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 w:rsidR="006D5555">
        <w:rPr>
          <w:rFonts w:ascii="Arial" w:hAnsi="Arial" w:cs="Arial"/>
          <w:b/>
          <w:sz w:val="28"/>
          <w:szCs w:val="28"/>
          <w:u w:val="none"/>
        </w:rPr>
        <w:t>, dozoru a kontroly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 Ministerstva vnitra </w:t>
      </w:r>
    </w:p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0452AD" w:rsidRDefault="007E1DB2" w:rsidP="007E1DB2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>Vzor obecně závazné vyhlášky obce</w:t>
      </w:r>
      <w:r w:rsidR="001C1758" w:rsidRPr="00AC1587">
        <w:rPr>
          <w:rFonts w:ascii="Arial" w:hAnsi="Arial" w:cs="Arial"/>
          <w:b/>
          <w:color w:val="333399"/>
          <w:sz w:val="26"/>
          <w:szCs w:val="26"/>
        </w:rPr>
        <w:t>, kterou se stanovuje úhrada vodného a stočného ve dvousložkové formě</w:t>
      </w:r>
      <w:r>
        <w:rPr>
          <w:rFonts w:ascii="Arial" w:hAnsi="Arial" w:cs="Arial"/>
          <w:b/>
          <w:color w:val="333399"/>
          <w:sz w:val="26"/>
          <w:szCs w:val="26"/>
        </w:rPr>
        <w:t xml:space="preserve"> </w:t>
      </w: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(</w:t>
      </w:r>
      <w:r w:rsidRPr="00B27732">
        <w:rPr>
          <w:rFonts w:ascii="Arial" w:hAnsi="Arial" w:cs="Arial"/>
          <w:b/>
          <w:color w:val="0070C0"/>
        </w:rPr>
        <w:t>město, městys</w:t>
      </w:r>
      <w:r>
        <w:rPr>
          <w:rFonts w:ascii="Arial" w:hAnsi="Arial" w:cs="Arial"/>
          <w:b/>
        </w:rPr>
        <w:t>)………</w:t>
      </w:r>
    </w:p>
    <w:p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(</w:t>
      </w:r>
      <w:r w:rsidRPr="00B27732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)……….</w:t>
      </w:r>
    </w:p>
    <w:p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>Obecně závazná vyhláška obce (</w:t>
      </w:r>
      <w:r w:rsidRPr="00F84878">
        <w:rPr>
          <w:rFonts w:ascii="Arial" w:hAnsi="Arial" w:cs="Arial"/>
          <w:b/>
          <w:color w:val="0070C0"/>
        </w:rPr>
        <w:t>města, městyse</w:t>
      </w:r>
      <w:r w:rsidRPr="00F84878">
        <w:rPr>
          <w:rFonts w:ascii="Arial" w:hAnsi="Arial" w:cs="Arial"/>
          <w:b/>
        </w:rPr>
        <w:t>)</w:t>
      </w:r>
    </w:p>
    <w:p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color w:val="0070C0"/>
          <w:sz w:val="22"/>
          <w:szCs w:val="22"/>
        </w:rPr>
        <w:t>(města, městyse)</w:t>
      </w:r>
      <w:r>
        <w:rPr>
          <w:rFonts w:ascii="Arial" w:hAnsi="Arial" w:cs="Arial"/>
          <w:sz w:val="22"/>
          <w:szCs w:val="22"/>
        </w:rPr>
        <w:t xml:space="preserve"> …..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…… usnesením č. … 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>Pevná složka vodného a stočného se stanoví podle (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například podle kapacity vodoměru [§ 32 odst. 1 písm. a)], nebo podle profilu vodovodní přípojky [§ 32 odst. 1 písm. b)], nebo podle množství odebrané vody [§ 32 odst. 1 písm. c)] vyhlášky č. 428/2001 Sb., kterou se provádí zákon č. 274/2001 Sb., o vodovodech a kanalizacích</w:t>
      </w:r>
      <w:r w:rsidRPr="001C1758">
        <w:rPr>
          <w:rFonts w:ascii="Arial" w:hAnsi="Arial" w:cs="Arial"/>
          <w:b w:val="0"/>
          <w:bCs w:val="0"/>
          <w:sz w:val="22"/>
          <w:szCs w:val="22"/>
        </w:rPr>
        <w:t>)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:rsidR="006D5555" w:rsidRDefault="006D5555" w:rsidP="006D5555"/>
    <w:p w:rsidR="006D5555" w:rsidRPr="006D5555" w:rsidRDefault="006D5555" w:rsidP="006D5555"/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Zrušuje se </w:t>
      </w:r>
      <w:r w:rsidR="006D5555">
        <w:rPr>
          <w:rFonts w:ascii="Arial" w:hAnsi="Arial" w:cs="Arial"/>
          <w:sz w:val="22"/>
          <w:szCs w:val="22"/>
        </w:rPr>
        <w:t>o</w:t>
      </w:r>
      <w:r w:rsidRPr="001C1758">
        <w:rPr>
          <w:rFonts w:ascii="Arial" w:hAnsi="Arial" w:cs="Arial"/>
          <w:sz w:val="22"/>
          <w:szCs w:val="22"/>
        </w:rPr>
        <w:t>becně závazná vyhláška č. …</w:t>
      </w:r>
      <w:r w:rsidR="006D5555">
        <w:rPr>
          <w:rFonts w:ascii="Arial" w:hAnsi="Arial" w:cs="Arial"/>
          <w:i/>
          <w:iCs/>
          <w:sz w:val="22"/>
          <w:szCs w:val="22"/>
        </w:rPr>
        <w:t>/20.</w:t>
      </w:r>
      <w:r w:rsidRPr="001C1758">
        <w:rPr>
          <w:rFonts w:ascii="Arial" w:hAnsi="Arial" w:cs="Arial"/>
          <w:i/>
          <w:iCs/>
          <w:sz w:val="22"/>
          <w:szCs w:val="22"/>
        </w:rPr>
        <w:t xml:space="preserve">.  </w:t>
      </w:r>
      <w:r w:rsidRPr="001C1758">
        <w:rPr>
          <w:rFonts w:ascii="Arial" w:hAnsi="Arial" w:cs="Arial"/>
          <w:sz w:val="22"/>
          <w:szCs w:val="22"/>
        </w:rPr>
        <w:t xml:space="preserve">… </w:t>
      </w:r>
      <w:r w:rsidRPr="006D5555">
        <w:rPr>
          <w:rFonts w:ascii="Arial" w:hAnsi="Arial" w:cs="Arial"/>
          <w:i/>
          <w:iCs/>
          <w:color w:val="0070C0"/>
          <w:sz w:val="22"/>
          <w:szCs w:val="22"/>
        </w:rPr>
        <w:t>(uvede se přesný název zrušované obecně závazné vyhlášky)</w:t>
      </w:r>
      <w:r w:rsidR="006D5555">
        <w:rPr>
          <w:rFonts w:ascii="Arial" w:hAnsi="Arial" w:cs="Arial"/>
          <w:sz w:val="22"/>
          <w:szCs w:val="22"/>
        </w:rPr>
        <w:t>.</w:t>
      </w:r>
    </w:p>
    <w:p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lastRenderedPageBreak/>
        <w:t>Čl. 4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    Podpis                                                                                           </w:t>
      </w:r>
      <w:proofErr w:type="spellStart"/>
      <w:r w:rsidRPr="001C1758">
        <w:rPr>
          <w:rFonts w:ascii="Arial" w:hAnsi="Arial" w:cs="Arial"/>
          <w:i/>
          <w:iCs/>
          <w:sz w:val="22"/>
          <w:szCs w:val="22"/>
        </w:rPr>
        <w:t>Podpis</w:t>
      </w:r>
      <w:proofErr w:type="spellEnd"/>
    </w:p>
    <w:p w:rsidR="001C1758" w:rsidRPr="001C1758" w:rsidRDefault="001C1758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:rsidR="001C1758" w:rsidRPr="001C1758" w:rsidRDefault="001C1758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titul Jméno Příjmení                                                                       titul Jméno Příjmení</w:t>
      </w:r>
    </w:p>
    <w:p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starosta obce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F84878" w:rsidRPr="00F84878" w:rsidRDefault="00F84878" w:rsidP="00F8487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F8487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F8487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F84878" w:rsidRPr="00F84878" w:rsidRDefault="00F84878" w:rsidP="00F8487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F84878" w:rsidRPr="00C31C1A" w:rsidRDefault="00F84878" w:rsidP="00F8487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F8487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F84878" w:rsidRDefault="00F84878" w:rsidP="00F8487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49A" w:rsidRDefault="003F749A">
      <w:r>
        <w:separator/>
      </w:r>
    </w:p>
  </w:endnote>
  <w:endnote w:type="continuationSeparator" w:id="0">
    <w:p w:rsidR="003F749A" w:rsidRDefault="003F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49A" w:rsidRDefault="003F749A">
      <w:r>
        <w:separator/>
      </w:r>
    </w:p>
  </w:footnote>
  <w:footnote w:type="continuationSeparator" w:id="0">
    <w:p w:rsidR="003F749A" w:rsidRDefault="003F749A">
      <w:r>
        <w:continuationSeparator/>
      </w:r>
    </w:p>
  </w:footnote>
  <w:footnote w:id="1">
    <w:p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56A9"/>
    <w:rsid w:val="00160089"/>
    <w:rsid w:val="001C1758"/>
    <w:rsid w:val="0024722A"/>
    <w:rsid w:val="003F749A"/>
    <w:rsid w:val="005D63EF"/>
    <w:rsid w:val="0060160B"/>
    <w:rsid w:val="00641107"/>
    <w:rsid w:val="006D5555"/>
    <w:rsid w:val="007E1DB2"/>
    <w:rsid w:val="007F45A0"/>
    <w:rsid w:val="0087234A"/>
    <w:rsid w:val="0087399B"/>
    <w:rsid w:val="008E3422"/>
    <w:rsid w:val="008E63BE"/>
    <w:rsid w:val="00AC1587"/>
    <w:rsid w:val="00C67A05"/>
    <w:rsid w:val="00DC5194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9FF90C4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ZUGAR Radek, Mgr.</cp:lastModifiedBy>
  <cp:revision>3</cp:revision>
  <cp:lastPrinted>2007-03-05T10:30:00Z</cp:lastPrinted>
  <dcterms:created xsi:type="dcterms:W3CDTF">2022-04-25T06:48:00Z</dcterms:created>
  <dcterms:modified xsi:type="dcterms:W3CDTF">2022-04-25T06:48:00Z</dcterms:modified>
</cp:coreProperties>
</file>