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F5E18" w14:textId="77777777" w:rsidR="00CE6669" w:rsidRPr="00165BF4" w:rsidRDefault="00CE6669" w:rsidP="00CE6669">
      <w:pPr>
        <w:spacing w:before="1000"/>
        <w:jc w:val="center"/>
        <w:rPr>
          <w:b/>
          <w:bCs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0D0063" wp14:editId="62D4A889">
                <wp:simplePos x="0" y="0"/>
                <wp:positionH relativeFrom="page">
                  <wp:align>left</wp:align>
                </wp:positionH>
                <wp:positionV relativeFrom="paragraph">
                  <wp:posOffset>-898525</wp:posOffset>
                </wp:positionV>
                <wp:extent cx="10677525" cy="7848600"/>
                <wp:effectExtent l="0" t="0" r="28575" b="19050"/>
                <wp:wrapNone/>
                <wp:docPr id="20669949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77525" cy="7848600"/>
                        </a:xfrm>
                        <a:prstGeom prst="rect">
                          <a:avLst/>
                        </a:prstGeom>
                        <a:solidFill>
                          <a:srgbClr val="E2EBE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E7FD39" w14:textId="77777777" w:rsidR="00CE6669" w:rsidRDefault="00CE6669" w:rsidP="00CE6669"/>
                          <w:p w14:paraId="54EA605A" w14:textId="77777777" w:rsidR="00CE6669" w:rsidRDefault="00CE6669" w:rsidP="00CE6669">
                            <w:r>
                              <w:t xml:space="preserve">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D0063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0;margin-top:-70.75pt;width:840.75pt;height:618pt;z-index:-251657216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" fillcolor="#e2ebe1" strokeweight=".5pt">
                <v:textbox>
                  <w:txbxContent>
                    <w:p w14:paraId="6EE7FD39" w14:textId="77777777" w:rsidR="00CE6669" w:rsidRDefault="00CE6669" w:rsidP="00CE6669"/>
                    <w:p w14:paraId="54EA605A" w14:textId="77777777" w:rsidR="00CE6669" w:rsidRDefault="00CE6669" w:rsidP="00CE6669">
                      <w:r>
                        <w:t xml:space="preserve"> </w:t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65BF4">
        <w:rPr>
          <w:b/>
          <w:bCs/>
          <w:sz w:val="52"/>
          <w:szCs w:val="52"/>
        </w:rPr>
        <w:t>VZOR ZÁPISU</w:t>
      </w:r>
    </w:p>
    <w:p w14:paraId="1E199603" w14:textId="257B15F4" w:rsidR="00CE6669" w:rsidRPr="00165BF4" w:rsidRDefault="00CE6669" w:rsidP="00CE6669">
      <w:pPr>
        <w:jc w:val="center"/>
        <w:rPr>
          <w:sz w:val="40"/>
          <w:szCs w:val="40"/>
        </w:rPr>
      </w:pPr>
      <w:r>
        <w:rPr>
          <w:sz w:val="40"/>
          <w:szCs w:val="40"/>
        </w:rPr>
        <w:t>Místní</w:t>
      </w:r>
      <w:r w:rsidRPr="00165BF4">
        <w:rPr>
          <w:sz w:val="40"/>
          <w:szCs w:val="40"/>
        </w:rPr>
        <w:t xml:space="preserve"> komise</w:t>
      </w:r>
      <w:r>
        <w:rPr>
          <w:sz w:val="40"/>
          <w:szCs w:val="40"/>
        </w:rPr>
        <w:t xml:space="preserve"> </w:t>
      </w:r>
      <w:r w:rsidRPr="00165BF4">
        <w:rPr>
          <w:sz w:val="40"/>
          <w:szCs w:val="40"/>
        </w:rPr>
        <w:t>při místním referendu konaném v</w:t>
      </w:r>
      <w:r>
        <w:rPr>
          <w:sz w:val="40"/>
          <w:szCs w:val="40"/>
        </w:rPr>
        <w:t> </w:t>
      </w:r>
      <w:r w:rsidRPr="00165BF4">
        <w:rPr>
          <w:sz w:val="40"/>
          <w:szCs w:val="40"/>
        </w:rPr>
        <w:t>obci</w:t>
      </w:r>
      <w:r>
        <w:rPr>
          <w:sz w:val="40"/>
          <w:szCs w:val="40"/>
        </w:rPr>
        <w:t>, v níž se nezřizuje městská komise</w:t>
      </w:r>
    </w:p>
    <w:p w14:paraId="569CBC04" w14:textId="77777777" w:rsidR="00CE6669" w:rsidRDefault="00CE6669" w:rsidP="00CE6669">
      <w:pPr>
        <w:jc w:val="both"/>
      </w:pPr>
    </w:p>
    <w:p w14:paraId="55E5D7DE" w14:textId="77777777" w:rsidR="00CE6669" w:rsidRDefault="00CE6669" w:rsidP="00CE6669">
      <w:pPr>
        <w:jc w:val="both"/>
      </w:pPr>
    </w:p>
    <w:p w14:paraId="6D97477F" w14:textId="77777777" w:rsidR="00CE6669" w:rsidRDefault="00CE6669" w:rsidP="00CE6669">
      <w:pPr>
        <w:jc w:val="both"/>
      </w:pPr>
      <w:r>
        <w:t>Tento vzor je součástí metodických doporučení vypracovaných Odborem voleb Ministerstva vnitra.</w:t>
      </w:r>
    </w:p>
    <w:p w14:paraId="5F9EC9E5" w14:textId="541369CD" w:rsidR="00CE6669" w:rsidRPr="00165BF4" w:rsidRDefault="00CE6669" w:rsidP="00CE6669">
      <w:pPr>
        <w:jc w:val="both"/>
        <w:rPr>
          <w:b/>
          <w:bCs/>
        </w:rPr>
      </w:pPr>
      <w:r w:rsidRPr="00165BF4">
        <w:rPr>
          <w:b/>
          <w:bCs/>
        </w:rPr>
        <w:t>Slouží jako ukázka možného vzhledu zápis</w:t>
      </w:r>
      <w:r w:rsidR="00FC64D5">
        <w:rPr>
          <w:b/>
          <w:bCs/>
        </w:rPr>
        <w:t>u</w:t>
      </w:r>
      <w:r w:rsidRPr="00165BF4">
        <w:rPr>
          <w:b/>
          <w:bCs/>
        </w:rPr>
        <w:t xml:space="preserve"> při místním referendu. Jeho použití není povinné.</w:t>
      </w:r>
    </w:p>
    <w:p w14:paraId="69B452A5" w14:textId="77777777" w:rsidR="00CE6669" w:rsidRDefault="00CE6669" w:rsidP="00CE6669">
      <w:pPr>
        <w:jc w:val="both"/>
      </w:pPr>
    </w:p>
    <w:p w14:paraId="45D378D4" w14:textId="7D4EF4F5" w:rsidR="00CE6669" w:rsidRDefault="00CE6669" w:rsidP="00CE6669">
      <w:pPr>
        <w:jc w:val="both"/>
      </w:pPr>
      <w:r>
        <w:t>Obec si zápis může připravit podle vlastního uvážení, musí ovšem obsahovat náležitosti vyžadované zákonem o místním referendu.</w:t>
      </w:r>
    </w:p>
    <w:p w14:paraId="7A5AD8B4" w14:textId="77777777" w:rsidR="00F77F25" w:rsidRDefault="00F77F25" w:rsidP="00F77F25">
      <w:pPr>
        <w:jc w:val="both"/>
      </w:pPr>
      <w:r>
        <w:t>Dokument slouží jako příklad. Je nutné jej náležitě upravit, například pokud v místním referendu je položena více než jedna otázka.</w:t>
      </w:r>
    </w:p>
    <w:p w14:paraId="5CCF44A4" w14:textId="77777777" w:rsidR="00CE6669" w:rsidRDefault="00CE6669" w:rsidP="00CE6669">
      <w:pPr>
        <w:jc w:val="both"/>
      </w:pPr>
      <w:r>
        <w:t>Pokud žádný člen komise neodmítne podepsat zápis, není třeba k zápisu přikládat samostatnou přílohu.</w:t>
      </w:r>
    </w:p>
    <w:p w14:paraId="2A37430C" w14:textId="1B0C0477" w:rsidR="00DF6A58" w:rsidRPr="00B37108" w:rsidRDefault="00B37108" w:rsidP="00B37108">
      <w:pPr>
        <w:jc w:val="both"/>
        <w:rPr>
          <w:b/>
          <w:bCs/>
        </w:rPr>
      </w:pPr>
      <w:r>
        <w:rPr>
          <w:b/>
          <w:bCs/>
        </w:rPr>
        <w:t xml:space="preserve">Vyplnit jej lze na počítači i ručně. </w:t>
      </w:r>
      <w:r w:rsidRPr="00165BF4">
        <w:rPr>
          <w:b/>
          <w:bCs/>
        </w:rPr>
        <w:t>V případě tisku doporučujeme tisk jednostranný, na šířku, na papír velikosti A4.</w:t>
      </w:r>
    </w:p>
    <w:p w14:paraId="10519B3F" w14:textId="77777777" w:rsidR="00CE6669" w:rsidRPr="00095611" w:rsidRDefault="00CE6669" w:rsidP="00CE6669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MÍSTNÍ</w:t>
      </w:r>
      <w:r w:rsidRPr="00095611">
        <w:rPr>
          <w:b/>
          <w:bCs/>
          <w:sz w:val="30"/>
          <w:szCs w:val="30"/>
        </w:rPr>
        <w:t xml:space="preserve"> KOMISE </w:t>
      </w:r>
      <w:r>
        <w:rPr>
          <w:b/>
          <w:bCs/>
          <w:sz w:val="30"/>
          <w:szCs w:val="30"/>
        </w:rPr>
        <w:t>O</w:t>
      </w:r>
      <w:r w:rsidRPr="00095611">
        <w:rPr>
          <w:b/>
          <w:bCs/>
          <w:sz w:val="30"/>
          <w:szCs w:val="30"/>
        </w:rPr>
        <w:t xml:space="preserve">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CE6669" w:rsidRPr="00F75D21" w14:paraId="1762882E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D80B4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71FF316F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86A6E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1B7E895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</w:tr>
    </w:tbl>
    <w:p w14:paraId="3A0EFD57" w14:textId="77777777" w:rsidR="00CE6669" w:rsidRPr="0029694E" w:rsidRDefault="00CE6669" w:rsidP="00CE6669">
      <w:pPr>
        <w:spacing w:before="400" w:after="8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>Výsledek hlasování 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044"/>
        <w:gridCol w:w="1950"/>
      </w:tblGrid>
      <w:tr w:rsidR="00CE6669" w14:paraId="1AD9D4E9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6C19C805" w14:textId="77777777" w:rsidR="00CE6669" w:rsidRDefault="00CE6669" w:rsidP="005D4B6F">
            <w:r w:rsidRPr="005E44AC">
              <w:t>Počet hlasovacích</w:t>
            </w:r>
            <w:r>
              <w:t>/volebních</w:t>
            </w:r>
            <w:r w:rsidRPr="005E44AC">
              <w:t xml:space="preserve"> okrsků v obci</w:t>
            </w:r>
          </w:p>
        </w:tc>
        <w:tc>
          <w:tcPr>
            <w:tcW w:w="1950" w:type="dxa"/>
            <w:vAlign w:val="center"/>
          </w:tcPr>
          <w:p w14:paraId="341B6AB8" w14:textId="77777777" w:rsidR="00CE6669" w:rsidRDefault="00CE6669" w:rsidP="00D3410A">
            <w:pPr>
              <w:jc w:val="center"/>
            </w:pPr>
          </w:p>
        </w:tc>
      </w:tr>
      <w:tr w:rsidR="00CE6669" w14:paraId="1E98D745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31C9ADBC" w14:textId="77777777" w:rsidR="00CE6669" w:rsidRPr="00984DD2" w:rsidRDefault="00CE6669" w:rsidP="005D4B6F">
            <w:r>
              <w:t xml:space="preserve">Počet komisí působících na úrovni </w:t>
            </w:r>
            <w:r w:rsidRPr="005E44AC">
              <w:t>hlasovacích</w:t>
            </w:r>
            <w:r>
              <w:t>/volebních</w:t>
            </w:r>
            <w:r w:rsidRPr="005E44AC">
              <w:t xml:space="preserve"> okrsků</w:t>
            </w:r>
            <w:r>
              <w:t>, které předaly výsledek hlasování</w:t>
            </w:r>
          </w:p>
        </w:tc>
        <w:tc>
          <w:tcPr>
            <w:tcW w:w="1950" w:type="dxa"/>
            <w:vAlign w:val="center"/>
          </w:tcPr>
          <w:p w14:paraId="211ADCE4" w14:textId="77777777" w:rsidR="00CE6669" w:rsidRDefault="00CE6669" w:rsidP="00D3410A">
            <w:pPr>
              <w:jc w:val="center"/>
            </w:pPr>
          </w:p>
        </w:tc>
      </w:tr>
      <w:tr w:rsidR="00CE6669" w14:paraId="6E125233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68872DA2" w14:textId="77777777" w:rsidR="00CE6669" w:rsidRPr="00984DD2" w:rsidRDefault="00CE6669" w:rsidP="005D4B6F">
            <w:r w:rsidRPr="00984DD2">
              <w:t xml:space="preserve">Celkový počet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</w:p>
        </w:tc>
        <w:tc>
          <w:tcPr>
            <w:tcW w:w="1950" w:type="dxa"/>
            <w:vAlign w:val="center"/>
          </w:tcPr>
          <w:p w14:paraId="24EE8934" w14:textId="77777777" w:rsidR="00CE6669" w:rsidRDefault="00CE6669" w:rsidP="00D3410A">
            <w:pPr>
              <w:jc w:val="center"/>
            </w:pPr>
          </w:p>
        </w:tc>
      </w:tr>
      <w:tr w:rsidR="00CE6669" w14:paraId="3CAA0496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4FE86537" w14:textId="77777777" w:rsidR="00CE6669" w:rsidRDefault="00CE6669" w:rsidP="005D4B6F">
            <w:r w:rsidRPr="00984DD2">
              <w:t>Počet oprávněných osob, kterým byly vydány hlasovací lístky a úřední obálky</w:t>
            </w:r>
          </w:p>
        </w:tc>
        <w:tc>
          <w:tcPr>
            <w:tcW w:w="1950" w:type="dxa"/>
            <w:vAlign w:val="center"/>
          </w:tcPr>
          <w:p w14:paraId="217FBE08" w14:textId="77777777" w:rsidR="00CE6669" w:rsidRDefault="00CE6669" w:rsidP="00D3410A">
            <w:pPr>
              <w:jc w:val="center"/>
            </w:pPr>
          </w:p>
        </w:tc>
      </w:tr>
      <w:tr w:rsidR="00CE6669" w14:paraId="5C3A9B02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617EB380" w14:textId="77777777" w:rsidR="00CE6669" w:rsidRPr="00984DD2" w:rsidRDefault="00CE6669" w:rsidP="005D4B6F">
            <w:r>
              <w:t>Účast</w:t>
            </w:r>
            <w:r w:rsidRPr="00984DD2">
              <w:t xml:space="preserve"> oprávněných osob zapsaných </w:t>
            </w:r>
            <w:r>
              <w:t>v obci</w:t>
            </w:r>
            <w:r w:rsidRPr="00984DD2">
              <w:t xml:space="preserve"> ve výpisu ze seznamu oprávněných osob</w:t>
            </w:r>
            <w:r>
              <w:t xml:space="preserve"> (v %)</w:t>
            </w:r>
          </w:p>
        </w:tc>
        <w:tc>
          <w:tcPr>
            <w:tcW w:w="1950" w:type="dxa"/>
            <w:vAlign w:val="center"/>
          </w:tcPr>
          <w:p w14:paraId="54B91A81" w14:textId="77777777" w:rsidR="00CE6669" w:rsidRDefault="00CE6669" w:rsidP="00D3410A">
            <w:pPr>
              <w:jc w:val="center"/>
            </w:pPr>
          </w:p>
        </w:tc>
      </w:tr>
      <w:tr w:rsidR="00CE6669" w14:paraId="5A932FB4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4F5974E4" w14:textId="4C1F6CE5" w:rsidR="00CE6669" w:rsidRDefault="003F12EE" w:rsidP="005D4B6F">
            <w:r>
              <w:t>Celkový p</w:t>
            </w:r>
            <w:r w:rsidR="00CE6669" w:rsidRPr="00984DD2">
              <w:t>očet odevzdaných úředních obálek</w:t>
            </w:r>
          </w:p>
        </w:tc>
        <w:tc>
          <w:tcPr>
            <w:tcW w:w="1950" w:type="dxa"/>
            <w:vAlign w:val="center"/>
          </w:tcPr>
          <w:p w14:paraId="35E62E83" w14:textId="77777777" w:rsidR="00CE6669" w:rsidRDefault="00CE6669" w:rsidP="00D3410A">
            <w:pPr>
              <w:jc w:val="center"/>
            </w:pPr>
          </w:p>
        </w:tc>
      </w:tr>
      <w:tr w:rsidR="00561289" w14:paraId="3379EE16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5B99FD9B" w14:textId="3AEB6595" w:rsidR="00561289" w:rsidRDefault="00561289" w:rsidP="00561289">
            <w:r w:rsidRPr="00984DD2">
              <w:t>Celkový počet platných hlasů</w:t>
            </w:r>
            <w:r>
              <w:t xml:space="preserve"> (obálky s platným obsahem – je v nich právě 1 lístek, bude dál posuzován níže)</w:t>
            </w:r>
          </w:p>
        </w:tc>
        <w:tc>
          <w:tcPr>
            <w:tcW w:w="1950" w:type="dxa"/>
            <w:vAlign w:val="center"/>
          </w:tcPr>
          <w:p w14:paraId="3DA30EC2" w14:textId="77777777" w:rsidR="00561289" w:rsidRDefault="00561289" w:rsidP="00561289">
            <w:pPr>
              <w:jc w:val="center"/>
            </w:pPr>
          </w:p>
        </w:tc>
      </w:tr>
      <w:tr w:rsidR="003F1D5B" w14:paraId="63A4F86F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67AF9203" w14:textId="6875FC85" w:rsidR="003F1D5B" w:rsidRDefault="003F1D5B" w:rsidP="003F1D5B">
            <w:r>
              <w:t xml:space="preserve">Počet </w:t>
            </w:r>
            <w:r w:rsidR="00F73E40">
              <w:t xml:space="preserve">odevzdaných </w:t>
            </w:r>
            <w:r>
              <w:t>prázdných úředních obálek</w:t>
            </w:r>
          </w:p>
        </w:tc>
        <w:tc>
          <w:tcPr>
            <w:tcW w:w="1950" w:type="dxa"/>
            <w:vAlign w:val="center"/>
          </w:tcPr>
          <w:p w14:paraId="55817CFE" w14:textId="77777777" w:rsidR="003F1D5B" w:rsidRDefault="003F1D5B" w:rsidP="00D3410A">
            <w:pPr>
              <w:jc w:val="center"/>
            </w:pPr>
          </w:p>
        </w:tc>
      </w:tr>
      <w:tr w:rsidR="00003455" w14:paraId="33D17DF6" w14:textId="77777777" w:rsidTr="007E0929">
        <w:trPr>
          <w:trHeight w:hRule="exact" w:val="340"/>
        </w:trPr>
        <w:tc>
          <w:tcPr>
            <w:tcW w:w="12044" w:type="dxa"/>
            <w:vAlign w:val="center"/>
          </w:tcPr>
          <w:p w14:paraId="32DEE117" w14:textId="1BD486E1" w:rsidR="00003455" w:rsidRDefault="00003455" w:rsidP="00003455">
            <w:r>
              <w:t>Počet úředních obálek s neplatným obsahem (např. lístek nevytištěný obcí nebo nečitelný, více</w:t>
            </w:r>
            <w:r w:rsidRPr="00984DD2">
              <w:t xml:space="preserve"> lístků</w:t>
            </w:r>
            <w:r>
              <w:t xml:space="preserve"> v obálce)</w:t>
            </w:r>
          </w:p>
        </w:tc>
        <w:tc>
          <w:tcPr>
            <w:tcW w:w="1950" w:type="dxa"/>
            <w:vAlign w:val="center"/>
          </w:tcPr>
          <w:p w14:paraId="2B6DF15E" w14:textId="77777777" w:rsidR="00003455" w:rsidRDefault="00003455" w:rsidP="00003455">
            <w:pPr>
              <w:jc w:val="center"/>
            </w:pPr>
          </w:p>
        </w:tc>
      </w:tr>
    </w:tbl>
    <w:p w14:paraId="67370540" w14:textId="52A2795D" w:rsidR="00CE6669" w:rsidRDefault="00CE6669" w:rsidP="00E07285">
      <w:pPr>
        <w:spacing w:before="200"/>
        <w:jc w:val="both"/>
      </w:pPr>
      <w:r>
        <w:t>Místní referendum je platné, pokud se jej zúčastnilo alespoň 35 % ze všech oprávněných osob. Účastí se rozumí vydání úřední obálky a</w:t>
      </w:r>
      <w:r w:rsidR="00E07285">
        <w:t> </w:t>
      </w:r>
      <w:r>
        <w:t>hlasovacího lístku.</w:t>
      </w:r>
    </w:p>
    <w:p w14:paraId="44D16874" w14:textId="77777777" w:rsidR="00CE6669" w:rsidRPr="00CF26C0" w:rsidRDefault="00CE6669" w:rsidP="00CE6669">
      <w:pPr>
        <w:rPr>
          <w:b/>
          <w:bCs/>
        </w:rPr>
      </w:pPr>
      <w:r>
        <w:rPr>
          <w:b/>
          <w:bCs/>
        </w:rPr>
        <w:t>Místní referendum JE – NENÍ platné.</w:t>
      </w:r>
    </w:p>
    <w:p w14:paraId="30A0FBD0" w14:textId="77777777" w:rsidR="00CE6669" w:rsidRPr="00095611" w:rsidRDefault="00CE6669" w:rsidP="00CE6669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MÍSTNÍ</w:t>
      </w:r>
      <w:r w:rsidRPr="00095611">
        <w:rPr>
          <w:b/>
          <w:bCs/>
          <w:sz w:val="30"/>
          <w:szCs w:val="30"/>
        </w:rPr>
        <w:t xml:space="preserve"> KOMISE 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CE6669" w:rsidRPr="00F75D21" w14:paraId="3D687B93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933F4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F7AE5DD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14167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EC6D865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</w:tr>
    </w:tbl>
    <w:p w14:paraId="6C598AEB" w14:textId="77777777" w:rsidR="00CE6669" w:rsidRPr="0029694E" w:rsidRDefault="00CE6669" w:rsidP="00CE6669">
      <w:pPr>
        <w:spacing w:before="400" w:after="200"/>
        <w:rPr>
          <w:b/>
          <w:bCs/>
          <w:sz w:val="28"/>
          <w:szCs w:val="28"/>
        </w:rPr>
      </w:pPr>
      <w:r w:rsidRPr="0029694E">
        <w:rPr>
          <w:b/>
          <w:bCs/>
          <w:sz w:val="28"/>
          <w:szCs w:val="28"/>
        </w:rPr>
        <w:t xml:space="preserve">Výsledek hlasování </w:t>
      </w:r>
      <w:r>
        <w:rPr>
          <w:b/>
          <w:bCs/>
          <w:sz w:val="28"/>
          <w:szCs w:val="28"/>
        </w:rPr>
        <w:t xml:space="preserve">o otázce č. 1 </w:t>
      </w:r>
      <w:r w:rsidRPr="0029694E">
        <w:rPr>
          <w:b/>
          <w:bCs/>
          <w:sz w:val="28"/>
          <w:szCs w:val="28"/>
        </w:rPr>
        <w:t>v místním referendu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01"/>
        <w:gridCol w:w="12191"/>
      </w:tblGrid>
      <w:tr w:rsidR="00CE6669" w:rsidRPr="007B28F2" w14:paraId="4D901E49" w14:textId="77777777" w:rsidTr="003F4EE3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35561" w14:textId="77777777" w:rsidR="00CE6669" w:rsidRPr="007B28F2" w:rsidRDefault="00CE6669" w:rsidP="005D4B6F">
            <w:pPr>
              <w:jc w:val="center"/>
              <w:rPr>
                <w:b/>
                <w:bCs/>
              </w:rPr>
            </w:pPr>
            <w:r w:rsidRPr="007B28F2">
              <w:rPr>
                <w:b/>
                <w:bCs/>
              </w:rPr>
              <w:t>Otázka č. 1:</w:t>
            </w:r>
          </w:p>
        </w:tc>
        <w:tc>
          <w:tcPr>
            <w:tcW w:w="1219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65F3564" w14:textId="77777777" w:rsidR="00CE6669" w:rsidRPr="007B28F2" w:rsidRDefault="00CE6669" w:rsidP="005D4B6F"/>
        </w:tc>
      </w:tr>
    </w:tbl>
    <w:p w14:paraId="2CE6B202" w14:textId="77777777" w:rsidR="00CE6669" w:rsidRDefault="00CE6669" w:rsidP="00CE6669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753"/>
        <w:gridCol w:w="1241"/>
      </w:tblGrid>
      <w:tr w:rsidR="00CE6669" w14:paraId="64D971DB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2947C840" w14:textId="77777777" w:rsidR="00CE6669" w:rsidRDefault="00CE6669" w:rsidP="005D4B6F">
            <w:r>
              <w:t>Celkový počet platných hlasů u otázky č. 1</w:t>
            </w:r>
          </w:p>
        </w:tc>
        <w:tc>
          <w:tcPr>
            <w:tcW w:w="1241" w:type="dxa"/>
            <w:vAlign w:val="center"/>
          </w:tcPr>
          <w:p w14:paraId="41DA0AB4" w14:textId="77777777" w:rsidR="00CE6669" w:rsidRDefault="00CE6669" w:rsidP="00D3410A">
            <w:pPr>
              <w:jc w:val="center"/>
            </w:pPr>
          </w:p>
        </w:tc>
      </w:tr>
      <w:tr w:rsidR="00CE6669" w14:paraId="013984A2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04F1CFEE" w14:textId="77777777" w:rsidR="00CE6669" w:rsidRDefault="00CE6669" w:rsidP="005D4B6F">
            <w:r>
              <w:t>Počet platných hlasů pro odpověď ANO u otázky č. 1</w:t>
            </w:r>
          </w:p>
        </w:tc>
        <w:tc>
          <w:tcPr>
            <w:tcW w:w="1241" w:type="dxa"/>
            <w:vAlign w:val="center"/>
          </w:tcPr>
          <w:p w14:paraId="4BC28A1E" w14:textId="77777777" w:rsidR="00CE6669" w:rsidRDefault="00CE6669" w:rsidP="00D3410A">
            <w:pPr>
              <w:jc w:val="center"/>
            </w:pPr>
          </w:p>
        </w:tc>
      </w:tr>
      <w:tr w:rsidR="00CE6669" w14:paraId="7D50AF8E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16A1E544" w14:textId="77777777" w:rsidR="00CE6669" w:rsidRDefault="00CE6669" w:rsidP="005D4B6F">
            <w:r>
              <w:t>Podíl platných hlasů pro odpověď ANO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5BE50DD6" w14:textId="77777777" w:rsidR="00CE6669" w:rsidRDefault="00CE6669" w:rsidP="00D3410A">
            <w:pPr>
              <w:jc w:val="center"/>
            </w:pPr>
          </w:p>
        </w:tc>
      </w:tr>
      <w:tr w:rsidR="00CE6669" w14:paraId="58324B03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1B6BD6D2" w14:textId="77777777" w:rsidR="00CE6669" w:rsidRDefault="00CE6669" w:rsidP="005D4B6F">
            <w:r>
              <w:t>Podíl platných hlasů pro odpověď ANO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131CF010" w14:textId="77777777" w:rsidR="00CE6669" w:rsidRDefault="00CE6669" w:rsidP="00D3410A">
            <w:pPr>
              <w:jc w:val="center"/>
            </w:pPr>
          </w:p>
        </w:tc>
      </w:tr>
      <w:tr w:rsidR="00CE6669" w14:paraId="0443AEB7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1C748A95" w14:textId="77777777" w:rsidR="00CE6669" w:rsidRDefault="00CE6669" w:rsidP="005D4B6F">
            <w:r w:rsidRPr="00BE4D9C">
              <w:t>Počet platných hlasů pro odpověď NE u otázky č. 1</w:t>
            </w:r>
          </w:p>
        </w:tc>
        <w:tc>
          <w:tcPr>
            <w:tcW w:w="1241" w:type="dxa"/>
            <w:vAlign w:val="center"/>
          </w:tcPr>
          <w:p w14:paraId="3DF53D76" w14:textId="77777777" w:rsidR="00CE6669" w:rsidRDefault="00CE6669" w:rsidP="00D3410A">
            <w:pPr>
              <w:jc w:val="center"/>
            </w:pPr>
          </w:p>
        </w:tc>
      </w:tr>
      <w:tr w:rsidR="00CE6669" w14:paraId="3E979406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3392439A" w14:textId="77777777" w:rsidR="00CE6669" w:rsidRPr="00BE4D9C" w:rsidRDefault="00CE6669" w:rsidP="005D4B6F">
            <w:r>
              <w:t>Podíl platných hlasů pro odpověď NE u otázky č. 1 z počtu oprávněných osob, které se místního referenda zúčastnily (%)</w:t>
            </w:r>
          </w:p>
        </w:tc>
        <w:tc>
          <w:tcPr>
            <w:tcW w:w="1241" w:type="dxa"/>
            <w:vAlign w:val="center"/>
          </w:tcPr>
          <w:p w14:paraId="0D38295D" w14:textId="77777777" w:rsidR="00CE6669" w:rsidRDefault="00CE6669" w:rsidP="00D3410A">
            <w:pPr>
              <w:jc w:val="center"/>
            </w:pPr>
          </w:p>
        </w:tc>
      </w:tr>
      <w:tr w:rsidR="00CE6669" w14:paraId="6A9D6CBE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58168FB5" w14:textId="77777777" w:rsidR="00CE6669" w:rsidRPr="00BE4D9C" w:rsidRDefault="00CE6669" w:rsidP="005D4B6F">
            <w:r>
              <w:t>Podíl platných hlasů pro odpověď NE u otázky č. 1 z celkového počtu oprávněných osob (%)</w:t>
            </w:r>
          </w:p>
        </w:tc>
        <w:tc>
          <w:tcPr>
            <w:tcW w:w="1241" w:type="dxa"/>
            <w:vAlign w:val="center"/>
          </w:tcPr>
          <w:p w14:paraId="7493F14F" w14:textId="77777777" w:rsidR="00CE6669" w:rsidRDefault="00CE6669" w:rsidP="00D3410A">
            <w:pPr>
              <w:jc w:val="center"/>
            </w:pPr>
          </w:p>
        </w:tc>
      </w:tr>
      <w:tr w:rsidR="00CE6669" w14:paraId="002508EF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34619768" w14:textId="77777777" w:rsidR="00CE6669" w:rsidRDefault="00CE6669" w:rsidP="005D4B6F">
            <w:r w:rsidRPr="00BE4D9C">
              <w:t>Počet platných hlasů oprávněných osob, které u otázky č. 1 neoznačily křížkem žádnou odpověď (zdržení se hlasování)</w:t>
            </w:r>
          </w:p>
        </w:tc>
        <w:tc>
          <w:tcPr>
            <w:tcW w:w="1241" w:type="dxa"/>
            <w:vAlign w:val="center"/>
          </w:tcPr>
          <w:p w14:paraId="1EFA3737" w14:textId="77777777" w:rsidR="00CE6669" w:rsidRDefault="00CE6669" w:rsidP="00D3410A">
            <w:pPr>
              <w:jc w:val="center"/>
            </w:pPr>
          </w:p>
        </w:tc>
      </w:tr>
      <w:tr w:rsidR="00CE6669" w14:paraId="75575D52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27D46509" w14:textId="77777777" w:rsidR="00CE6669" w:rsidRDefault="00CE6669" w:rsidP="005D4B6F">
            <w:r w:rsidRPr="00BE4D9C">
              <w:t>Počet neplatných hlasů u otázky č. 1 z důvodu označení obou odpovědí křížkem</w:t>
            </w:r>
          </w:p>
        </w:tc>
        <w:tc>
          <w:tcPr>
            <w:tcW w:w="1241" w:type="dxa"/>
            <w:vAlign w:val="center"/>
          </w:tcPr>
          <w:p w14:paraId="1A34C431" w14:textId="77777777" w:rsidR="00CE6669" w:rsidRDefault="00CE6669" w:rsidP="00D3410A">
            <w:pPr>
              <w:jc w:val="center"/>
            </w:pPr>
          </w:p>
        </w:tc>
      </w:tr>
      <w:tr w:rsidR="00CE6669" w14:paraId="7062712A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33A4049B" w14:textId="77777777" w:rsidR="00CE6669" w:rsidRPr="00BE4D9C" w:rsidRDefault="00CE6669" w:rsidP="005D4B6F">
            <w:r w:rsidRPr="00BE4D9C">
              <w:t>Počet neplatných hlasů u otázky č. 1 z důvodu označení odpovědi jinak než křížkem</w:t>
            </w:r>
          </w:p>
        </w:tc>
        <w:tc>
          <w:tcPr>
            <w:tcW w:w="1241" w:type="dxa"/>
            <w:vAlign w:val="center"/>
          </w:tcPr>
          <w:p w14:paraId="365184DA" w14:textId="77777777" w:rsidR="00CE6669" w:rsidRDefault="00CE6669" w:rsidP="00D3410A">
            <w:pPr>
              <w:jc w:val="center"/>
            </w:pPr>
          </w:p>
        </w:tc>
      </w:tr>
      <w:tr w:rsidR="00CE6669" w14:paraId="4AC99B5B" w14:textId="77777777" w:rsidTr="007E0929">
        <w:trPr>
          <w:trHeight w:hRule="exact" w:val="340"/>
        </w:trPr>
        <w:tc>
          <w:tcPr>
            <w:tcW w:w="12753" w:type="dxa"/>
            <w:vAlign w:val="center"/>
          </w:tcPr>
          <w:p w14:paraId="0B9C4D86" w14:textId="77777777" w:rsidR="00CE6669" w:rsidRPr="00BE4D9C" w:rsidRDefault="00CE6669" w:rsidP="005D4B6F">
            <w:r w:rsidRPr="00BE4D9C">
              <w:t>Počet neplatných hlasů u otázky č. 1 z jiného důvodu</w:t>
            </w:r>
          </w:p>
        </w:tc>
        <w:tc>
          <w:tcPr>
            <w:tcW w:w="1241" w:type="dxa"/>
            <w:vAlign w:val="center"/>
          </w:tcPr>
          <w:p w14:paraId="0656CB80" w14:textId="77777777" w:rsidR="00CE6669" w:rsidRDefault="00CE6669" w:rsidP="00D3410A">
            <w:pPr>
              <w:jc w:val="center"/>
            </w:pPr>
          </w:p>
        </w:tc>
      </w:tr>
    </w:tbl>
    <w:p w14:paraId="17E17D5E" w14:textId="77777777" w:rsidR="00CE6669" w:rsidRDefault="00CE6669" w:rsidP="003F4EE3">
      <w:pPr>
        <w:spacing w:before="200" w:after="40"/>
      </w:pPr>
      <w:r>
        <w:t>Otázka v místním referendu je zodpovězena závazně při současném splnění těchto podmínek:</w:t>
      </w:r>
    </w:p>
    <w:p w14:paraId="40933147" w14:textId="77777777" w:rsidR="00CE6669" w:rsidRDefault="00CE6669" w:rsidP="00CE6669">
      <w:pPr>
        <w:pStyle w:val="Odstavecseseznamem"/>
        <w:numPr>
          <w:ilvl w:val="0"/>
          <w:numId w:val="1"/>
        </w:numPr>
      </w:pPr>
      <w:r>
        <w:t>místní referendum je platné,</w:t>
      </w:r>
    </w:p>
    <w:p w14:paraId="69D6381F" w14:textId="77777777" w:rsidR="00CE6669" w:rsidRDefault="00CE6669" w:rsidP="00CE6669">
      <w:pPr>
        <w:pStyle w:val="Odstavecseseznamem"/>
        <w:numPr>
          <w:ilvl w:val="0"/>
          <w:numId w:val="1"/>
        </w:numPr>
      </w:pPr>
      <w:r>
        <w:t>pro odpověď s více hlasy hlasovala nadpoloviční většina osob, které se zúčastnily hlasování (tj. více než 50 %),</w:t>
      </w:r>
    </w:p>
    <w:p w14:paraId="5A33FA77" w14:textId="77777777" w:rsidR="00CE6669" w:rsidRDefault="00CE6669" w:rsidP="00CE6669">
      <w:pPr>
        <w:pStyle w:val="Odstavecseseznamem"/>
        <w:numPr>
          <w:ilvl w:val="0"/>
          <w:numId w:val="1"/>
        </w:numPr>
      </w:pPr>
      <w:r>
        <w:t>pro odpověď s více hlasy hlasovalo alespoň 25 % všech oprávněných osob (tj. osob, které se místního referenda mohly zúčastnit).</w:t>
      </w:r>
    </w:p>
    <w:p w14:paraId="171C9514" w14:textId="77777777" w:rsidR="00CE6669" w:rsidRPr="004226AA" w:rsidRDefault="00CE6669" w:rsidP="00CE6669">
      <w:pPr>
        <w:rPr>
          <w:b/>
          <w:bCs/>
        </w:rPr>
      </w:pPr>
      <w:r>
        <w:rPr>
          <w:b/>
          <w:bCs/>
        </w:rPr>
        <w:t>U otázky č. 1 obdržela více hlasů odpověď ANO – NE – ŽÁDNÁ. Odpověď JE – NENÍ závazná.</w:t>
      </w:r>
    </w:p>
    <w:p w14:paraId="3E8FDEAE" w14:textId="77777777" w:rsidR="00CE6669" w:rsidRPr="00095611" w:rsidRDefault="00CE6669" w:rsidP="00CE6669">
      <w:pPr>
        <w:pageBreakBefore/>
        <w:jc w:val="center"/>
        <w:rPr>
          <w:b/>
          <w:bCs/>
          <w:sz w:val="30"/>
          <w:szCs w:val="30"/>
        </w:rPr>
      </w:pPr>
      <w:r w:rsidRPr="00095611">
        <w:rPr>
          <w:b/>
          <w:bCs/>
          <w:sz w:val="30"/>
          <w:szCs w:val="30"/>
        </w:rPr>
        <w:lastRenderedPageBreak/>
        <w:t xml:space="preserve">ZÁPIS </w:t>
      </w:r>
      <w:r>
        <w:rPr>
          <w:b/>
          <w:bCs/>
          <w:sz w:val="30"/>
          <w:szCs w:val="30"/>
        </w:rPr>
        <w:t>MÍSTNÍ</w:t>
      </w:r>
      <w:r w:rsidRPr="003A3098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KOMISE</w:t>
      </w:r>
      <w:r w:rsidRPr="00095611">
        <w:rPr>
          <w:b/>
          <w:bCs/>
          <w:sz w:val="30"/>
          <w:szCs w:val="30"/>
        </w:rPr>
        <w:t xml:space="preserve"> 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CE6669" w:rsidRPr="00F75D21" w14:paraId="5B78AC3E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E9ED1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38FF7717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88BEA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006C72B1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</w:tr>
    </w:tbl>
    <w:p w14:paraId="3F74AC5A" w14:textId="77777777" w:rsidR="00CE6669" w:rsidRPr="00D9285E" w:rsidRDefault="00CE6669" w:rsidP="00CE6669">
      <w:pPr>
        <w:spacing w:before="400" w:after="0"/>
        <w:rPr>
          <w:b/>
          <w:bCs/>
          <w:sz w:val="28"/>
          <w:szCs w:val="28"/>
        </w:rPr>
      </w:pPr>
      <w:r w:rsidRPr="00D9285E">
        <w:rPr>
          <w:b/>
          <w:bCs/>
          <w:sz w:val="28"/>
          <w:szCs w:val="28"/>
        </w:rPr>
        <w:t xml:space="preserve">Zápis podepisují členové </w:t>
      </w:r>
      <w:r>
        <w:rPr>
          <w:b/>
          <w:bCs/>
          <w:sz w:val="28"/>
          <w:szCs w:val="28"/>
        </w:rPr>
        <w:t>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12"/>
        <w:gridCol w:w="4851"/>
        <w:gridCol w:w="283"/>
        <w:gridCol w:w="1985"/>
        <w:gridCol w:w="5073"/>
      </w:tblGrid>
      <w:tr w:rsidR="00CE6669" w14:paraId="4581F722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4D83A" w14:textId="77777777" w:rsidR="00CE6669" w:rsidRDefault="00CE6669" w:rsidP="005D4B6F">
            <w:pPr>
              <w:spacing w:line="480" w:lineRule="auto"/>
              <w:jc w:val="center"/>
            </w:pPr>
            <w:r w:rsidRPr="00B558C1">
              <w:t>Předseda:</w:t>
            </w:r>
          </w:p>
        </w:tc>
        <w:tc>
          <w:tcPr>
            <w:tcW w:w="4851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6E8199D" w14:textId="77777777" w:rsidR="00CE6669" w:rsidRDefault="00CE6669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12B6F48" w14:textId="77777777" w:rsidR="00CE6669" w:rsidRPr="00B558C1" w:rsidRDefault="00CE6669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8EF6D" w14:textId="77777777" w:rsidR="00CE6669" w:rsidRDefault="00CE6669" w:rsidP="005D4B6F">
            <w:pPr>
              <w:spacing w:line="480" w:lineRule="auto"/>
              <w:jc w:val="center"/>
            </w:pPr>
            <w:r w:rsidRPr="00B558C1">
              <w:t>Zapisovatel:</w:t>
            </w:r>
          </w:p>
        </w:tc>
        <w:tc>
          <w:tcPr>
            <w:tcW w:w="507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0E6135E" w14:textId="77777777" w:rsidR="00CE6669" w:rsidRDefault="00CE6669" w:rsidP="005D4B6F">
            <w:pPr>
              <w:spacing w:line="480" w:lineRule="auto"/>
              <w:jc w:val="both"/>
            </w:pPr>
          </w:p>
        </w:tc>
      </w:tr>
      <w:tr w:rsidR="00CE6669" w14:paraId="03659938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2A21A" w14:textId="77777777" w:rsidR="00CE6669" w:rsidRDefault="00CE6669" w:rsidP="005D4B6F">
            <w:pPr>
              <w:spacing w:line="480" w:lineRule="auto"/>
              <w:jc w:val="center"/>
            </w:pPr>
            <w:r w:rsidRPr="00B558C1">
              <w:t>Místopředseda: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841959C" w14:textId="77777777" w:rsidR="00CE6669" w:rsidRDefault="00CE6669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157D87" w14:textId="77777777" w:rsidR="00CE6669" w:rsidRPr="00B558C1" w:rsidRDefault="00CE6669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D878C" w14:textId="77777777" w:rsidR="00CE6669" w:rsidRDefault="00CE6669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40C5E817" w14:textId="77777777" w:rsidR="00CE6669" w:rsidRDefault="00CE6669" w:rsidP="005D4B6F">
            <w:pPr>
              <w:spacing w:line="480" w:lineRule="auto"/>
              <w:jc w:val="both"/>
            </w:pPr>
          </w:p>
        </w:tc>
      </w:tr>
      <w:tr w:rsidR="00CE6669" w14:paraId="158F6B7B" w14:textId="77777777" w:rsidTr="005D4B6F">
        <w:trPr>
          <w:trHeight w:val="851"/>
          <w:jc w:val="center"/>
        </w:trPr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3AB2B" w14:textId="77777777" w:rsidR="00CE6669" w:rsidRDefault="00CE6669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485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6BA88CE" w14:textId="77777777" w:rsidR="00CE6669" w:rsidRDefault="00CE6669" w:rsidP="005D4B6F">
            <w:pPr>
              <w:spacing w:line="480" w:lineRule="auto"/>
              <w:jc w:val="both"/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1F2E2A" w14:textId="77777777" w:rsidR="00CE6669" w:rsidRPr="00B558C1" w:rsidRDefault="00CE6669" w:rsidP="005D4B6F">
            <w:pPr>
              <w:spacing w:line="480" w:lineRule="auto"/>
              <w:jc w:val="center"/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C73D" w14:textId="77777777" w:rsidR="00CE6669" w:rsidRDefault="00CE6669" w:rsidP="005D4B6F">
            <w:pPr>
              <w:spacing w:line="480" w:lineRule="auto"/>
              <w:jc w:val="center"/>
            </w:pPr>
            <w:r w:rsidRPr="00B558C1">
              <w:t>Člen:</w:t>
            </w:r>
          </w:p>
        </w:tc>
        <w:tc>
          <w:tcPr>
            <w:tcW w:w="507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79FA6206" w14:textId="77777777" w:rsidR="00CE6669" w:rsidRDefault="00CE6669" w:rsidP="005D4B6F">
            <w:pPr>
              <w:spacing w:line="480" w:lineRule="auto"/>
              <w:jc w:val="both"/>
            </w:pPr>
          </w:p>
        </w:tc>
      </w:tr>
    </w:tbl>
    <w:p w14:paraId="3A1B055B" w14:textId="77777777" w:rsidR="00CE6669" w:rsidRDefault="00CE6669" w:rsidP="00CE6669">
      <w:pPr>
        <w:spacing w:line="480" w:lineRule="auto"/>
        <w:rPr>
          <w:sz w:val="8"/>
          <w:szCs w:val="8"/>
        </w:rPr>
      </w:pPr>
    </w:p>
    <w:p w14:paraId="39A94C53" w14:textId="77777777" w:rsidR="00CE6669" w:rsidRDefault="00CE6669" w:rsidP="00CE6669">
      <w:pPr>
        <w:spacing w:before="400" w:line="480" w:lineRule="auto"/>
      </w:pPr>
      <w:r w:rsidRPr="00B00F34">
        <w:rPr>
          <w:u w:val="single"/>
        </w:rPr>
        <w:t>Jméno a příjmení člena komise, který se po určitou dobu neúčastnil jejího jednání:</w:t>
      </w:r>
      <w:r>
        <w:t xml:space="preserve"> </w:t>
      </w:r>
    </w:p>
    <w:p w14:paraId="2EE1E4F2" w14:textId="77777777" w:rsidR="00CE6669" w:rsidRPr="00B00F34" w:rsidRDefault="00CE6669" w:rsidP="00CE6669">
      <w:pPr>
        <w:spacing w:line="480" w:lineRule="auto"/>
      </w:pPr>
      <w:r w:rsidRPr="00B00F34">
        <w:rPr>
          <w:u w:val="single"/>
        </w:rPr>
        <w:t>Doba a důvod neúčasti:</w:t>
      </w:r>
      <w:r>
        <w:t xml:space="preserve"> </w:t>
      </w:r>
    </w:p>
    <w:p w14:paraId="2B18D4C2" w14:textId="77777777" w:rsidR="00CE6669" w:rsidRDefault="00CE6669" w:rsidP="00CE6669">
      <w:pPr>
        <w:spacing w:line="240" w:lineRule="auto"/>
      </w:pPr>
      <w:r w:rsidRPr="00B00F34">
        <w:rPr>
          <w:u w:val="single"/>
        </w:rPr>
        <w:t>Stručný obsah oznámení a stížností podaných místní komisi, usnesení přijatá komisí a jejich stručné zdůvodnění:</w:t>
      </w:r>
      <w:r>
        <w:t xml:space="preserve"> </w:t>
      </w:r>
    </w:p>
    <w:p w14:paraId="72A6DCD5" w14:textId="77777777" w:rsidR="00CE6669" w:rsidRDefault="00CE6669" w:rsidP="00CE6669"/>
    <w:p w14:paraId="0672C6BA" w14:textId="77777777" w:rsidR="00CE6669" w:rsidRPr="00075B2D" w:rsidRDefault="00CE6669" w:rsidP="00CE6669">
      <w:pPr>
        <w:pageBreakBefore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lastRenderedPageBreak/>
        <w:t>SAMOSTATNÁ PŘÍLOHA Č.</w:t>
      </w:r>
    </w:p>
    <w:p w14:paraId="7C3E7E0C" w14:textId="77777777" w:rsidR="00CE6669" w:rsidRPr="00075B2D" w:rsidRDefault="00CE6669" w:rsidP="00CE6669">
      <w:pPr>
        <w:jc w:val="center"/>
        <w:rPr>
          <w:b/>
          <w:bCs/>
          <w:sz w:val="30"/>
          <w:szCs w:val="30"/>
        </w:rPr>
      </w:pPr>
      <w:r w:rsidRPr="00075B2D">
        <w:rPr>
          <w:b/>
          <w:bCs/>
          <w:sz w:val="30"/>
          <w:szCs w:val="30"/>
        </w:rPr>
        <w:t xml:space="preserve">K ZÁPISU </w:t>
      </w:r>
      <w:r>
        <w:rPr>
          <w:b/>
          <w:bCs/>
          <w:sz w:val="30"/>
          <w:szCs w:val="30"/>
        </w:rPr>
        <w:t>MÍSTNÍ KOMISE</w:t>
      </w:r>
      <w:r w:rsidRPr="00095611">
        <w:rPr>
          <w:b/>
          <w:bCs/>
          <w:sz w:val="30"/>
          <w:szCs w:val="30"/>
        </w:rPr>
        <w:t xml:space="preserve"> </w:t>
      </w:r>
      <w:r w:rsidRPr="00075B2D">
        <w:rPr>
          <w:b/>
          <w:bCs/>
          <w:sz w:val="30"/>
          <w:szCs w:val="30"/>
        </w:rPr>
        <w:t>O VÝSLEDKU HLASOVÁNÍ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5533"/>
        <w:gridCol w:w="4678"/>
        <w:gridCol w:w="2795"/>
      </w:tblGrid>
      <w:tr w:rsidR="00CE6669" w:rsidRPr="00F75D21" w14:paraId="42C46943" w14:textId="77777777" w:rsidTr="005D4B6F">
        <w:trPr>
          <w:trHeight w:hRule="exact" w:val="340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8035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Obec:</w:t>
            </w:r>
          </w:p>
        </w:tc>
        <w:tc>
          <w:tcPr>
            <w:tcW w:w="5533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1212FD1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45878" w14:textId="77777777" w:rsidR="00CE6669" w:rsidRPr="00F75D21" w:rsidRDefault="00CE6669" w:rsidP="005D4B6F">
            <w:pPr>
              <w:jc w:val="center"/>
              <w:rPr>
                <w:b/>
                <w:bCs/>
                <w:sz w:val="28"/>
                <w:szCs w:val="28"/>
              </w:rPr>
            </w:pPr>
            <w:r w:rsidRPr="00F75D21">
              <w:rPr>
                <w:b/>
                <w:bCs/>
                <w:sz w:val="28"/>
                <w:szCs w:val="28"/>
              </w:rPr>
              <w:t>Datum konání místního referenda:</w:t>
            </w:r>
          </w:p>
        </w:tc>
        <w:tc>
          <w:tcPr>
            <w:tcW w:w="279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5032AA84" w14:textId="77777777" w:rsidR="00CE6669" w:rsidRPr="00F75D21" w:rsidRDefault="00CE6669" w:rsidP="005D4B6F">
            <w:pPr>
              <w:rPr>
                <w:sz w:val="28"/>
                <w:szCs w:val="28"/>
              </w:rPr>
            </w:pPr>
          </w:p>
        </w:tc>
      </w:tr>
    </w:tbl>
    <w:p w14:paraId="04071672" w14:textId="77777777" w:rsidR="00CE6669" w:rsidRPr="00D9285E" w:rsidRDefault="00CE6669" w:rsidP="00CE6669">
      <w:pPr>
        <w:spacing w:before="400" w:after="40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Zápis odmítl podepsat člen</w:t>
      </w:r>
      <w:r w:rsidRPr="00D9285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místní</w:t>
      </w:r>
      <w:r w:rsidRPr="00D9285E">
        <w:rPr>
          <w:b/>
          <w:bCs/>
          <w:sz w:val="28"/>
          <w:szCs w:val="28"/>
        </w:rPr>
        <w:t xml:space="preserve"> komise</w:t>
      </w:r>
      <w:r>
        <w:rPr>
          <w:b/>
          <w:bCs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7229"/>
        <w:gridCol w:w="1144"/>
        <w:gridCol w:w="3499"/>
      </w:tblGrid>
      <w:tr w:rsidR="00CE6669" w14:paraId="3C957F08" w14:textId="77777777" w:rsidTr="005D4B6F">
        <w:trPr>
          <w:trHeight w:val="340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EF4C47F" w14:textId="77777777" w:rsidR="00CE6669" w:rsidRDefault="00CE6669" w:rsidP="005D4B6F">
            <w:pPr>
              <w:jc w:val="both"/>
            </w:pPr>
            <w:r w:rsidRPr="00BE7A2C">
              <w:t>Jméno a příjmení:</w:t>
            </w:r>
          </w:p>
        </w:tc>
        <w:tc>
          <w:tcPr>
            <w:tcW w:w="722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22EEA4" w14:textId="77777777" w:rsidR="00CE6669" w:rsidRDefault="00CE6669" w:rsidP="005D4B6F">
            <w:pPr>
              <w:jc w:val="both"/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</w:tcPr>
          <w:p w14:paraId="6A29CD63" w14:textId="77777777" w:rsidR="00CE6669" w:rsidRDefault="00CE6669" w:rsidP="005D4B6F">
            <w:pPr>
              <w:jc w:val="right"/>
            </w:pPr>
            <w:r>
              <w:t>Funkce:</w:t>
            </w:r>
          </w:p>
        </w:tc>
        <w:tc>
          <w:tcPr>
            <w:tcW w:w="3499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0B93790" w14:textId="77777777" w:rsidR="00CE6669" w:rsidRDefault="00CE6669" w:rsidP="005D4B6F">
            <w:pPr>
              <w:jc w:val="both"/>
            </w:pPr>
          </w:p>
        </w:tc>
      </w:tr>
    </w:tbl>
    <w:p w14:paraId="4E372913" w14:textId="77777777" w:rsidR="00CE6669" w:rsidRDefault="00CE6669" w:rsidP="00CE6669">
      <w:pPr>
        <w:jc w:val="both"/>
      </w:pPr>
    </w:p>
    <w:p w14:paraId="352FAF92" w14:textId="77777777" w:rsidR="00CE6669" w:rsidRDefault="00CE6669" w:rsidP="00CE6669">
      <w:r w:rsidRPr="00C432B9">
        <w:rPr>
          <w:u w:val="single"/>
        </w:rPr>
        <w:t>Důvody k odmítnutí podpisu zápisu:</w:t>
      </w:r>
      <w:r>
        <w:t xml:space="preserve"> </w:t>
      </w:r>
    </w:p>
    <w:p w14:paraId="016F3C93" w14:textId="77777777" w:rsidR="00CE6669" w:rsidRDefault="00CE6669" w:rsidP="00CE6669"/>
    <w:p w14:paraId="58B995E9" w14:textId="77777777" w:rsidR="00CE6669" w:rsidRDefault="00CE6669"/>
    <w:sectPr w:rsidR="00CE6669" w:rsidSect="00CE666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877F5"/>
    <w:multiLevelType w:val="hybridMultilevel"/>
    <w:tmpl w:val="038427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459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669"/>
    <w:rsid w:val="00003455"/>
    <w:rsid w:val="002445D8"/>
    <w:rsid w:val="003B281C"/>
    <w:rsid w:val="003F12EE"/>
    <w:rsid w:val="003F1D5B"/>
    <w:rsid w:val="003F4EE3"/>
    <w:rsid w:val="00561289"/>
    <w:rsid w:val="005E7B20"/>
    <w:rsid w:val="005F0303"/>
    <w:rsid w:val="006B2AF9"/>
    <w:rsid w:val="00735452"/>
    <w:rsid w:val="007E0929"/>
    <w:rsid w:val="00897F17"/>
    <w:rsid w:val="008F32C8"/>
    <w:rsid w:val="00944578"/>
    <w:rsid w:val="009B57E9"/>
    <w:rsid w:val="009E6564"/>
    <w:rsid w:val="00A7116E"/>
    <w:rsid w:val="00AB2918"/>
    <w:rsid w:val="00AD2236"/>
    <w:rsid w:val="00B37108"/>
    <w:rsid w:val="00CE6669"/>
    <w:rsid w:val="00D3410A"/>
    <w:rsid w:val="00D43975"/>
    <w:rsid w:val="00D620B3"/>
    <w:rsid w:val="00DA602D"/>
    <w:rsid w:val="00DF6A58"/>
    <w:rsid w:val="00E07285"/>
    <w:rsid w:val="00F43E9B"/>
    <w:rsid w:val="00F73E40"/>
    <w:rsid w:val="00F77F25"/>
    <w:rsid w:val="00FC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8FCB2"/>
  <w15:chartTrackingRefBased/>
  <w15:docId w15:val="{32E1B151-31F3-49AC-84FA-1ED33FCF4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6669"/>
  </w:style>
  <w:style w:type="paragraph" w:styleId="Nadpis1">
    <w:name w:val="heading 1"/>
    <w:basedOn w:val="Normln"/>
    <w:next w:val="Normln"/>
    <w:link w:val="Nadpis1Char"/>
    <w:uiPriority w:val="9"/>
    <w:qFormat/>
    <w:rsid w:val="00CE6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E6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E66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6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66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6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6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6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6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E66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E66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66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666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666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66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66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66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66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E6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E6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E6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E6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E6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E66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E66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E666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E66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E666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E6669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E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B6053-9246-402C-A67F-748BD9DB4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569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Sůsa Richard, Mgr.et Mgr.</dc:creator>
  <cp:keywords/>
  <dc:description/>
  <cp:lastModifiedBy>Sůsa Richard, Mgr.et Mgr.</cp:lastModifiedBy>
  <cp:revision>21</cp:revision>
  <dcterms:created xsi:type="dcterms:W3CDTF">2026-03-03T12:39:00Z</dcterms:created>
  <dcterms:modified xsi:type="dcterms:W3CDTF">2026-05-22T12:06:00Z</dcterms:modified>
</cp:coreProperties>
</file>