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C1CB52" w14:textId="77777777" w:rsidR="002B088C" w:rsidRPr="00C90A66" w:rsidRDefault="000639F5" w:rsidP="00E76A98">
      <w:pPr>
        <w:keepNext/>
        <w:keepLines/>
        <w:spacing w:line="240" w:lineRule="auto"/>
        <w:ind w:left="397" w:hanging="397"/>
        <w:jc w:val="center"/>
        <w:outlineLvl w:val="3"/>
        <w:rPr>
          <w:rFonts w:eastAsiaTheme="majorEastAsia" w:cstheme="majorBidi"/>
          <w:b/>
          <w:iCs/>
          <w:sz w:val="28"/>
          <w:szCs w:val="28"/>
        </w:rPr>
      </w:pPr>
      <w:bookmarkStart w:id="0" w:name="_Hlk153736872"/>
      <w:r w:rsidRPr="00C90A66">
        <w:rPr>
          <w:rFonts w:eastAsiaTheme="majorEastAsia" w:cstheme="majorBidi"/>
          <w:b/>
          <w:iCs/>
          <w:sz w:val="28"/>
          <w:szCs w:val="28"/>
        </w:rPr>
        <w:t>Vzor i</w:t>
      </w:r>
      <w:r w:rsidR="002B088C" w:rsidRPr="00C90A66">
        <w:rPr>
          <w:rFonts w:eastAsiaTheme="majorEastAsia" w:cstheme="majorBidi"/>
          <w:b/>
          <w:iCs/>
          <w:sz w:val="28"/>
          <w:szCs w:val="28"/>
        </w:rPr>
        <w:t>nformace dle § 93 odst. 1 zákona o obcích (typ 1)</w:t>
      </w:r>
      <w:bookmarkEnd w:id="0"/>
    </w:p>
    <w:p w14:paraId="53A1B598" w14:textId="77777777" w:rsidR="00E76A98" w:rsidRPr="008F19B7" w:rsidRDefault="00E76A98" w:rsidP="00E76A98">
      <w:pPr>
        <w:keepNext/>
        <w:keepLines/>
        <w:spacing w:line="240" w:lineRule="auto"/>
        <w:ind w:left="397" w:hanging="397"/>
        <w:jc w:val="center"/>
        <w:outlineLvl w:val="3"/>
        <w:rPr>
          <w:rFonts w:eastAsiaTheme="majorEastAsia" w:cstheme="majorBidi"/>
          <w:b/>
          <w:iCs/>
          <w:sz w:val="20"/>
          <w:szCs w:val="20"/>
        </w:rPr>
      </w:pPr>
    </w:p>
    <w:p w14:paraId="7DC079E2" w14:textId="77777777" w:rsidR="002B088C" w:rsidRPr="002B088C" w:rsidRDefault="002B088C" w:rsidP="002B088C">
      <w:pPr>
        <w:spacing w:after="0" w:line="240" w:lineRule="auto"/>
        <w:rPr>
          <w:rFonts w:cs="Arial"/>
          <w:b/>
          <w:bCs/>
          <w:sz w:val="28"/>
          <w:szCs w:val="28"/>
        </w:rPr>
      </w:pPr>
      <w:r w:rsidRPr="002B088C">
        <w:rPr>
          <w:rFonts w:cs="Arial"/>
          <w:b/>
          <w:noProof/>
          <w:sz w:val="36"/>
          <w:szCs w:val="36"/>
          <w:lang w:eastAsia="cs-CZ"/>
        </w:rPr>
        <w:drawing>
          <wp:anchor distT="0" distB="0" distL="114300" distR="114300" simplePos="0" relativeHeight="251659264" behindDoc="0" locked="0" layoutInCell="1" allowOverlap="1" wp14:anchorId="52D5A367" wp14:editId="68EA8A12">
            <wp:simplePos x="0" y="0"/>
            <wp:positionH relativeFrom="column">
              <wp:posOffset>302895</wp:posOffset>
            </wp:positionH>
            <wp:positionV relativeFrom="paragraph">
              <wp:posOffset>100330</wp:posOffset>
            </wp:positionV>
            <wp:extent cx="1076960" cy="1183005"/>
            <wp:effectExtent l="0" t="0" r="8890" b="0"/>
            <wp:wrapSquare wrapText="bothSides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rb 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96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088C">
        <w:rPr>
          <w:rFonts w:cs="Arial"/>
          <w:b/>
          <w:bCs/>
          <w:sz w:val="28"/>
          <w:szCs w:val="28"/>
        </w:rPr>
        <w:t xml:space="preserve">             OBEC NOVÁ VES</w:t>
      </w:r>
    </w:p>
    <w:p w14:paraId="5C10C1FE" w14:textId="77777777" w:rsidR="002B088C" w:rsidRPr="002B088C" w:rsidRDefault="002B088C" w:rsidP="002B088C">
      <w:pPr>
        <w:spacing w:after="0" w:line="240" w:lineRule="auto"/>
        <w:rPr>
          <w:rFonts w:cs="Arial"/>
          <w:szCs w:val="24"/>
        </w:rPr>
      </w:pPr>
      <w:r w:rsidRPr="002B088C">
        <w:rPr>
          <w:rFonts w:cs="Arial"/>
          <w:b/>
          <w:bCs/>
          <w:sz w:val="28"/>
          <w:szCs w:val="28"/>
        </w:rPr>
        <w:t xml:space="preserve">             Obecní úřad Nová Ves</w:t>
      </w:r>
    </w:p>
    <w:p w14:paraId="09EF26E3" w14:textId="77777777" w:rsidR="002B088C" w:rsidRPr="002B088C" w:rsidRDefault="002B088C" w:rsidP="002B088C">
      <w:pPr>
        <w:spacing w:after="0" w:line="240" w:lineRule="auto"/>
        <w:rPr>
          <w:rFonts w:cs="Arial"/>
          <w:szCs w:val="24"/>
        </w:rPr>
      </w:pPr>
      <w:r w:rsidRPr="002B088C">
        <w:rPr>
          <w:rFonts w:cs="Arial"/>
          <w:szCs w:val="24"/>
        </w:rPr>
        <w:t xml:space="preserve">               Modřínová 112, 563 02 Nová Ves</w:t>
      </w:r>
    </w:p>
    <w:p w14:paraId="36B37E60" w14:textId="77777777" w:rsidR="002B088C" w:rsidRPr="002B088C" w:rsidRDefault="002B088C" w:rsidP="002B088C">
      <w:pPr>
        <w:spacing w:after="0" w:line="240" w:lineRule="auto"/>
        <w:rPr>
          <w:rFonts w:cs="Arial"/>
          <w:szCs w:val="24"/>
        </w:rPr>
      </w:pPr>
      <w:r w:rsidRPr="002B088C">
        <w:rPr>
          <w:rFonts w:cs="Arial"/>
          <w:szCs w:val="24"/>
        </w:rPr>
        <w:t xml:space="preserve">               IČ: 111 22 333</w:t>
      </w:r>
    </w:p>
    <w:p w14:paraId="1F03ED49" w14:textId="77777777" w:rsidR="002B088C" w:rsidRPr="002B088C" w:rsidRDefault="002B088C" w:rsidP="002B088C">
      <w:pPr>
        <w:spacing w:after="0" w:line="240" w:lineRule="auto"/>
        <w:rPr>
          <w:rFonts w:cs="Arial"/>
          <w:szCs w:val="24"/>
        </w:rPr>
      </w:pPr>
      <w:r w:rsidRPr="002B088C">
        <w:rPr>
          <w:rFonts w:cs="Arial"/>
          <w:szCs w:val="24"/>
        </w:rPr>
        <w:t xml:space="preserve">               Tel.: 989 000 999</w:t>
      </w:r>
    </w:p>
    <w:p w14:paraId="74B2DD23" w14:textId="77777777" w:rsidR="002B088C" w:rsidRPr="002B088C" w:rsidRDefault="002B088C" w:rsidP="002B088C">
      <w:pPr>
        <w:spacing w:after="0" w:line="240" w:lineRule="auto"/>
        <w:rPr>
          <w:rFonts w:cs="Arial"/>
          <w:szCs w:val="24"/>
        </w:rPr>
      </w:pPr>
      <w:r w:rsidRPr="002B088C">
        <w:rPr>
          <w:rFonts w:cs="Arial"/>
          <w:szCs w:val="24"/>
        </w:rPr>
        <w:t xml:space="preserve">               Email: starosta@onv.cz</w:t>
      </w:r>
    </w:p>
    <w:p w14:paraId="0CDA7CD5" w14:textId="77777777" w:rsidR="002B088C" w:rsidRPr="002B088C" w:rsidRDefault="002B088C" w:rsidP="002B088C">
      <w:pPr>
        <w:spacing w:line="240" w:lineRule="auto"/>
        <w:rPr>
          <w:rFonts w:cs="Arial"/>
          <w:szCs w:val="24"/>
        </w:rPr>
      </w:pPr>
      <w:r w:rsidRPr="002B088C">
        <w:rPr>
          <w:rFonts w:cs="Arial"/>
          <w:szCs w:val="24"/>
        </w:rPr>
        <w:t xml:space="preserve">               Datová schránka: q89q89q89</w:t>
      </w:r>
    </w:p>
    <w:p w14:paraId="34F3A742" w14:textId="77777777" w:rsidR="002B088C" w:rsidRPr="002B088C" w:rsidRDefault="002B088C" w:rsidP="002B088C">
      <w:pPr>
        <w:spacing w:after="0" w:line="240" w:lineRule="auto"/>
        <w:rPr>
          <w:rFonts w:cs="Arial"/>
          <w:szCs w:val="24"/>
        </w:rPr>
      </w:pPr>
    </w:p>
    <w:p w14:paraId="02646B71" w14:textId="77777777" w:rsidR="002B088C" w:rsidRPr="002B088C" w:rsidRDefault="002B088C" w:rsidP="002B088C">
      <w:pPr>
        <w:jc w:val="center"/>
        <w:rPr>
          <w:rFonts w:cs="Arial"/>
          <w:b/>
          <w:bCs/>
          <w:sz w:val="28"/>
          <w:szCs w:val="28"/>
          <w:u w:val="single"/>
        </w:rPr>
      </w:pPr>
      <w:r w:rsidRPr="002B088C">
        <w:rPr>
          <w:rFonts w:cs="Arial"/>
          <w:b/>
          <w:bCs/>
          <w:sz w:val="28"/>
          <w:szCs w:val="28"/>
          <w:u w:val="single"/>
        </w:rPr>
        <w:t>INFORMACE</w:t>
      </w:r>
    </w:p>
    <w:p w14:paraId="617A8712" w14:textId="77777777" w:rsidR="002B088C" w:rsidRPr="002B088C" w:rsidRDefault="002B088C" w:rsidP="002B088C">
      <w:pPr>
        <w:jc w:val="center"/>
        <w:rPr>
          <w:rFonts w:cs="Arial"/>
          <w:szCs w:val="24"/>
        </w:rPr>
      </w:pPr>
      <w:r w:rsidRPr="002B088C">
        <w:rPr>
          <w:rFonts w:cs="Arial"/>
          <w:szCs w:val="24"/>
        </w:rPr>
        <w:t>o místě, době a navrženém programu připravovaného zasedání zastupitelstva obce dle ustanovení § 93 odst. 1 zákona č. 128/2000 Sb. (o obcích)</w:t>
      </w:r>
    </w:p>
    <w:p w14:paraId="349CA026" w14:textId="77777777" w:rsidR="002B088C" w:rsidRPr="002B088C" w:rsidRDefault="002B088C" w:rsidP="002B088C">
      <w:pPr>
        <w:ind w:firstLine="708"/>
        <w:jc w:val="both"/>
        <w:rPr>
          <w:rFonts w:cs="Arial"/>
          <w:szCs w:val="24"/>
        </w:rPr>
      </w:pPr>
      <w:r w:rsidRPr="002B088C">
        <w:rPr>
          <w:rFonts w:cs="Arial"/>
          <w:szCs w:val="24"/>
        </w:rPr>
        <w:t xml:space="preserve">Dovolujeme si Vás informovat o konání 2. zasedání Zastupitelstva obce Nová Ves, které se uskuteční </w:t>
      </w:r>
      <w:r w:rsidRPr="002B088C">
        <w:rPr>
          <w:rFonts w:cs="Arial"/>
          <w:b/>
          <w:szCs w:val="24"/>
        </w:rPr>
        <w:t>ve středu 27. března 2024 v 16.00 hodin v sále místního kulturního domu na adrese: Dominikánské náměstí 6, 563 02 Nová Ves</w:t>
      </w:r>
      <w:r w:rsidRPr="002B088C">
        <w:rPr>
          <w:rFonts w:cs="Arial"/>
          <w:szCs w:val="24"/>
        </w:rPr>
        <w:t>.</w:t>
      </w:r>
    </w:p>
    <w:p w14:paraId="77B89DC7" w14:textId="77777777" w:rsidR="002B088C" w:rsidRPr="002B088C" w:rsidRDefault="002B088C" w:rsidP="002B088C">
      <w:pPr>
        <w:spacing w:line="240" w:lineRule="auto"/>
        <w:jc w:val="both"/>
        <w:rPr>
          <w:rFonts w:cs="Arial"/>
          <w:szCs w:val="24"/>
        </w:rPr>
      </w:pPr>
      <w:r w:rsidRPr="002B088C">
        <w:rPr>
          <w:rFonts w:cs="Arial"/>
          <w:szCs w:val="24"/>
        </w:rPr>
        <w:tab/>
      </w:r>
      <w:r w:rsidRPr="002B088C">
        <w:t>V souladu s Jednacím řádem Zastupitelstva obce Nová Ves (schváleným usnesením Zastupitelstva obce Nová Ves č. 001/ZO/2024 dne 17. ledna 2024 a dostupným na: http://...) se z rozhodnutí starosty obce mohou členové zastupitelstva zúčastnit výše uvedeného zasedání distančním způsobem. Právo žádného z účastníků zasedání zastupitelstva na osobní účast v místě konání zasedání tím není dotčeno. Členové zastupitelstva nemají povinnost účastnit se zasedání zastupitelstva distančním způsobem. O záměru zúčastnit se příslušného zasedání zastupitelstva obce distančním způsobem je člen zastupitelstva povinen starostu informovat nejpozději 3 dny před konáním tohoto zasedání (viz čl. 5 odst. 1 Jednacího řádu Zastupitelstva obce Nová Ves). Starosta spolu s místostarostkou obce budou osobně</w:t>
      </w:r>
      <w:r w:rsidRPr="002B088C">
        <w:rPr>
          <w:rFonts w:cs="Arial"/>
          <w:szCs w:val="24"/>
        </w:rPr>
        <w:t xml:space="preserve"> přítomni v místě konání zasedání.</w:t>
      </w:r>
    </w:p>
    <w:p w14:paraId="0089E28B" w14:textId="77777777" w:rsidR="002B088C" w:rsidRPr="002B088C" w:rsidRDefault="002B088C" w:rsidP="002B088C">
      <w:pPr>
        <w:jc w:val="both"/>
        <w:rPr>
          <w:rFonts w:cs="Arial"/>
          <w:b/>
          <w:bCs/>
          <w:szCs w:val="24"/>
        </w:rPr>
      </w:pPr>
      <w:r w:rsidRPr="002B088C">
        <w:rPr>
          <w:rFonts w:cs="Arial"/>
          <w:b/>
          <w:bCs/>
          <w:szCs w:val="24"/>
        </w:rPr>
        <w:t>Program jednání:</w:t>
      </w:r>
    </w:p>
    <w:p w14:paraId="44C49CBA" w14:textId="77777777" w:rsidR="002B088C" w:rsidRPr="002B088C" w:rsidRDefault="002B088C" w:rsidP="002B088C">
      <w:r w:rsidRPr="002B088C">
        <w:t>Zahájení.</w:t>
      </w:r>
    </w:p>
    <w:p w14:paraId="45BD682F" w14:textId="77777777" w:rsidR="002B088C" w:rsidRPr="002B088C" w:rsidRDefault="002B088C" w:rsidP="002B088C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2B088C">
        <w:rPr>
          <w:rFonts w:cs="Arial"/>
          <w:szCs w:val="24"/>
        </w:rPr>
        <w:t>Volba zapisovatele.</w:t>
      </w:r>
    </w:p>
    <w:p w14:paraId="0E52A580" w14:textId="77777777" w:rsidR="002B088C" w:rsidRPr="002B088C" w:rsidRDefault="002B088C" w:rsidP="002B088C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2B088C">
        <w:rPr>
          <w:rFonts w:cs="Arial"/>
          <w:szCs w:val="24"/>
        </w:rPr>
        <w:t>Volba ověřovatelů zápisu.</w:t>
      </w:r>
    </w:p>
    <w:p w14:paraId="13A3CB7C" w14:textId="77777777" w:rsidR="002B088C" w:rsidRPr="002B088C" w:rsidRDefault="002B088C" w:rsidP="002B088C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2B088C">
        <w:rPr>
          <w:rFonts w:cs="Arial"/>
          <w:szCs w:val="24"/>
        </w:rPr>
        <w:t>Schválení programu zasedání.</w:t>
      </w:r>
    </w:p>
    <w:p w14:paraId="0DC21F6E" w14:textId="77777777" w:rsidR="002B088C" w:rsidRPr="002B088C" w:rsidRDefault="002B088C" w:rsidP="002B088C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2B088C">
        <w:rPr>
          <w:rFonts w:cs="Arial"/>
          <w:szCs w:val="24"/>
        </w:rPr>
        <w:t>Námitky k zápisu z předchozího zasedání zastupitelstva.</w:t>
      </w:r>
    </w:p>
    <w:p w14:paraId="6B3C6818" w14:textId="77777777" w:rsidR="002B088C" w:rsidRPr="002B088C" w:rsidRDefault="002B088C" w:rsidP="002B088C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2B088C">
        <w:rPr>
          <w:rFonts w:cs="Arial"/>
          <w:szCs w:val="24"/>
        </w:rPr>
        <w:t>Schválení úpravy jednacího řádu zastupitelstva.</w:t>
      </w:r>
    </w:p>
    <w:p w14:paraId="07725636" w14:textId="77777777" w:rsidR="002B088C" w:rsidRPr="002B088C" w:rsidRDefault="002B088C" w:rsidP="002B088C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2B088C">
        <w:rPr>
          <w:rFonts w:cs="Arial"/>
          <w:szCs w:val="24"/>
        </w:rPr>
        <w:t>Rozpočtové opatření č. 4/2023 – mateřská školka.</w:t>
      </w:r>
    </w:p>
    <w:p w14:paraId="486201E6" w14:textId="77777777" w:rsidR="002B088C" w:rsidRPr="002B088C" w:rsidRDefault="002B088C" w:rsidP="002B088C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2B088C">
        <w:rPr>
          <w:rFonts w:cs="Arial"/>
          <w:szCs w:val="24"/>
        </w:rPr>
        <w:t>Záměr prodeje hasičského vozu.</w:t>
      </w:r>
    </w:p>
    <w:p w14:paraId="72EFBBCE" w14:textId="77777777" w:rsidR="002B088C" w:rsidRPr="002B088C" w:rsidRDefault="002B088C" w:rsidP="002B088C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2B088C">
        <w:rPr>
          <w:rFonts w:cs="Arial"/>
          <w:szCs w:val="24"/>
        </w:rPr>
        <w:t>Nabídka investora na opravu kulturního domu.</w:t>
      </w:r>
    </w:p>
    <w:p w14:paraId="7204B336" w14:textId="77777777" w:rsidR="002B088C" w:rsidRPr="002B088C" w:rsidRDefault="002B088C" w:rsidP="002B088C">
      <w:pPr>
        <w:numPr>
          <w:ilvl w:val="0"/>
          <w:numId w:val="1"/>
        </w:numPr>
        <w:contextualSpacing/>
        <w:jc w:val="both"/>
        <w:rPr>
          <w:rFonts w:cs="Arial"/>
          <w:szCs w:val="24"/>
        </w:rPr>
      </w:pPr>
      <w:r w:rsidRPr="002B088C">
        <w:rPr>
          <w:rFonts w:cs="Arial"/>
          <w:szCs w:val="24"/>
        </w:rPr>
        <w:t xml:space="preserve"> Různé.</w:t>
      </w:r>
    </w:p>
    <w:p w14:paraId="395C15AE" w14:textId="77777777" w:rsidR="002B088C" w:rsidRPr="002B088C" w:rsidRDefault="002B088C" w:rsidP="002B088C">
      <w:pPr>
        <w:numPr>
          <w:ilvl w:val="0"/>
          <w:numId w:val="1"/>
        </w:numPr>
        <w:spacing w:after="0"/>
        <w:contextualSpacing/>
        <w:rPr>
          <w:rFonts w:cs="Arial"/>
          <w:szCs w:val="24"/>
        </w:rPr>
      </w:pPr>
      <w:r w:rsidRPr="002B088C">
        <w:rPr>
          <w:rFonts w:cs="Arial"/>
          <w:szCs w:val="24"/>
        </w:rPr>
        <w:t xml:space="preserve"> Rekapitulace přijatých usnesení, závěr.</w:t>
      </w:r>
    </w:p>
    <w:p w14:paraId="1CB87FD1" w14:textId="77777777" w:rsidR="002B088C" w:rsidRPr="002B088C" w:rsidRDefault="002B088C" w:rsidP="002B088C">
      <w:pPr>
        <w:spacing w:after="0"/>
        <w:rPr>
          <w:rFonts w:cs="Arial"/>
          <w:szCs w:val="24"/>
        </w:rPr>
      </w:pPr>
      <w:r w:rsidRPr="002B088C">
        <w:rPr>
          <w:rFonts w:cs="Arial"/>
          <w:szCs w:val="24"/>
        </w:rPr>
        <w:t xml:space="preserve">                                                                                                ____________________</w:t>
      </w:r>
    </w:p>
    <w:p w14:paraId="6D0C32F7" w14:textId="77777777" w:rsidR="002B088C" w:rsidRPr="002B088C" w:rsidRDefault="002B088C" w:rsidP="002B088C">
      <w:pPr>
        <w:spacing w:after="0"/>
        <w:jc w:val="both"/>
        <w:rPr>
          <w:rFonts w:cs="Arial"/>
          <w:szCs w:val="24"/>
        </w:rPr>
      </w:pPr>
      <w:r w:rsidRPr="002B088C">
        <w:rPr>
          <w:rFonts w:cs="Arial"/>
          <w:szCs w:val="24"/>
        </w:rPr>
        <w:t>Vyvěšeno: 18. března 2024                                                         Ing. Antonín Dostál</w:t>
      </w:r>
    </w:p>
    <w:p w14:paraId="080C16DC" w14:textId="77777777" w:rsidR="00E8198C" w:rsidRPr="00E76A98" w:rsidRDefault="002B088C" w:rsidP="00E76A98">
      <w:pPr>
        <w:spacing w:after="0"/>
        <w:jc w:val="both"/>
        <w:rPr>
          <w:rFonts w:cs="Arial"/>
          <w:szCs w:val="24"/>
        </w:rPr>
      </w:pPr>
      <w:r w:rsidRPr="002B088C">
        <w:rPr>
          <w:rFonts w:cs="Arial"/>
          <w:szCs w:val="24"/>
        </w:rPr>
        <w:t>Sejmuto:    28. března 2024                                                              starosta obce</w:t>
      </w:r>
    </w:p>
    <w:sectPr w:rsidR="00E8198C" w:rsidRPr="00E76A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534905"/>
    <w:multiLevelType w:val="hybridMultilevel"/>
    <w:tmpl w:val="F04E982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27B"/>
    <w:rsid w:val="000639F5"/>
    <w:rsid w:val="002B088C"/>
    <w:rsid w:val="005A127B"/>
    <w:rsid w:val="00721111"/>
    <w:rsid w:val="008F19B7"/>
    <w:rsid w:val="00A02591"/>
    <w:rsid w:val="00A92F05"/>
    <w:rsid w:val="00B16073"/>
    <w:rsid w:val="00C90A66"/>
    <w:rsid w:val="00E76A98"/>
    <w:rsid w:val="00E8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A2A5F"/>
  <w15:chartTrackingRefBased/>
  <w15:docId w15:val="{9DAC85B8-ACBA-4C46-AFD6-E5181B516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2591"/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319</Words>
  <Characters>1885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Rudolf</dc:creator>
  <cp:keywords/>
  <dc:description/>
  <cp:lastModifiedBy>Dušička Gregor, Mgr., DiS.</cp:lastModifiedBy>
  <cp:revision>2</cp:revision>
  <dcterms:created xsi:type="dcterms:W3CDTF">2024-03-11T06:03:00Z</dcterms:created>
  <dcterms:modified xsi:type="dcterms:W3CDTF">2024-03-11T06:03:00Z</dcterms:modified>
</cp:coreProperties>
</file>