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DC" w:rsidRDefault="000F6750" w:rsidP="007015DC">
      <w:pPr>
        <w:jc w:val="both"/>
        <w:rPr>
          <w:b/>
        </w:rPr>
      </w:pPr>
      <w:r>
        <w:rPr>
          <w:b/>
        </w:rPr>
        <w:t xml:space="preserve">Vzor </w:t>
      </w:r>
      <w:r w:rsidR="007015DC" w:rsidRPr="007015DC">
        <w:rPr>
          <w:b/>
        </w:rPr>
        <w:t>písemné</w:t>
      </w:r>
      <w:r>
        <w:rPr>
          <w:b/>
        </w:rPr>
        <w:t>ho</w:t>
      </w:r>
      <w:r w:rsidR="007015DC" w:rsidRPr="007015DC">
        <w:rPr>
          <w:b/>
        </w:rPr>
        <w:t xml:space="preserve"> prohlášení vysílající organizace, že je veřejně prospěšná podle §146 občanského zákoníku.</w:t>
      </w:r>
    </w:p>
    <w:p w:rsidR="000F6750" w:rsidRDefault="000F6750" w:rsidP="007015DC">
      <w:pPr>
        <w:jc w:val="both"/>
        <w:rPr>
          <w:b/>
          <w:i/>
        </w:rPr>
      </w:pPr>
    </w:p>
    <w:p w:rsidR="007015DC" w:rsidRPr="007015DC" w:rsidRDefault="007015DC" w:rsidP="007015DC">
      <w:pPr>
        <w:jc w:val="both"/>
        <w:rPr>
          <w:i/>
        </w:rPr>
      </w:pPr>
      <w:r w:rsidRPr="007015DC">
        <w:rPr>
          <w:b/>
          <w:i/>
        </w:rPr>
        <w:t>Vzor:</w:t>
      </w:r>
      <w:r w:rsidRPr="007015DC">
        <w:rPr>
          <w:i/>
        </w:rPr>
        <w:t xml:space="preserve">  </w:t>
      </w:r>
      <w:r w:rsidR="0036512F">
        <w:rPr>
          <w:i/>
        </w:rPr>
        <w:t>(</w:t>
      </w:r>
      <w:r w:rsidRPr="007015DC">
        <w:rPr>
          <w:i/>
        </w:rPr>
        <w:t>Název organizace</w:t>
      </w:r>
      <w:r w:rsidR="0036512F">
        <w:rPr>
          <w:i/>
        </w:rPr>
        <w:t>)</w:t>
      </w:r>
      <w:r w:rsidRPr="007015DC">
        <w:rPr>
          <w:i/>
        </w:rPr>
        <w:t>, jako vysílající organizace dle zákona č. 198/2002 Sb., o dobrovolnické službě a o změně některých zákonů (zákon o dobrovolnické službě), ve znění pozdějších předpisů</w:t>
      </w:r>
      <w:r w:rsidR="0036512F">
        <w:rPr>
          <w:i/>
        </w:rPr>
        <w:t>,</w:t>
      </w:r>
      <w:r w:rsidRPr="007015DC">
        <w:rPr>
          <w:i/>
        </w:rPr>
        <w:t xml:space="preserve"> písemně prohlašuje, že její činnost je veřejně prospěšná </w:t>
      </w:r>
      <w:r w:rsidR="0078361B">
        <w:rPr>
          <w:i/>
        </w:rPr>
        <w:t xml:space="preserve">podle </w:t>
      </w:r>
      <w:r w:rsidR="0078361B" w:rsidRPr="007015DC">
        <w:rPr>
          <w:i/>
        </w:rPr>
        <w:t>§ 146</w:t>
      </w:r>
      <w:r w:rsidRPr="007015DC">
        <w:rPr>
          <w:i/>
        </w:rPr>
        <w:t xml:space="preserve"> občanského zákoníku. Prohlašuje, že jejím posláním je přispívat v souladu se zakladatelským právním jednání</w:t>
      </w:r>
      <w:r w:rsidR="0078361B">
        <w:rPr>
          <w:i/>
        </w:rPr>
        <w:t>m</w:t>
      </w:r>
      <w:r w:rsidRPr="007015DC">
        <w:rPr>
          <w:i/>
        </w:rPr>
        <w:t xml:space="preserve"> vlastní činnosti k dosahování obecného blaha, na </w:t>
      </w:r>
      <w:r w:rsidR="0078361B">
        <w:rPr>
          <w:i/>
        </w:rPr>
        <w:t xml:space="preserve">její </w:t>
      </w:r>
      <w:r w:rsidRPr="007015DC">
        <w:rPr>
          <w:i/>
        </w:rPr>
        <w:t xml:space="preserve">rozhodování mají podstatný vliv jen bezúhonné osoby, nabyla majetek z poctivých zdrojů a své jmění hospodárně využívá k veřejně </w:t>
      </w:r>
      <w:r>
        <w:rPr>
          <w:i/>
        </w:rPr>
        <w:t>prospěšnému účelu.</w:t>
      </w:r>
    </w:p>
    <w:p w:rsidR="000F6750" w:rsidRDefault="000F6750" w:rsidP="007015DC">
      <w:pPr>
        <w:jc w:val="both"/>
        <w:rPr>
          <w:i/>
        </w:rPr>
      </w:pPr>
    </w:p>
    <w:p w:rsidR="000F6750" w:rsidRDefault="000F6750" w:rsidP="007015DC">
      <w:pPr>
        <w:jc w:val="both"/>
        <w:rPr>
          <w:i/>
        </w:rPr>
      </w:pPr>
    </w:p>
    <w:p w:rsidR="000F6750" w:rsidRDefault="000F6750" w:rsidP="007015DC">
      <w:pPr>
        <w:jc w:val="both"/>
        <w:rPr>
          <w:i/>
        </w:rPr>
      </w:pPr>
    </w:p>
    <w:p w:rsidR="007015DC" w:rsidRPr="007015DC" w:rsidRDefault="007015DC" w:rsidP="007015DC">
      <w:pPr>
        <w:jc w:val="both"/>
        <w:rPr>
          <w:i/>
        </w:rPr>
      </w:pPr>
      <w:bookmarkStart w:id="0" w:name="_GoBack"/>
      <w:bookmarkEnd w:id="0"/>
      <w:r w:rsidRPr="007015DC">
        <w:rPr>
          <w:i/>
        </w:rPr>
        <w:t>Datum a podpis statutárního zástupce.</w:t>
      </w:r>
    </w:p>
    <w:p w:rsidR="007015DC" w:rsidRDefault="007015DC" w:rsidP="007015DC">
      <w:pPr>
        <w:jc w:val="both"/>
      </w:pPr>
    </w:p>
    <w:sectPr w:rsidR="00701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DC"/>
    <w:rsid w:val="000F6750"/>
    <w:rsid w:val="0036512F"/>
    <w:rsid w:val="00547143"/>
    <w:rsid w:val="007015DC"/>
    <w:rsid w:val="0078361B"/>
    <w:rsid w:val="00C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MVCR</cp:lastModifiedBy>
  <cp:revision>2</cp:revision>
  <cp:lastPrinted>2014-06-12T10:35:00Z</cp:lastPrinted>
  <dcterms:created xsi:type="dcterms:W3CDTF">2014-06-12T13:12:00Z</dcterms:created>
  <dcterms:modified xsi:type="dcterms:W3CDTF">2014-06-12T13:12:00Z</dcterms:modified>
</cp:coreProperties>
</file>