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343B1" w14:textId="77777777" w:rsidR="008F7311" w:rsidRDefault="008F7311" w:rsidP="00B331E0"/>
    <w:p w14:paraId="3F589C64" w14:textId="77777777" w:rsidR="00F15E3A" w:rsidRDefault="00F15E3A" w:rsidP="00B331E0"/>
    <w:p w14:paraId="45747FEB" w14:textId="77777777" w:rsidR="00066B0C" w:rsidRDefault="00066B0C" w:rsidP="00B331E0"/>
    <w:p w14:paraId="215C412D" w14:textId="77777777" w:rsidR="00753FA8" w:rsidRDefault="00753FA8" w:rsidP="00B331E0"/>
    <w:p w14:paraId="6B3D16EA" w14:textId="77777777" w:rsidR="00FF7554" w:rsidRDefault="00FF7554" w:rsidP="00B331E0"/>
    <w:p w14:paraId="21A4F85C" w14:textId="77777777" w:rsidR="00FF7554" w:rsidRPr="00D678D2" w:rsidRDefault="00FF7554" w:rsidP="00B331E0"/>
    <w:p w14:paraId="71617BFE" w14:textId="62505686" w:rsidR="00A854E7" w:rsidRPr="00A854E7" w:rsidRDefault="00A854E7" w:rsidP="00A854E7">
      <w:pPr>
        <w:spacing w:after="0" w:line="240" w:lineRule="auto"/>
        <w:jc w:val="center"/>
        <w:rPr>
          <w:rFonts w:ascii="Times New Roman" w:eastAsia="Times New Roman" w:hAnsi="Times New Roman"/>
          <w:sz w:val="24"/>
        </w:rPr>
      </w:pPr>
      <w:r>
        <w:rPr>
          <w:rFonts w:ascii="Helvetica" w:eastAsia="Times New Roman" w:hAnsi="Helvetica"/>
          <w:b/>
          <w:bCs/>
          <w:color w:val="000000"/>
          <w:sz w:val="32"/>
          <w:szCs w:val="32"/>
        </w:rPr>
        <w:t>Metodika vyplnění dotazníků</w:t>
      </w:r>
      <w:r w:rsidRPr="00A854E7">
        <w:rPr>
          <w:rFonts w:ascii="Helvetica" w:eastAsia="Times New Roman" w:hAnsi="Helvetica"/>
          <w:b/>
          <w:bCs/>
          <w:color w:val="000000"/>
          <w:sz w:val="32"/>
          <w:szCs w:val="32"/>
        </w:rPr>
        <w:t xml:space="preserve"> pro provedení mapování </w:t>
      </w:r>
      <w:r>
        <w:rPr>
          <w:rFonts w:ascii="Helvetica" w:eastAsia="Times New Roman" w:hAnsi="Helvetica"/>
          <w:b/>
          <w:bCs/>
          <w:color w:val="000000"/>
          <w:sz w:val="32"/>
          <w:szCs w:val="32"/>
        </w:rPr>
        <w:t>rozsahu a stavu</w:t>
      </w:r>
      <w:r w:rsidRPr="00A854E7">
        <w:rPr>
          <w:rFonts w:ascii="Helvetica" w:eastAsia="Times New Roman" w:hAnsi="Helvetica"/>
          <w:b/>
          <w:bCs/>
          <w:color w:val="000000"/>
          <w:sz w:val="32"/>
          <w:szCs w:val="32"/>
        </w:rPr>
        <w:t xml:space="preserve"> zpracování osobních údajů</w:t>
      </w:r>
    </w:p>
    <w:p w14:paraId="50D8A3E2" w14:textId="1DF23ED7" w:rsidR="008F7311" w:rsidRPr="00143CC8" w:rsidRDefault="008F7311" w:rsidP="00143CC8">
      <w:pPr>
        <w:spacing w:after="0" w:line="288" w:lineRule="auto"/>
        <w:ind w:left="567"/>
        <w:jc w:val="center"/>
        <w:rPr>
          <w:rFonts w:cs="Arial"/>
          <w:b/>
          <w:sz w:val="32"/>
          <w:szCs w:val="32"/>
        </w:rPr>
      </w:pPr>
    </w:p>
    <w:p w14:paraId="2213F35D" w14:textId="77777777" w:rsidR="008F7311" w:rsidRPr="00D678D2" w:rsidRDefault="008F7311" w:rsidP="00B331E0"/>
    <w:p w14:paraId="726BFD97" w14:textId="77777777" w:rsidR="00DC1D45" w:rsidRPr="00D678D2" w:rsidRDefault="00DC1D45" w:rsidP="00B331E0"/>
    <w:p w14:paraId="33EC7CA6" w14:textId="77777777" w:rsidR="00DC1D45" w:rsidRPr="00D678D2" w:rsidRDefault="00DC1D45" w:rsidP="00B331E0"/>
    <w:p w14:paraId="1276AA46" w14:textId="77777777" w:rsidR="00DC1D45" w:rsidRDefault="00DC1D45" w:rsidP="00B331E0"/>
    <w:p w14:paraId="6D6EFB38" w14:textId="77777777" w:rsidR="001835BC" w:rsidRDefault="001835BC" w:rsidP="00B331E0"/>
    <w:p w14:paraId="55A89199" w14:textId="77777777" w:rsidR="001835BC" w:rsidRDefault="001835BC" w:rsidP="00B331E0"/>
    <w:p w14:paraId="3EE676F8" w14:textId="77777777" w:rsidR="001835BC" w:rsidRDefault="001835BC" w:rsidP="00B331E0"/>
    <w:p w14:paraId="2A6EE083" w14:textId="77777777" w:rsidR="001835BC" w:rsidRDefault="001835BC" w:rsidP="00B331E0"/>
    <w:p w14:paraId="7AA7C1F3" w14:textId="77777777" w:rsidR="001835BC" w:rsidRDefault="001835BC" w:rsidP="00B331E0"/>
    <w:p w14:paraId="10C8889B" w14:textId="77777777" w:rsidR="001835BC" w:rsidRDefault="001835BC" w:rsidP="00B331E0"/>
    <w:p w14:paraId="782D6990" w14:textId="77777777" w:rsidR="001835BC" w:rsidRDefault="001835BC" w:rsidP="00B331E0"/>
    <w:p w14:paraId="0137AF8E" w14:textId="77777777" w:rsidR="001835BC" w:rsidRDefault="001835BC" w:rsidP="00B331E0"/>
    <w:p w14:paraId="50567FF9" w14:textId="77777777" w:rsidR="001835BC" w:rsidRDefault="001835BC" w:rsidP="00B331E0"/>
    <w:p w14:paraId="217865CD" w14:textId="77777777" w:rsidR="001835BC" w:rsidRDefault="001835BC" w:rsidP="00B331E0"/>
    <w:p w14:paraId="22E62F75" w14:textId="77777777" w:rsidR="001835BC" w:rsidRDefault="001835BC" w:rsidP="00B331E0"/>
    <w:p w14:paraId="73B76801" w14:textId="77777777" w:rsidR="001835BC" w:rsidRDefault="001835BC" w:rsidP="00B331E0"/>
    <w:p w14:paraId="5E1DD9A9" w14:textId="77777777" w:rsidR="00066B0C" w:rsidRDefault="00066B0C" w:rsidP="00B331E0"/>
    <w:p w14:paraId="3A34066E" w14:textId="77777777" w:rsidR="00066B0C" w:rsidRDefault="00066B0C" w:rsidP="00B331E0"/>
    <w:p w14:paraId="78E78239" w14:textId="77777777" w:rsidR="00DC1D45" w:rsidRPr="00066B0C" w:rsidRDefault="00DC1D45" w:rsidP="00B331E0"/>
    <w:p w14:paraId="647BC3DC" w14:textId="77777777" w:rsidR="00DC1D45" w:rsidRPr="00143CC8" w:rsidRDefault="00DD7183" w:rsidP="00B331E0">
      <w:pPr>
        <w:rPr>
          <w:b/>
        </w:rPr>
      </w:pPr>
      <w:r w:rsidRPr="00143CC8">
        <w:rPr>
          <w:b/>
        </w:rPr>
        <w:t>Zpracoval:</w:t>
      </w:r>
      <w:r w:rsidRPr="00143CC8">
        <w:rPr>
          <w:b/>
        </w:rPr>
        <w:tab/>
      </w:r>
      <w:r w:rsidR="0047132C" w:rsidRPr="00143CC8">
        <w:rPr>
          <w:b/>
        </w:rPr>
        <w:t>Pražská znalecká kancelář</w:t>
      </w:r>
      <w:r w:rsidR="002B090F" w:rsidRPr="00143CC8">
        <w:rPr>
          <w:b/>
        </w:rPr>
        <w:t>, s.r.o</w:t>
      </w:r>
      <w:r w:rsidR="00DC1D45" w:rsidRPr="00143CC8">
        <w:rPr>
          <w:b/>
        </w:rPr>
        <w:t>.</w:t>
      </w:r>
      <w:r w:rsidR="003767A9" w:rsidRPr="00143CC8">
        <w:rPr>
          <w:b/>
        </w:rPr>
        <w:t xml:space="preserve"> </w:t>
      </w:r>
      <w:r w:rsidR="00DC1D45" w:rsidRPr="00143CC8">
        <w:rPr>
          <w:i/>
        </w:rPr>
        <w:t>(</w:t>
      </w:r>
      <w:r w:rsidR="001E27DF" w:rsidRPr="00143CC8">
        <w:rPr>
          <w:i/>
        </w:rPr>
        <w:t>dále též jako „Zpracovatel</w:t>
      </w:r>
      <w:r w:rsidR="00DC1D45" w:rsidRPr="00143CC8">
        <w:rPr>
          <w:i/>
        </w:rPr>
        <w:t>“)</w:t>
      </w:r>
    </w:p>
    <w:p w14:paraId="7B15B233" w14:textId="77777777" w:rsidR="002B090F" w:rsidRPr="00066B0C" w:rsidRDefault="00DC1D45" w:rsidP="00B331E0">
      <w:r w:rsidRPr="00066B0C">
        <w:tab/>
      </w:r>
      <w:r w:rsidR="00DD7183" w:rsidRPr="00066B0C">
        <w:tab/>
      </w:r>
      <w:r w:rsidR="0024453C">
        <w:t>Na B</w:t>
      </w:r>
      <w:r w:rsidR="00714821" w:rsidRPr="00066B0C">
        <w:t>ateriích 822/9</w:t>
      </w:r>
    </w:p>
    <w:p w14:paraId="0A624238" w14:textId="77777777" w:rsidR="002B090F" w:rsidRPr="00066B0C" w:rsidRDefault="002B090F" w:rsidP="00B331E0">
      <w:r w:rsidRPr="00066B0C">
        <w:tab/>
      </w:r>
      <w:r w:rsidRPr="00066B0C">
        <w:tab/>
      </w:r>
      <w:r w:rsidR="00714821" w:rsidRPr="00066B0C">
        <w:t>162</w:t>
      </w:r>
      <w:r w:rsidR="0047132C" w:rsidRPr="00066B0C">
        <w:t xml:space="preserve"> 00 </w:t>
      </w:r>
      <w:r w:rsidR="00714821" w:rsidRPr="00066B0C">
        <w:t>Praha 6 - Střešovice</w:t>
      </w:r>
    </w:p>
    <w:p w14:paraId="76932333" w14:textId="77777777" w:rsidR="00A75D28" w:rsidRPr="00066B0C" w:rsidRDefault="002B090F" w:rsidP="00B331E0">
      <w:r w:rsidRPr="00066B0C">
        <w:tab/>
      </w:r>
      <w:r w:rsidRPr="00066B0C">
        <w:tab/>
        <w:t xml:space="preserve">IČ: </w:t>
      </w:r>
      <w:r w:rsidR="0047132C" w:rsidRPr="00066B0C">
        <w:t>48910660</w:t>
      </w:r>
    </w:p>
    <w:p w14:paraId="05BA58F6" w14:textId="77777777" w:rsidR="00A75D28" w:rsidRPr="00066B0C" w:rsidRDefault="00A75D28" w:rsidP="00B331E0"/>
    <w:p w14:paraId="58F38B8A" w14:textId="77777777" w:rsidR="00EA0C7D" w:rsidRPr="00F15E3A" w:rsidRDefault="00EA0C7D" w:rsidP="00393E15">
      <w:pPr>
        <w:jc w:val="left"/>
        <w:rPr>
          <w:b/>
        </w:rPr>
        <w:sectPr w:rsidR="00EA0C7D" w:rsidRPr="00F15E3A" w:rsidSect="006D5FD6">
          <w:headerReference w:type="default" r:id="rId8"/>
          <w:footerReference w:type="default" r:id="rId9"/>
          <w:pgSz w:w="11906" w:h="16838" w:code="9"/>
          <w:pgMar w:top="2268" w:right="1412" w:bottom="1134" w:left="1418" w:header="709" w:footer="709" w:gutter="0"/>
          <w:cols w:space="708"/>
          <w:vAlign w:val="center"/>
          <w:docGrid w:linePitch="360"/>
        </w:sectPr>
      </w:pPr>
    </w:p>
    <w:p w14:paraId="123D137D" w14:textId="77777777" w:rsidR="00EA0C7D" w:rsidRPr="00D678D2" w:rsidRDefault="00C160B1" w:rsidP="006D5FD6">
      <w:r w:rsidRPr="00D678D2">
        <w:lastRenderedPageBreak/>
        <w:t>Obsah:</w:t>
      </w:r>
    </w:p>
    <w:p w14:paraId="4D531519" w14:textId="77777777" w:rsidR="005E5F04" w:rsidRDefault="008E62E3">
      <w:pPr>
        <w:pStyle w:val="Obsah1"/>
        <w:rPr>
          <w:rFonts w:asciiTheme="minorHAnsi" w:hAnsiTheme="minorHAnsi"/>
          <w:b w:val="0"/>
          <w:caps w:val="0"/>
          <w:noProof/>
          <w:sz w:val="24"/>
          <w:szCs w:val="24"/>
        </w:rPr>
      </w:pPr>
      <w:r w:rsidRPr="00D678D2">
        <w:rPr>
          <w:rFonts w:cs="Arial"/>
        </w:rPr>
        <w:fldChar w:fldCharType="begin"/>
      </w:r>
      <w:r w:rsidR="00915A84" w:rsidRPr="00D678D2">
        <w:rPr>
          <w:rFonts w:cs="Arial"/>
        </w:rPr>
        <w:instrText xml:space="preserve"> TOC \o "1-2" \h \z \u </w:instrText>
      </w:r>
      <w:r w:rsidRPr="00D678D2">
        <w:rPr>
          <w:rFonts w:cs="Arial"/>
        </w:rPr>
        <w:fldChar w:fldCharType="separate"/>
      </w:r>
      <w:hyperlink w:anchor="_Toc503780491" w:history="1">
        <w:r w:rsidR="005E5F04" w:rsidRPr="00DC0F4F">
          <w:rPr>
            <w:rStyle w:val="Hypertextovodkaz"/>
            <w:noProof/>
          </w:rPr>
          <w:t>1</w:t>
        </w:r>
        <w:r w:rsidR="005E5F04">
          <w:rPr>
            <w:rFonts w:asciiTheme="minorHAnsi" w:hAnsiTheme="minorHAnsi"/>
            <w:b w:val="0"/>
            <w:caps w:val="0"/>
            <w:noProof/>
            <w:sz w:val="24"/>
            <w:szCs w:val="24"/>
          </w:rPr>
          <w:tab/>
        </w:r>
        <w:r w:rsidR="005E5F04" w:rsidRPr="00DC0F4F">
          <w:rPr>
            <w:rStyle w:val="Hypertextovodkaz"/>
            <w:noProof/>
          </w:rPr>
          <w:t>Úvod</w:t>
        </w:r>
        <w:r w:rsidR="005E5F04">
          <w:rPr>
            <w:noProof/>
            <w:webHidden/>
          </w:rPr>
          <w:tab/>
        </w:r>
        <w:r w:rsidR="005E5F04">
          <w:rPr>
            <w:noProof/>
            <w:webHidden/>
          </w:rPr>
          <w:fldChar w:fldCharType="begin"/>
        </w:r>
        <w:r w:rsidR="005E5F04">
          <w:rPr>
            <w:noProof/>
            <w:webHidden/>
          </w:rPr>
          <w:instrText xml:space="preserve"> PAGEREF _Toc503780491 \h </w:instrText>
        </w:r>
        <w:r w:rsidR="005E5F04">
          <w:rPr>
            <w:noProof/>
            <w:webHidden/>
          </w:rPr>
        </w:r>
        <w:r w:rsidR="005E5F04">
          <w:rPr>
            <w:noProof/>
            <w:webHidden/>
          </w:rPr>
          <w:fldChar w:fldCharType="separate"/>
        </w:r>
        <w:r w:rsidR="005E5F04">
          <w:rPr>
            <w:noProof/>
            <w:webHidden/>
          </w:rPr>
          <w:t>4</w:t>
        </w:r>
        <w:r w:rsidR="005E5F04">
          <w:rPr>
            <w:noProof/>
            <w:webHidden/>
          </w:rPr>
          <w:fldChar w:fldCharType="end"/>
        </w:r>
      </w:hyperlink>
    </w:p>
    <w:p w14:paraId="075D2BC3" w14:textId="77777777" w:rsidR="005E5F04" w:rsidRDefault="00311D30">
      <w:pPr>
        <w:pStyle w:val="Obsah1"/>
        <w:rPr>
          <w:rFonts w:asciiTheme="minorHAnsi" w:hAnsiTheme="minorHAnsi"/>
          <w:b w:val="0"/>
          <w:caps w:val="0"/>
          <w:noProof/>
          <w:sz w:val="24"/>
          <w:szCs w:val="24"/>
        </w:rPr>
      </w:pPr>
      <w:hyperlink w:anchor="_Toc503780492" w:history="1">
        <w:r w:rsidR="005E5F04" w:rsidRPr="00DC0F4F">
          <w:rPr>
            <w:rStyle w:val="Hypertextovodkaz"/>
            <w:noProof/>
          </w:rPr>
          <w:t>2</w:t>
        </w:r>
        <w:r w:rsidR="005E5F04">
          <w:rPr>
            <w:rFonts w:asciiTheme="minorHAnsi" w:hAnsiTheme="minorHAnsi"/>
            <w:b w:val="0"/>
            <w:caps w:val="0"/>
            <w:noProof/>
            <w:sz w:val="24"/>
            <w:szCs w:val="24"/>
          </w:rPr>
          <w:tab/>
        </w:r>
        <w:r w:rsidR="005E5F04" w:rsidRPr="00DC0F4F">
          <w:rPr>
            <w:rStyle w:val="Hypertextovodkaz"/>
            <w:noProof/>
          </w:rPr>
          <w:t>Metodika pro vyplnění Formuláře č. 1</w:t>
        </w:r>
        <w:r w:rsidR="005E5F04">
          <w:rPr>
            <w:noProof/>
            <w:webHidden/>
          </w:rPr>
          <w:tab/>
        </w:r>
        <w:r w:rsidR="005E5F04">
          <w:rPr>
            <w:noProof/>
            <w:webHidden/>
          </w:rPr>
          <w:fldChar w:fldCharType="begin"/>
        </w:r>
        <w:r w:rsidR="005E5F04">
          <w:rPr>
            <w:noProof/>
            <w:webHidden/>
          </w:rPr>
          <w:instrText xml:space="preserve"> PAGEREF _Toc503780492 \h </w:instrText>
        </w:r>
        <w:r w:rsidR="005E5F04">
          <w:rPr>
            <w:noProof/>
            <w:webHidden/>
          </w:rPr>
        </w:r>
        <w:r w:rsidR="005E5F04">
          <w:rPr>
            <w:noProof/>
            <w:webHidden/>
          </w:rPr>
          <w:fldChar w:fldCharType="separate"/>
        </w:r>
        <w:r w:rsidR="005E5F04">
          <w:rPr>
            <w:noProof/>
            <w:webHidden/>
          </w:rPr>
          <w:t>5</w:t>
        </w:r>
        <w:r w:rsidR="005E5F04">
          <w:rPr>
            <w:noProof/>
            <w:webHidden/>
          </w:rPr>
          <w:fldChar w:fldCharType="end"/>
        </w:r>
      </w:hyperlink>
    </w:p>
    <w:p w14:paraId="1C649CDA" w14:textId="77777777" w:rsidR="005E5F04" w:rsidRDefault="00311D30">
      <w:pPr>
        <w:pStyle w:val="Obsah2"/>
        <w:rPr>
          <w:rFonts w:asciiTheme="minorHAnsi" w:hAnsiTheme="minorHAnsi"/>
          <w:sz w:val="24"/>
        </w:rPr>
      </w:pPr>
      <w:hyperlink w:anchor="_Toc503780493" w:history="1">
        <w:r w:rsidR="005E5F04" w:rsidRPr="00DC0F4F">
          <w:rPr>
            <w:rStyle w:val="Hypertextovodkaz"/>
          </w:rPr>
          <w:t>2.1</w:t>
        </w:r>
        <w:r w:rsidR="005E5F04">
          <w:rPr>
            <w:rFonts w:asciiTheme="minorHAnsi" w:hAnsiTheme="minorHAnsi"/>
            <w:sz w:val="24"/>
          </w:rPr>
          <w:tab/>
        </w:r>
        <w:r w:rsidR="005E5F04" w:rsidRPr="00DC0F4F">
          <w:rPr>
            <w:rStyle w:val="Hypertextovodkaz"/>
          </w:rPr>
          <w:t>Hlavička dotazníku</w:t>
        </w:r>
        <w:r w:rsidR="005E5F04">
          <w:rPr>
            <w:webHidden/>
          </w:rPr>
          <w:tab/>
        </w:r>
        <w:r w:rsidR="005E5F04">
          <w:rPr>
            <w:webHidden/>
          </w:rPr>
          <w:fldChar w:fldCharType="begin"/>
        </w:r>
        <w:r w:rsidR="005E5F04">
          <w:rPr>
            <w:webHidden/>
          </w:rPr>
          <w:instrText xml:space="preserve"> PAGEREF _Toc503780493 \h </w:instrText>
        </w:r>
        <w:r w:rsidR="005E5F04">
          <w:rPr>
            <w:webHidden/>
          </w:rPr>
        </w:r>
        <w:r w:rsidR="005E5F04">
          <w:rPr>
            <w:webHidden/>
          </w:rPr>
          <w:fldChar w:fldCharType="separate"/>
        </w:r>
        <w:r w:rsidR="005E5F04">
          <w:rPr>
            <w:webHidden/>
          </w:rPr>
          <w:t>5</w:t>
        </w:r>
        <w:r w:rsidR="005E5F04">
          <w:rPr>
            <w:webHidden/>
          </w:rPr>
          <w:fldChar w:fldCharType="end"/>
        </w:r>
      </w:hyperlink>
    </w:p>
    <w:p w14:paraId="5AE215D6" w14:textId="77777777" w:rsidR="005E5F04" w:rsidRDefault="00311D30">
      <w:pPr>
        <w:pStyle w:val="Obsah2"/>
        <w:rPr>
          <w:rFonts w:asciiTheme="minorHAnsi" w:hAnsiTheme="minorHAnsi"/>
          <w:sz w:val="24"/>
        </w:rPr>
      </w:pPr>
      <w:hyperlink w:anchor="_Toc503780494" w:history="1">
        <w:r w:rsidR="005E5F04" w:rsidRPr="00DC0F4F">
          <w:rPr>
            <w:rStyle w:val="Hypertextovodkaz"/>
          </w:rPr>
          <w:t>2.2</w:t>
        </w:r>
        <w:r w:rsidR="005E5F04">
          <w:rPr>
            <w:rFonts w:asciiTheme="minorHAnsi" w:hAnsiTheme="minorHAnsi"/>
            <w:sz w:val="24"/>
          </w:rPr>
          <w:tab/>
        </w:r>
        <w:r w:rsidR="005E5F04" w:rsidRPr="00DC0F4F">
          <w:rPr>
            <w:rStyle w:val="Hypertextovodkaz"/>
          </w:rPr>
          <w:t>Oblast zpracování osobních údajů</w:t>
        </w:r>
        <w:r w:rsidR="005E5F04">
          <w:rPr>
            <w:webHidden/>
          </w:rPr>
          <w:tab/>
        </w:r>
        <w:r w:rsidR="005E5F04">
          <w:rPr>
            <w:webHidden/>
          </w:rPr>
          <w:fldChar w:fldCharType="begin"/>
        </w:r>
        <w:r w:rsidR="005E5F04">
          <w:rPr>
            <w:webHidden/>
          </w:rPr>
          <w:instrText xml:space="preserve"> PAGEREF _Toc503780494 \h </w:instrText>
        </w:r>
        <w:r w:rsidR="005E5F04">
          <w:rPr>
            <w:webHidden/>
          </w:rPr>
        </w:r>
        <w:r w:rsidR="005E5F04">
          <w:rPr>
            <w:webHidden/>
          </w:rPr>
          <w:fldChar w:fldCharType="separate"/>
        </w:r>
        <w:r w:rsidR="005E5F04">
          <w:rPr>
            <w:webHidden/>
          </w:rPr>
          <w:t>5</w:t>
        </w:r>
        <w:r w:rsidR="005E5F04">
          <w:rPr>
            <w:webHidden/>
          </w:rPr>
          <w:fldChar w:fldCharType="end"/>
        </w:r>
      </w:hyperlink>
    </w:p>
    <w:p w14:paraId="2E6C86E3" w14:textId="77777777" w:rsidR="005E5F04" w:rsidRDefault="00311D30">
      <w:pPr>
        <w:pStyle w:val="Obsah2"/>
        <w:rPr>
          <w:rFonts w:asciiTheme="minorHAnsi" w:hAnsiTheme="minorHAnsi"/>
          <w:sz w:val="24"/>
        </w:rPr>
      </w:pPr>
      <w:hyperlink w:anchor="_Toc503780495" w:history="1">
        <w:r w:rsidR="005E5F04" w:rsidRPr="00DC0F4F">
          <w:rPr>
            <w:rStyle w:val="Hypertextovodkaz"/>
          </w:rPr>
          <w:t>2.3</w:t>
        </w:r>
        <w:r w:rsidR="005E5F04">
          <w:rPr>
            <w:rFonts w:asciiTheme="minorHAnsi" w:hAnsiTheme="minorHAnsi"/>
            <w:sz w:val="24"/>
          </w:rPr>
          <w:tab/>
        </w:r>
        <w:r w:rsidR="005E5F04" w:rsidRPr="00DC0F4F">
          <w:rPr>
            <w:rStyle w:val="Hypertextovodkaz"/>
          </w:rPr>
          <w:t>Oblast působnosti oblasti či procesu</w:t>
        </w:r>
        <w:r w:rsidR="005E5F04">
          <w:rPr>
            <w:webHidden/>
          </w:rPr>
          <w:tab/>
        </w:r>
        <w:r w:rsidR="005E5F04">
          <w:rPr>
            <w:webHidden/>
          </w:rPr>
          <w:fldChar w:fldCharType="begin"/>
        </w:r>
        <w:r w:rsidR="005E5F04">
          <w:rPr>
            <w:webHidden/>
          </w:rPr>
          <w:instrText xml:space="preserve"> PAGEREF _Toc503780495 \h </w:instrText>
        </w:r>
        <w:r w:rsidR="005E5F04">
          <w:rPr>
            <w:webHidden/>
          </w:rPr>
        </w:r>
        <w:r w:rsidR="005E5F04">
          <w:rPr>
            <w:webHidden/>
          </w:rPr>
          <w:fldChar w:fldCharType="separate"/>
        </w:r>
        <w:r w:rsidR="005E5F04">
          <w:rPr>
            <w:webHidden/>
          </w:rPr>
          <w:t>5</w:t>
        </w:r>
        <w:r w:rsidR="005E5F04">
          <w:rPr>
            <w:webHidden/>
          </w:rPr>
          <w:fldChar w:fldCharType="end"/>
        </w:r>
      </w:hyperlink>
    </w:p>
    <w:p w14:paraId="147F8BA2" w14:textId="77777777" w:rsidR="005E5F04" w:rsidRDefault="00311D30">
      <w:pPr>
        <w:pStyle w:val="Obsah2"/>
        <w:rPr>
          <w:rFonts w:asciiTheme="minorHAnsi" w:hAnsiTheme="minorHAnsi"/>
          <w:sz w:val="24"/>
        </w:rPr>
      </w:pPr>
      <w:hyperlink w:anchor="_Toc503780496" w:history="1">
        <w:r w:rsidR="005E5F04" w:rsidRPr="00DC0F4F">
          <w:rPr>
            <w:rStyle w:val="Hypertextovodkaz"/>
          </w:rPr>
          <w:t>2.4</w:t>
        </w:r>
        <w:r w:rsidR="005E5F04">
          <w:rPr>
            <w:rFonts w:asciiTheme="minorHAnsi" w:hAnsiTheme="minorHAnsi"/>
            <w:sz w:val="24"/>
          </w:rPr>
          <w:tab/>
        </w:r>
        <w:r w:rsidR="005E5F04" w:rsidRPr="00DC0F4F">
          <w:rPr>
            <w:rStyle w:val="Hypertextovodkaz"/>
          </w:rPr>
          <w:t>Zpracovávané kategorie osobních údajů</w:t>
        </w:r>
        <w:r w:rsidR="005E5F04">
          <w:rPr>
            <w:webHidden/>
          </w:rPr>
          <w:tab/>
        </w:r>
        <w:r w:rsidR="005E5F04">
          <w:rPr>
            <w:webHidden/>
          </w:rPr>
          <w:fldChar w:fldCharType="begin"/>
        </w:r>
        <w:r w:rsidR="005E5F04">
          <w:rPr>
            <w:webHidden/>
          </w:rPr>
          <w:instrText xml:space="preserve"> PAGEREF _Toc503780496 \h </w:instrText>
        </w:r>
        <w:r w:rsidR="005E5F04">
          <w:rPr>
            <w:webHidden/>
          </w:rPr>
        </w:r>
        <w:r w:rsidR="005E5F04">
          <w:rPr>
            <w:webHidden/>
          </w:rPr>
          <w:fldChar w:fldCharType="separate"/>
        </w:r>
        <w:r w:rsidR="005E5F04">
          <w:rPr>
            <w:webHidden/>
          </w:rPr>
          <w:t>5</w:t>
        </w:r>
        <w:r w:rsidR="005E5F04">
          <w:rPr>
            <w:webHidden/>
          </w:rPr>
          <w:fldChar w:fldCharType="end"/>
        </w:r>
      </w:hyperlink>
    </w:p>
    <w:p w14:paraId="7C1C7F2B" w14:textId="77777777" w:rsidR="005E5F04" w:rsidRDefault="00311D30">
      <w:pPr>
        <w:pStyle w:val="Obsah2"/>
        <w:rPr>
          <w:rFonts w:asciiTheme="minorHAnsi" w:hAnsiTheme="minorHAnsi"/>
          <w:sz w:val="24"/>
        </w:rPr>
      </w:pPr>
      <w:hyperlink w:anchor="_Toc503780497" w:history="1">
        <w:r w:rsidR="005E5F04" w:rsidRPr="00DC0F4F">
          <w:rPr>
            <w:rStyle w:val="Hypertextovodkaz"/>
          </w:rPr>
          <w:t>2.5</w:t>
        </w:r>
        <w:r w:rsidR="005E5F04">
          <w:rPr>
            <w:rFonts w:asciiTheme="minorHAnsi" w:hAnsiTheme="minorHAnsi"/>
            <w:sz w:val="24"/>
          </w:rPr>
          <w:tab/>
        </w:r>
        <w:r w:rsidR="005E5F04" w:rsidRPr="00DC0F4F">
          <w:rPr>
            <w:rStyle w:val="Hypertextovodkaz"/>
          </w:rPr>
          <w:t>Výčet položek osobních údajů</w:t>
        </w:r>
        <w:r w:rsidR="005E5F04">
          <w:rPr>
            <w:webHidden/>
          </w:rPr>
          <w:tab/>
        </w:r>
        <w:r w:rsidR="005E5F04">
          <w:rPr>
            <w:webHidden/>
          </w:rPr>
          <w:fldChar w:fldCharType="begin"/>
        </w:r>
        <w:r w:rsidR="005E5F04">
          <w:rPr>
            <w:webHidden/>
          </w:rPr>
          <w:instrText xml:space="preserve"> PAGEREF _Toc503780497 \h </w:instrText>
        </w:r>
        <w:r w:rsidR="005E5F04">
          <w:rPr>
            <w:webHidden/>
          </w:rPr>
        </w:r>
        <w:r w:rsidR="005E5F04">
          <w:rPr>
            <w:webHidden/>
          </w:rPr>
          <w:fldChar w:fldCharType="separate"/>
        </w:r>
        <w:r w:rsidR="005E5F04">
          <w:rPr>
            <w:webHidden/>
          </w:rPr>
          <w:t>6</w:t>
        </w:r>
        <w:r w:rsidR="005E5F04">
          <w:rPr>
            <w:webHidden/>
          </w:rPr>
          <w:fldChar w:fldCharType="end"/>
        </w:r>
      </w:hyperlink>
    </w:p>
    <w:p w14:paraId="6C479319" w14:textId="77777777" w:rsidR="005E5F04" w:rsidRDefault="00311D30">
      <w:pPr>
        <w:pStyle w:val="Obsah2"/>
        <w:rPr>
          <w:rFonts w:asciiTheme="minorHAnsi" w:hAnsiTheme="minorHAnsi"/>
          <w:sz w:val="24"/>
        </w:rPr>
      </w:pPr>
      <w:hyperlink w:anchor="_Toc503780498" w:history="1">
        <w:r w:rsidR="005E5F04" w:rsidRPr="00DC0F4F">
          <w:rPr>
            <w:rStyle w:val="Hypertextovodkaz"/>
          </w:rPr>
          <w:t>2.6</w:t>
        </w:r>
        <w:r w:rsidR="005E5F04">
          <w:rPr>
            <w:rFonts w:asciiTheme="minorHAnsi" w:hAnsiTheme="minorHAnsi"/>
            <w:sz w:val="24"/>
          </w:rPr>
          <w:tab/>
        </w:r>
        <w:r w:rsidR="005E5F04" w:rsidRPr="00DC0F4F">
          <w:rPr>
            <w:rStyle w:val="Hypertextovodkaz"/>
          </w:rPr>
          <w:t>Vztah subjektu údajů ke správci či zpracovateli osobních údajů</w:t>
        </w:r>
        <w:r w:rsidR="005E5F04">
          <w:rPr>
            <w:webHidden/>
          </w:rPr>
          <w:tab/>
        </w:r>
        <w:r w:rsidR="005E5F04">
          <w:rPr>
            <w:webHidden/>
          </w:rPr>
          <w:fldChar w:fldCharType="begin"/>
        </w:r>
        <w:r w:rsidR="005E5F04">
          <w:rPr>
            <w:webHidden/>
          </w:rPr>
          <w:instrText xml:space="preserve"> PAGEREF _Toc503780498 \h </w:instrText>
        </w:r>
        <w:r w:rsidR="005E5F04">
          <w:rPr>
            <w:webHidden/>
          </w:rPr>
        </w:r>
        <w:r w:rsidR="005E5F04">
          <w:rPr>
            <w:webHidden/>
          </w:rPr>
          <w:fldChar w:fldCharType="separate"/>
        </w:r>
        <w:r w:rsidR="005E5F04">
          <w:rPr>
            <w:webHidden/>
          </w:rPr>
          <w:t>6</w:t>
        </w:r>
        <w:r w:rsidR="005E5F04">
          <w:rPr>
            <w:webHidden/>
          </w:rPr>
          <w:fldChar w:fldCharType="end"/>
        </w:r>
      </w:hyperlink>
    </w:p>
    <w:p w14:paraId="10E3174D" w14:textId="77777777" w:rsidR="005E5F04" w:rsidRDefault="00311D30">
      <w:pPr>
        <w:pStyle w:val="Obsah2"/>
        <w:rPr>
          <w:rFonts w:asciiTheme="minorHAnsi" w:hAnsiTheme="minorHAnsi"/>
          <w:sz w:val="24"/>
        </w:rPr>
      </w:pPr>
      <w:hyperlink w:anchor="_Toc503780499" w:history="1">
        <w:r w:rsidR="005E5F04" w:rsidRPr="00DC0F4F">
          <w:rPr>
            <w:rStyle w:val="Hypertextovodkaz"/>
          </w:rPr>
          <w:t>2.7</w:t>
        </w:r>
        <w:r w:rsidR="005E5F04">
          <w:rPr>
            <w:rFonts w:asciiTheme="minorHAnsi" w:hAnsiTheme="minorHAnsi"/>
            <w:sz w:val="24"/>
          </w:rPr>
          <w:tab/>
        </w:r>
        <w:r w:rsidR="005E5F04" w:rsidRPr="00DC0F4F">
          <w:rPr>
            <w:rStyle w:val="Hypertextovodkaz"/>
          </w:rPr>
          <w:t>Právní základ zpracování osobních údajů</w:t>
        </w:r>
        <w:r w:rsidR="005E5F04">
          <w:rPr>
            <w:webHidden/>
          </w:rPr>
          <w:tab/>
        </w:r>
        <w:r w:rsidR="005E5F04">
          <w:rPr>
            <w:webHidden/>
          </w:rPr>
          <w:fldChar w:fldCharType="begin"/>
        </w:r>
        <w:r w:rsidR="005E5F04">
          <w:rPr>
            <w:webHidden/>
          </w:rPr>
          <w:instrText xml:space="preserve"> PAGEREF _Toc503780499 \h </w:instrText>
        </w:r>
        <w:r w:rsidR="005E5F04">
          <w:rPr>
            <w:webHidden/>
          </w:rPr>
        </w:r>
        <w:r w:rsidR="005E5F04">
          <w:rPr>
            <w:webHidden/>
          </w:rPr>
          <w:fldChar w:fldCharType="separate"/>
        </w:r>
        <w:r w:rsidR="005E5F04">
          <w:rPr>
            <w:webHidden/>
          </w:rPr>
          <w:t>7</w:t>
        </w:r>
        <w:r w:rsidR="005E5F04">
          <w:rPr>
            <w:webHidden/>
          </w:rPr>
          <w:fldChar w:fldCharType="end"/>
        </w:r>
      </w:hyperlink>
    </w:p>
    <w:p w14:paraId="7301AA21" w14:textId="77777777" w:rsidR="005E5F04" w:rsidRDefault="00311D30">
      <w:pPr>
        <w:pStyle w:val="Obsah2"/>
        <w:rPr>
          <w:rFonts w:asciiTheme="minorHAnsi" w:hAnsiTheme="minorHAnsi"/>
          <w:sz w:val="24"/>
        </w:rPr>
      </w:pPr>
      <w:hyperlink w:anchor="_Toc503780500" w:history="1">
        <w:r w:rsidR="005E5F04" w:rsidRPr="00DC0F4F">
          <w:rPr>
            <w:rStyle w:val="Hypertextovodkaz"/>
          </w:rPr>
          <w:t>2.8</w:t>
        </w:r>
        <w:r w:rsidR="005E5F04">
          <w:rPr>
            <w:rFonts w:asciiTheme="minorHAnsi" w:hAnsiTheme="minorHAnsi"/>
            <w:sz w:val="24"/>
          </w:rPr>
          <w:tab/>
        </w:r>
        <w:r w:rsidR="005E5F04" w:rsidRPr="00DC0F4F">
          <w:rPr>
            <w:rStyle w:val="Hypertextovodkaz"/>
          </w:rPr>
          <w:t>Účel nakládání s osobními údaji</w:t>
        </w:r>
        <w:r w:rsidR="005E5F04">
          <w:rPr>
            <w:webHidden/>
          </w:rPr>
          <w:tab/>
        </w:r>
        <w:r w:rsidR="005E5F04">
          <w:rPr>
            <w:webHidden/>
          </w:rPr>
          <w:fldChar w:fldCharType="begin"/>
        </w:r>
        <w:r w:rsidR="005E5F04">
          <w:rPr>
            <w:webHidden/>
          </w:rPr>
          <w:instrText xml:space="preserve"> PAGEREF _Toc503780500 \h </w:instrText>
        </w:r>
        <w:r w:rsidR="005E5F04">
          <w:rPr>
            <w:webHidden/>
          </w:rPr>
        </w:r>
        <w:r w:rsidR="005E5F04">
          <w:rPr>
            <w:webHidden/>
          </w:rPr>
          <w:fldChar w:fldCharType="separate"/>
        </w:r>
        <w:r w:rsidR="005E5F04">
          <w:rPr>
            <w:webHidden/>
          </w:rPr>
          <w:t>7</w:t>
        </w:r>
        <w:r w:rsidR="005E5F04">
          <w:rPr>
            <w:webHidden/>
          </w:rPr>
          <w:fldChar w:fldCharType="end"/>
        </w:r>
      </w:hyperlink>
    </w:p>
    <w:p w14:paraId="21E8A6EE" w14:textId="77777777" w:rsidR="005E5F04" w:rsidRDefault="00311D30">
      <w:pPr>
        <w:pStyle w:val="Obsah2"/>
        <w:rPr>
          <w:rFonts w:asciiTheme="minorHAnsi" w:hAnsiTheme="minorHAnsi"/>
          <w:sz w:val="24"/>
        </w:rPr>
      </w:pPr>
      <w:hyperlink w:anchor="_Toc503780501" w:history="1">
        <w:r w:rsidR="005E5F04" w:rsidRPr="00DC0F4F">
          <w:rPr>
            <w:rStyle w:val="Hypertextovodkaz"/>
          </w:rPr>
          <w:t>2.9</w:t>
        </w:r>
        <w:r w:rsidR="005E5F04">
          <w:rPr>
            <w:rFonts w:asciiTheme="minorHAnsi" w:hAnsiTheme="minorHAnsi"/>
            <w:sz w:val="24"/>
          </w:rPr>
          <w:tab/>
        </w:r>
        <w:r w:rsidR="005E5F04" w:rsidRPr="00DC0F4F">
          <w:rPr>
            <w:rStyle w:val="Hypertextovodkaz"/>
          </w:rPr>
          <w:t>Úložiště osobních údajů</w:t>
        </w:r>
        <w:r w:rsidR="005E5F04">
          <w:rPr>
            <w:webHidden/>
          </w:rPr>
          <w:tab/>
        </w:r>
        <w:r w:rsidR="005E5F04">
          <w:rPr>
            <w:webHidden/>
          </w:rPr>
          <w:fldChar w:fldCharType="begin"/>
        </w:r>
        <w:r w:rsidR="005E5F04">
          <w:rPr>
            <w:webHidden/>
          </w:rPr>
          <w:instrText xml:space="preserve"> PAGEREF _Toc503780501 \h </w:instrText>
        </w:r>
        <w:r w:rsidR="005E5F04">
          <w:rPr>
            <w:webHidden/>
          </w:rPr>
        </w:r>
        <w:r w:rsidR="005E5F04">
          <w:rPr>
            <w:webHidden/>
          </w:rPr>
          <w:fldChar w:fldCharType="separate"/>
        </w:r>
        <w:r w:rsidR="005E5F04">
          <w:rPr>
            <w:webHidden/>
          </w:rPr>
          <w:t>7</w:t>
        </w:r>
        <w:r w:rsidR="005E5F04">
          <w:rPr>
            <w:webHidden/>
          </w:rPr>
          <w:fldChar w:fldCharType="end"/>
        </w:r>
      </w:hyperlink>
    </w:p>
    <w:p w14:paraId="7558C483" w14:textId="77777777" w:rsidR="005E5F04" w:rsidRDefault="00311D30">
      <w:pPr>
        <w:pStyle w:val="Obsah2"/>
        <w:rPr>
          <w:rFonts w:asciiTheme="minorHAnsi" w:hAnsiTheme="minorHAnsi"/>
          <w:sz w:val="24"/>
        </w:rPr>
      </w:pPr>
      <w:hyperlink w:anchor="_Toc503780502" w:history="1">
        <w:r w:rsidR="005E5F04" w:rsidRPr="00DC0F4F">
          <w:rPr>
            <w:rStyle w:val="Hypertextovodkaz"/>
          </w:rPr>
          <w:t>2.10</w:t>
        </w:r>
        <w:r w:rsidR="005E5F04">
          <w:rPr>
            <w:rFonts w:asciiTheme="minorHAnsi" w:hAnsiTheme="minorHAnsi"/>
            <w:sz w:val="24"/>
          </w:rPr>
          <w:tab/>
        </w:r>
        <w:r w:rsidR="005E5F04" w:rsidRPr="00DC0F4F">
          <w:rPr>
            <w:rStyle w:val="Hypertextovodkaz"/>
          </w:rPr>
          <w:t>Specifikace listinného úložiště</w:t>
        </w:r>
        <w:r w:rsidR="005E5F04">
          <w:rPr>
            <w:webHidden/>
          </w:rPr>
          <w:tab/>
        </w:r>
        <w:r w:rsidR="005E5F04">
          <w:rPr>
            <w:webHidden/>
          </w:rPr>
          <w:fldChar w:fldCharType="begin"/>
        </w:r>
        <w:r w:rsidR="005E5F04">
          <w:rPr>
            <w:webHidden/>
          </w:rPr>
          <w:instrText xml:space="preserve"> PAGEREF _Toc503780502 \h </w:instrText>
        </w:r>
        <w:r w:rsidR="005E5F04">
          <w:rPr>
            <w:webHidden/>
          </w:rPr>
        </w:r>
        <w:r w:rsidR="005E5F04">
          <w:rPr>
            <w:webHidden/>
          </w:rPr>
          <w:fldChar w:fldCharType="separate"/>
        </w:r>
        <w:r w:rsidR="005E5F04">
          <w:rPr>
            <w:webHidden/>
          </w:rPr>
          <w:t>7</w:t>
        </w:r>
        <w:r w:rsidR="005E5F04">
          <w:rPr>
            <w:webHidden/>
          </w:rPr>
          <w:fldChar w:fldCharType="end"/>
        </w:r>
      </w:hyperlink>
    </w:p>
    <w:p w14:paraId="6977BD70" w14:textId="77777777" w:rsidR="005E5F04" w:rsidRDefault="00311D30">
      <w:pPr>
        <w:pStyle w:val="Obsah2"/>
        <w:rPr>
          <w:rFonts w:asciiTheme="minorHAnsi" w:hAnsiTheme="minorHAnsi"/>
          <w:sz w:val="24"/>
        </w:rPr>
      </w:pPr>
      <w:hyperlink w:anchor="_Toc503780503" w:history="1">
        <w:r w:rsidR="005E5F04" w:rsidRPr="00DC0F4F">
          <w:rPr>
            <w:rStyle w:val="Hypertextovodkaz"/>
          </w:rPr>
          <w:t>2.11</w:t>
        </w:r>
        <w:r w:rsidR="005E5F04">
          <w:rPr>
            <w:rFonts w:asciiTheme="minorHAnsi" w:hAnsiTheme="minorHAnsi"/>
            <w:sz w:val="24"/>
          </w:rPr>
          <w:tab/>
        </w:r>
        <w:r w:rsidR="005E5F04" w:rsidRPr="00DC0F4F">
          <w:rPr>
            <w:rStyle w:val="Hypertextovodkaz"/>
          </w:rPr>
          <w:t>Specifikace elektronického úložiště</w:t>
        </w:r>
        <w:r w:rsidR="005E5F04">
          <w:rPr>
            <w:webHidden/>
          </w:rPr>
          <w:tab/>
        </w:r>
        <w:r w:rsidR="005E5F04">
          <w:rPr>
            <w:webHidden/>
          </w:rPr>
          <w:fldChar w:fldCharType="begin"/>
        </w:r>
        <w:r w:rsidR="005E5F04">
          <w:rPr>
            <w:webHidden/>
          </w:rPr>
          <w:instrText xml:space="preserve"> PAGEREF _Toc503780503 \h </w:instrText>
        </w:r>
        <w:r w:rsidR="005E5F04">
          <w:rPr>
            <w:webHidden/>
          </w:rPr>
        </w:r>
        <w:r w:rsidR="005E5F04">
          <w:rPr>
            <w:webHidden/>
          </w:rPr>
          <w:fldChar w:fldCharType="separate"/>
        </w:r>
        <w:r w:rsidR="005E5F04">
          <w:rPr>
            <w:webHidden/>
          </w:rPr>
          <w:t>7</w:t>
        </w:r>
        <w:r w:rsidR="005E5F04">
          <w:rPr>
            <w:webHidden/>
          </w:rPr>
          <w:fldChar w:fldCharType="end"/>
        </w:r>
      </w:hyperlink>
    </w:p>
    <w:p w14:paraId="31AB689A" w14:textId="77777777" w:rsidR="005E5F04" w:rsidRDefault="00311D30">
      <w:pPr>
        <w:pStyle w:val="Obsah2"/>
        <w:rPr>
          <w:rFonts w:asciiTheme="minorHAnsi" w:hAnsiTheme="minorHAnsi"/>
          <w:sz w:val="24"/>
        </w:rPr>
      </w:pPr>
      <w:hyperlink w:anchor="_Toc503780504" w:history="1">
        <w:r w:rsidR="005E5F04" w:rsidRPr="00DC0F4F">
          <w:rPr>
            <w:rStyle w:val="Hypertextovodkaz"/>
          </w:rPr>
          <w:t>2.12</w:t>
        </w:r>
        <w:r w:rsidR="005E5F04">
          <w:rPr>
            <w:rFonts w:asciiTheme="minorHAnsi" w:hAnsiTheme="minorHAnsi"/>
            <w:sz w:val="24"/>
          </w:rPr>
          <w:tab/>
        </w:r>
        <w:r w:rsidR="005E5F04" w:rsidRPr="00DC0F4F">
          <w:rPr>
            <w:rStyle w:val="Hypertextovodkaz"/>
          </w:rPr>
          <w:t>Kategorie příjemců včetně příjemců mimo EU</w:t>
        </w:r>
        <w:r w:rsidR="005E5F04">
          <w:rPr>
            <w:webHidden/>
          </w:rPr>
          <w:tab/>
        </w:r>
        <w:r w:rsidR="005E5F04">
          <w:rPr>
            <w:webHidden/>
          </w:rPr>
          <w:fldChar w:fldCharType="begin"/>
        </w:r>
        <w:r w:rsidR="005E5F04">
          <w:rPr>
            <w:webHidden/>
          </w:rPr>
          <w:instrText xml:space="preserve"> PAGEREF _Toc503780504 \h </w:instrText>
        </w:r>
        <w:r w:rsidR="005E5F04">
          <w:rPr>
            <w:webHidden/>
          </w:rPr>
        </w:r>
        <w:r w:rsidR="005E5F04">
          <w:rPr>
            <w:webHidden/>
          </w:rPr>
          <w:fldChar w:fldCharType="separate"/>
        </w:r>
        <w:r w:rsidR="005E5F04">
          <w:rPr>
            <w:webHidden/>
          </w:rPr>
          <w:t>7</w:t>
        </w:r>
        <w:r w:rsidR="005E5F04">
          <w:rPr>
            <w:webHidden/>
          </w:rPr>
          <w:fldChar w:fldCharType="end"/>
        </w:r>
      </w:hyperlink>
    </w:p>
    <w:p w14:paraId="17D8998A" w14:textId="77777777" w:rsidR="005E5F04" w:rsidRDefault="00311D30">
      <w:pPr>
        <w:pStyle w:val="Obsah2"/>
        <w:rPr>
          <w:rFonts w:asciiTheme="minorHAnsi" w:hAnsiTheme="minorHAnsi"/>
          <w:sz w:val="24"/>
        </w:rPr>
      </w:pPr>
      <w:hyperlink w:anchor="_Toc503780505" w:history="1">
        <w:r w:rsidR="005E5F04" w:rsidRPr="00DC0F4F">
          <w:rPr>
            <w:rStyle w:val="Hypertextovodkaz"/>
          </w:rPr>
          <w:t>2.13</w:t>
        </w:r>
        <w:r w:rsidR="005E5F04">
          <w:rPr>
            <w:rFonts w:asciiTheme="minorHAnsi" w:hAnsiTheme="minorHAnsi"/>
            <w:sz w:val="24"/>
          </w:rPr>
          <w:tab/>
        </w:r>
        <w:r w:rsidR="005E5F04" w:rsidRPr="00DC0F4F">
          <w:rPr>
            <w:rStyle w:val="Hypertextovodkaz"/>
          </w:rPr>
          <w:t>Doba zpracování OÚ</w:t>
        </w:r>
        <w:r w:rsidR="005E5F04">
          <w:rPr>
            <w:webHidden/>
          </w:rPr>
          <w:tab/>
        </w:r>
        <w:r w:rsidR="005E5F04">
          <w:rPr>
            <w:webHidden/>
          </w:rPr>
          <w:fldChar w:fldCharType="begin"/>
        </w:r>
        <w:r w:rsidR="005E5F04">
          <w:rPr>
            <w:webHidden/>
          </w:rPr>
          <w:instrText xml:space="preserve"> PAGEREF _Toc503780505 \h </w:instrText>
        </w:r>
        <w:r w:rsidR="005E5F04">
          <w:rPr>
            <w:webHidden/>
          </w:rPr>
        </w:r>
        <w:r w:rsidR="005E5F04">
          <w:rPr>
            <w:webHidden/>
          </w:rPr>
          <w:fldChar w:fldCharType="separate"/>
        </w:r>
        <w:r w:rsidR="005E5F04">
          <w:rPr>
            <w:webHidden/>
          </w:rPr>
          <w:t>8</w:t>
        </w:r>
        <w:r w:rsidR="005E5F04">
          <w:rPr>
            <w:webHidden/>
          </w:rPr>
          <w:fldChar w:fldCharType="end"/>
        </w:r>
      </w:hyperlink>
    </w:p>
    <w:p w14:paraId="6B870272" w14:textId="77777777" w:rsidR="005E5F04" w:rsidRDefault="00311D30">
      <w:pPr>
        <w:pStyle w:val="Obsah2"/>
        <w:rPr>
          <w:rFonts w:asciiTheme="minorHAnsi" w:hAnsiTheme="minorHAnsi"/>
          <w:sz w:val="24"/>
        </w:rPr>
      </w:pPr>
      <w:hyperlink w:anchor="_Toc503780506" w:history="1">
        <w:r w:rsidR="005E5F04" w:rsidRPr="00DC0F4F">
          <w:rPr>
            <w:rStyle w:val="Hypertextovodkaz"/>
          </w:rPr>
          <w:t>2.14</w:t>
        </w:r>
        <w:r w:rsidR="005E5F04">
          <w:rPr>
            <w:rFonts w:asciiTheme="minorHAnsi" w:hAnsiTheme="minorHAnsi"/>
            <w:sz w:val="24"/>
          </w:rPr>
          <w:tab/>
        </w:r>
        <w:r w:rsidR="005E5F04" w:rsidRPr="00DC0F4F">
          <w:rPr>
            <w:rStyle w:val="Hypertextovodkaz"/>
          </w:rPr>
          <w:t>Doba uložení osobních údajů</w:t>
        </w:r>
        <w:r w:rsidR="005E5F04">
          <w:rPr>
            <w:webHidden/>
          </w:rPr>
          <w:tab/>
        </w:r>
        <w:r w:rsidR="005E5F04">
          <w:rPr>
            <w:webHidden/>
          </w:rPr>
          <w:fldChar w:fldCharType="begin"/>
        </w:r>
        <w:r w:rsidR="005E5F04">
          <w:rPr>
            <w:webHidden/>
          </w:rPr>
          <w:instrText xml:space="preserve"> PAGEREF _Toc503780506 \h </w:instrText>
        </w:r>
        <w:r w:rsidR="005E5F04">
          <w:rPr>
            <w:webHidden/>
          </w:rPr>
        </w:r>
        <w:r w:rsidR="005E5F04">
          <w:rPr>
            <w:webHidden/>
          </w:rPr>
          <w:fldChar w:fldCharType="separate"/>
        </w:r>
        <w:r w:rsidR="005E5F04">
          <w:rPr>
            <w:webHidden/>
          </w:rPr>
          <w:t>8</w:t>
        </w:r>
        <w:r w:rsidR="005E5F04">
          <w:rPr>
            <w:webHidden/>
          </w:rPr>
          <w:fldChar w:fldCharType="end"/>
        </w:r>
      </w:hyperlink>
    </w:p>
    <w:p w14:paraId="3575BBE9" w14:textId="77777777" w:rsidR="005E5F04" w:rsidRDefault="00311D30">
      <w:pPr>
        <w:pStyle w:val="Obsah2"/>
        <w:rPr>
          <w:rFonts w:asciiTheme="minorHAnsi" w:hAnsiTheme="minorHAnsi"/>
          <w:sz w:val="24"/>
        </w:rPr>
      </w:pPr>
      <w:hyperlink w:anchor="_Toc503780507" w:history="1">
        <w:r w:rsidR="005E5F04" w:rsidRPr="00DC0F4F">
          <w:rPr>
            <w:rStyle w:val="Hypertextovodkaz"/>
          </w:rPr>
          <w:t>2.15</w:t>
        </w:r>
        <w:r w:rsidR="005E5F04">
          <w:rPr>
            <w:rFonts w:asciiTheme="minorHAnsi" w:hAnsiTheme="minorHAnsi"/>
            <w:sz w:val="24"/>
          </w:rPr>
          <w:tab/>
        </w:r>
        <w:r w:rsidR="005E5F04" w:rsidRPr="00DC0F4F">
          <w:rPr>
            <w:rStyle w:val="Hypertextovodkaz"/>
          </w:rPr>
          <w:t>Využívání spolupráce se zpracovatelem OÚ</w:t>
        </w:r>
        <w:r w:rsidR="005E5F04">
          <w:rPr>
            <w:webHidden/>
          </w:rPr>
          <w:tab/>
        </w:r>
        <w:r w:rsidR="005E5F04">
          <w:rPr>
            <w:webHidden/>
          </w:rPr>
          <w:fldChar w:fldCharType="begin"/>
        </w:r>
        <w:r w:rsidR="005E5F04">
          <w:rPr>
            <w:webHidden/>
          </w:rPr>
          <w:instrText xml:space="preserve"> PAGEREF _Toc503780507 \h </w:instrText>
        </w:r>
        <w:r w:rsidR="005E5F04">
          <w:rPr>
            <w:webHidden/>
          </w:rPr>
        </w:r>
        <w:r w:rsidR="005E5F04">
          <w:rPr>
            <w:webHidden/>
          </w:rPr>
          <w:fldChar w:fldCharType="separate"/>
        </w:r>
        <w:r w:rsidR="005E5F04">
          <w:rPr>
            <w:webHidden/>
          </w:rPr>
          <w:t>8</w:t>
        </w:r>
        <w:r w:rsidR="005E5F04">
          <w:rPr>
            <w:webHidden/>
          </w:rPr>
          <w:fldChar w:fldCharType="end"/>
        </w:r>
      </w:hyperlink>
    </w:p>
    <w:p w14:paraId="00B6B416" w14:textId="77777777" w:rsidR="005E5F04" w:rsidRDefault="00311D30">
      <w:pPr>
        <w:pStyle w:val="Obsah2"/>
        <w:rPr>
          <w:rFonts w:asciiTheme="minorHAnsi" w:hAnsiTheme="minorHAnsi"/>
          <w:sz w:val="24"/>
        </w:rPr>
      </w:pPr>
      <w:hyperlink w:anchor="_Toc503780508" w:history="1">
        <w:r w:rsidR="005E5F04" w:rsidRPr="00DC0F4F">
          <w:rPr>
            <w:rStyle w:val="Hypertextovodkaz"/>
          </w:rPr>
          <w:t>2.16</w:t>
        </w:r>
        <w:r w:rsidR="005E5F04">
          <w:rPr>
            <w:rFonts w:asciiTheme="minorHAnsi" w:hAnsiTheme="minorHAnsi"/>
            <w:sz w:val="24"/>
          </w:rPr>
          <w:tab/>
        </w:r>
        <w:r w:rsidR="005E5F04" w:rsidRPr="00DC0F4F">
          <w:rPr>
            <w:rStyle w:val="Hypertextovodkaz"/>
          </w:rPr>
          <w:t>Způsob kontroly zpracování OÚ</w:t>
        </w:r>
        <w:r w:rsidR="005E5F04">
          <w:rPr>
            <w:webHidden/>
          </w:rPr>
          <w:tab/>
        </w:r>
        <w:r w:rsidR="005E5F04">
          <w:rPr>
            <w:webHidden/>
          </w:rPr>
          <w:fldChar w:fldCharType="begin"/>
        </w:r>
        <w:r w:rsidR="005E5F04">
          <w:rPr>
            <w:webHidden/>
          </w:rPr>
          <w:instrText xml:space="preserve"> PAGEREF _Toc503780508 \h </w:instrText>
        </w:r>
        <w:r w:rsidR="005E5F04">
          <w:rPr>
            <w:webHidden/>
          </w:rPr>
        </w:r>
        <w:r w:rsidR="005E5F04">
          <w:rPr>
            <w:webHidden/>
          </w:rPr>
          <w:fldChar w:fldCharType="separate"/>
        </w:r>
        <w:r w:rsidR="005E5F04">
          <w:rPr>
            <w:webHidden/>
          </w:rPr>
          <w:t>8</w:t>
        </w:r>
        <w:r w:rsidR="005E5F04">
          <w:rPr>
            <w:webHidden/>
          </w:rPr>
          <w:fldChar w:fldCharType="end"/>
        </w:r>
      </w:hyperlink>
    </w:p>
    <w:p w14:paraId="7C276CAE" w14:textId="77777777" w:rsidR="005E5F04" w:rsidRDefault="00311D30">
      <w:pPr>
        <w:pStyle w:val="Obsah2"/>
        <w:rPr>
          <w:rFonts w:asciiTheme="minorHAnsi" w:hAnsiTheme="minorHAnsi"/>
          <w:sz w:val="24"/>
        </w:rPr>
      </w:pPr>
      <w:hyperlink w:anchor="_Toc503780509" w:history="1">
        <w:r w:rsidR="005E5F04" w:rsidRPr="00DC0F4F">
          <w:rPr>
            <w:rStyle w:val="Hypertextovodkaz"/>
          </w:rPr>
          <w:t>2.17</w:t>
        </w:r>
        <w:r w:rsidR="005E5F04">
          <w:rPr>
            <w:rFonts w:asciiTheme="minorHAnsi" w:hAnsiTheme="minorHAnsi"/>
            <w:sz w:val="24"/>
          </w:rPr>
          <w:tab/>
        </w:r>
        <w:r w:rsidR="005E5F04" w:rsidRPr="00DC0F4F">
          <w:rPr>
            <w:rStyle w:val="Hypertextovodkaz"/>
          </w:rPr>
          <w:t>Připravenost na uplatňování práv ze strany subjektů OÚ</w:t>
        </w:r>
        <w:r w:rsidR="005E5F04">
          <w:rPr>
            <w:webHidden/>
          </w:rPr>
          <w:tab/>
        </w:r>
        <w:r w:rsidR="005E5F04">
          <w:rPr>
            <w:webHidden/>
          </w:rPr>
          <w:fldChar w:fldCharType="begin"/>
        </w:r>
        <w:r w:rsidR="005E5F04">
          <w:rPr>
            <w:webHidden/>
          </w:rPr>
          <w:instrText xml:space="preserve"> PAGEREF _Toc503780509 \h </w:instrText>
        </w:r>
        <w:r w:rsidR="005E5F04">
          <w:rPr>
            <w:webHidden/>
          </w:rPr>
        </w:r>
        <w:r w:rsidR="005E5F04">
          <w:rPr>
            <w:webHidden/>
          </w:rPr>
          <w:fldChar w:fldCharType="separate"/>
        </w:r>
        <w:r w:rsidR="005E5F04">
          <w:rPr>
            <w:webHidden/>
          </w:rPr>
          <w:t>8</w:t>
        </w:r>
        <w:r w:rsidR="005E5F04">
          <w:rPr>
            <w:webHidden/>
          </w:rPr>
          <w:fldChar w:fldCharType="end"/>
        </w:r>
      </w:hyperlink>
    </w:p>
    <w:p w14:paraId="0F81545D" w14:textId="77777777" w:rsidR="005E5F04" w:rsidRDefault="00311D30">
      <w:pPr>
        <w:pStyle w:val="Obsah2"/>
        <w:rPr>
          <w:rFonts w:asciiTheme="minorHAnsi" w:hAnsiTheme="minorHAnsi"/>
          <w:sz w:val="24"/>
        </w:rPr>
      </w:pPr>
      <w:hyperlink w:anchor="_Toc503780510" w:history="1">
        <w:r w:rsidR="005E5F04" w:rsidRPr="00DC0F4F">
          <w:rPr>
            <w:rStyle w:val="Hypertextovodkaz"/>
          </w:rPr>
          <w:t>2.18</w:t>
        </w:r>
        <w:r w:rsidR="005E5F04">
          <w:rPr>
            <w:rFonts w:asciiTheme="minorHAnsi" w:hAnsiTheme="minorHAnsi"/>
            <w:sz w:val="24"/>
          </w:rPr>
          <w:tab/>
        </w:r>
        <w:r w:rsidR="005E5F04" w:rsidRPr="00DC0F4F">
          <w:rPr>
            <w:rStyle w:val="Hypertextovodkaz"/>
          </w:rPr>
          <w:t>Další požadované dokumenty</w:t>
        </w:r>
        <w:r w:rsidR="005E5F04">
          <w:rPr>
            <w:webHidden/>
          </w:rPr>
          <w:tab/>
        </w:r>
        <w:r w:rsidR="005E5F04">
          <w:rPr>
            <w:webHidden/>
          </w:rPr>
          <w:fldChar w:fldCharType="begin"/>
        </w:r>
        <w:r w:rsidR="005E5F04">
          <w:rPr>
            <w:webHidden/>
          </w:rPr>
          <w:instrText xml:space="preserve"> PAGEREF _Toc503780510 \h </w:instrText>
        </w:r>
        <w:r w:rsidR="005E5F04">
          <w:rPr>
            <w:webHidden/>
          </w:rPr>
        </w:r>
        <w:r w:rsidR="005E5F04">
          <w:rPr>
            <w:webHidden/>
          </w:rPr>
          <w:fldChar w:fldCharType="separate"/>
        </w:r>
        <w:r w:rsidR="005E5F04">
          <w:rPr>
            <w:webHidden/>
          </w:rPr>
          <w:t>8</w:t>
        </w:r>
        <w:r w:rsidR="005E5F04">
          <w:rPr>
            <w:webHidden/>
          </w:rPr>
          <w:fldChar w:fldCharType="end"/>
        </w:r>
      </w:hyperlink>
    </w:p>
    <w:p w14:paraId="6F8E2A41" w14:textId="77777777" w:rsidR="005E5F04" w:rsidRDefault="00311D30">
      <w:pPr>
        <w:pStyle w:val="Obsah1"/>
        <w:rPr>
          <w:rFonts w:asciiTheme="minorHAnsi" w:hAnsiTheme="minorHAnsi"/>
          <w:b w:val="0"/>
          <w:caps w:val="0"/>
          <w:noProof/>
          <w:sz w:val="24"/>
          <w:szCs w:val="24"/>
        </w:rPr>
      </w:pPr>
      <w:hyperlink w:anchor="_Toc503780511" w:history="1">
        <w:r w:rsidR="005E5F04" w:rsidRPr="00DC0F4F">
          <w:rPr>
            <w:rStyle w:val="Hypertextovodkaz"/>
            <w:noProof/>
          </w:rPr>
          <w:t>3</w:t>
        </w:r>
        <w:r w:rsidR="005E5F04">
          <w:rPr>
            <w:rFonts w:asciiTheme="minorHAnsi" w:hAnsiTheme="minorHAnsi"/>
            <w:b w:val="0"/>
            <w:caps w:val="0"/>
            <w:noProof/>
            <w:sz w:val="24"/>
            <w:szCs w:val="24"/>
          </w:rPr>
          <w:tab/>
        </w:r>
        <w:r w:rsidR="005E5F04" w:rsidRPr="00DC0F4F">
          <w:rPr>
            <w:rStyle w:val="Hypertextovodkaz"/>
            <w:noProof/>
          </w:rPr>
          <w:t>Metodika pro vyplnění Formuláře č. 2 - Přehled používaných aplikací</w:t>
        </w:r>
        <w:r w:rsidR="005E5F04">
          <w:rPr>
            <w:noProof/>
            <w:webHidden/>
          </w:rPr>
          <w:tab/>
        </w:r>
        <w:r w:rsidR="005E5F04">
          <w:rPr>
            <w:noProof/>
            <w:webHidden/>
          </w:rPr>
          <w:fldChar w:fldCharType="begin"/>
        </w:r>
        <w:r w:rsidR="005E5F04">
          <w:rPr>
            <w:noProof/>
            <w:webHidden/>
          </w:rPr>
          <w:instrText xml:space="preserve"> PAGEREF _Toc503780511 \h </w:instrText>
        </w:r>
        <w:r w:rsidR="005E5F04">
          <w:rPr>
            <w:noProof/>
            <w:webHidden/>
          </w:rPr>
        </w:r>
        <w:r w:rsidR="005E5F04">
          <w:rPr>
            <w:noProof/>
            <w:webHidden/>
          </w:rPr>
          <w:fldChar w:fldCharType="separate"/>
        </w:r>
        <w:r w:rsidR="005E5F04">
          <w:rPr>
            <w:noProof/>
            <w:webHidden/>
          </w:rPr>
          <w:t>9</w:t>
        </w:r>
        <w:r w:rsidR="005E5F04">
          <w:rPr>
            <w:noProof/>
            <w:webHidden/>
          </w:rPr>
          <w:fldChar w:fldCharType="end"/>
        </w:r>
      </w:hyperlink>
    </w:p>
    <w:p w14:paraId="3BF801D7" w14:textId="77777777" w:rsidR="005E5F04" w:rsidRDefault="00311D30">
      <w:pPr>
        <w:pStyle w:val="Obsah2"/>
        <w:rPr>
          <w:rFonts w:asciiTheme="minorHAnsi" w:hAnsiTheme="minorHAnsi"/>
          <w:sz w:val="24"/>
        </w:rPr>
      </w:pPr>
      <w:hyperlink w:anchor="_Toc503780512" w:history="1">
        <w:r w:rsidR="005E5F04" w:rsidRPr="00DC0F4F">
          <w:rPr>
            <w:rStyle w:val="Hypertextovodkaz"/>
          </w:rPr>
          <w:t>3.1</w:t>
        </w:r>
        <w:r w:rsidR="005E5F04">
          <w:rPr>
            <w:rFonts w:asciiTheme="minorHAnsi" w:hAnsiTheme="minorHAnsi"/>
            <w:sz w:val="24"/>
          </w:rPr>
          <w:tab/>
        </w:r>
        <w:r w:rsidR="005E5F04" w:rsidRPr="00DC0F4F">
          <w:rPr>
            <w:rStyle w:val="Hypertextovodkaz"/>
          </w:rPr>
          <w:t>Název aplikace</w:t>
        </w:r>
        <w:r w:rsidR="005E5F04">
          <w:rPr>
            <w:webHidden/>
          </w:rPr>
          <w:tab/>
        </w:r>
        <w:r w:rsidR="005E5F04">
          <w:rPr>
            <w:webHidden/>
          </w:rPr>
          <w:fldChar w:fldCharType="begin"/>
        </w:r>
        <w:r w:rsidR="005E5F04">
          <w:rPr>
            <w:webHidden/>
          </w:rPr>
          <w:instrText xml:space="preserve"> PAGEREF _Toc503780512 \h </w:instrText>
        </w:r>
        <w:r w:rsidR="005E5F04">
          <w:rPr>
            <w:webHidden/>
          </w:rPr>
        </w:r>
        <w:r w:rsidR="005E5F04">
          <w:rPr>
            <w:webHidden/>
          </w:rPr>
          <w:fldChar w:fldCharType="separate"/>
        </w:r>
        <w:r w:rsidR="005E5F04">
          <w:rPr>
            <w:webHidden/>
          </w:rPr>
          <w:t>9</w:t>
        </w:r>
        <w:r w:rsidR="005E5F04">
          <w:rPr>
            <w:webHidden/>
          </w:rPr>
          <w:fldChar w:fldCharType="end"/>
        </w:r>
      </w:hyperlink>
    </w:p>
    <w:p w14:paraId="346B6342" w14:textId="77777777" w:rsidR="005E5F04" w:rsidRDefault="00311D30">
      <w:pPr>
        <w:pStyle w:val="Obsah2"/>
        <w:rPr>
          <w:rFonts w:asciiTheme="minorHAnsi" w:hAnsiTheme="minorHAnsi"/>
          <w:sz w:val="24"/>
        </w:rPr>
      </w:pPr>
      <w:hyperlink w:anchor="_Toc503780513" w:history="1">
        <w:r w:rsidR="005E5F04" w:rsidRPr="00DC0F4F">
          <w:rPr>
            <w:rStyle w:val="Hypertextovodkaz"/>
          </w:rPr>
          <w:t>3.2</w:t>
        </w:r>
        <w:r w:rsidR="005E5F04">
          <w:rPr>
            <w:rFonts w:asciiTheme="minorHAnsi" w:hAnsiTheme="minorHAnsi"/>
            <w:sz w:val="24"/>
          </w:rPr>
          <w:tab/>
        </w:r>
        <w:r w:rsidR="005E5F04" w:rsidRPr="00DC0F4F">
          <w:rPr>
            <w:rStyle w:val="Hypertextovodkaz"/>
          </w:rPr>
          <w:t>Výrobce aplikace</w:t>
        </w:r>
        <w:r w:rsidR="005E5F04">
          <w:rPr>
            <w:webHidden/>
          </w:rPr>
          <w:tab/>
        </w:r>
        <w:r w:rsidR="005E5F04">
          <w:rPr>
            <w:webHidden/>
          </w:rPr>
          <w:fldChar w:fldCharType="begin"/>
        </w:r>
        <w:r w:rsidR="005E5F04">
          <w:rPr>
            <w:webHidden/>
          </w:rPr>
          <w:instrText xml:space="preserve"> PAGEREF _Toc503780513 \h </w:instrText>
        </w:r>
        <w:r w:rsidR="005E5F04">
          <w:rPr>
            <w:webHidden/>
          </w:rPr>
        </w:r>
        <w:r w:rsidR="005E5F04">
          <w:rPr>
            <w:webHidden/>
          </w:rPr>
          <w:fldChar w:fldCharType="separate"/>
        </w:r>
        <w:r w:rsidR="005E5F04">
          <w:rPr>
            <w:webHidden/>
          </w:rPr>
          <w:t>9</w:t>
        </w:r>
        <w:r w:rsidR="005E5F04">
          <w:rPr>
            <w:webHidden/>
          </w:rPr>
          <w:fldChar w:fldCharType="end"/>
        </w:r>
      </w:hyperlink>
    </w:p>
    <w:p w14:paraId="16CB9FC3" w14:textId="77777777" w:rsidR="005E5F04" w:rsidRDefault="00311D30">
      <w:pPr>
        <w:pStyle w:val="Obsah2"/>
        <w:rPr>
          <w:rFonts w:asciiTheme="minorHAnsi" w:hAnsiTheme="minorHAnsi"/>
          <w:sz w:val="24"/>
        </w:rPr>
      </w:pPr>
      <w:hyperlink w:anchor="_Toc503780514" w:history="1">
        <w:r w:rsidR="005E5F04" w:rsidRPr="00DC0F4F">
          <w:rPr>
            <w:rStyle w:val="Hypertextovodkaz"/>
          </w:rPr>
          <w:t>3.3</w:t>
        </w:r>
        <w:r w:rsidR="005E5F04">
          <w:rPr>
            <w:rFonts w:asciiTheme="minorHAnsi" w:hAnsiTheme="minorHAnsi"/>
            <w:sz w:val="24"/>
          </w:rPr>
          <w:tab/>
        </w:r>
        <w:r w:rsidR="005E5F04" w:rsidRPr="00DC0F4F">
          <w:rPr>
            <w:rStyle w:val="Hypertextovodkaz"/>
          </w:rPr>
          <w:t>Seznam zpracovávaných agend</w:t>
        </w:r>
        <w:r w:rsidR="005E5F04">
          <w:rPr>
            <w:webHidden/>
          </w:rPr>
          <w:tab/>
        </w:r>
        <w:r w:rsidR="005E5F04">
          <w:rPr>
            <w:webHidden/>
          </w:rPr>
          <w:fldChar w:fldCharType="begin"/>
        </w:r>
        <w:r w:rsidR="005E5F04">
          <w:rPr>
            <w:webHidden/>
          </w:rPr>
          <w:instrText xml:space="preserve"> PAGEREF _Toc503780514 \h </w:instrText>
        </w:r>
        <w:r w:rsidR="005E5F04">
          <w:rPr>
            <w:webHidden/>
          </w:rPr>
        </w:r>
        <w:r w:rsidR="005E5F04">
          <w:rPr>
            <w:webHidden/>
          </w:rPr>
          <w:fldChar w:fldCharType="separate"/>
        </w:r>
        <w:r w:rsidR="005E5F04">
          <w:rPr>
            <w:webHidden/>
          </w:rPr>
          <w:t>9</w:t>
        </w:r>
        <w:r w:rsidR="005E5F04">
          <w:rPr>
            <w:webHidden/>
          </w:rPr>
          <w:fldChar w:fldCharType="end"/>
        </w:r>
      </w:hyperlink>
    </w:p>
    <w:p w14:paraId="1CBCCBF1" w14:textId="77777777" w:rsidR="005E5F04" w:rsidRDefault="00311D30">
      <w:pPr>
        <w:pStyle w:val="Obsah2"/>
        <w:rPr>
          <w:rFonts w:asciiTheme="minorHAnsi" w:hAnsiTheme="minorHAnsi"/>
          <w:sz w:val="24"/>
        </w:rPr>
      </w:pPr>
      <w:hyperlink w:anchor="_Toc503780515" w:history="1">
        <w:r w:rsidR="005E5F04" w:rsidRPr="00DC0F4F">
          <w:rPr>
            <w:rStyle w:val="Hypertextovodkaz"/>
          </w:rPr>
          <w:t>3.4</w:t>
        </w:r>
        <w:r w:rsidR="005E5F04">
          <w:rPr>
            <w:rFonts w:asciiTheme="minorHAnsi" w:hAnsiTheme="minorHAnsi"/>
            <w:sz w:val="24"/>
          </w:rPr>
          <w:tab/>
        </w:r>
        <w:r w:rsidR="005E5F04" w:rsidRPr="00DC0F4F">
          <w:rPr>
            <w:rStyle w:val="Hypertextovodkaz"/>
          </w:rPr>
          <w:t>Vede evidenci osobních údajů?</w:t>
        </w:r>
        <w:r w:rsidR="005E5F04">
          <w:rPr>
            <w:webHidden/>
          </w:rPr>
          <w:tab/>
        </w:r>
        <w:r w:rsidR="005E5F04">
          <w:rPr>
            <w:webHidden/>
          </w:rPr>
          <w:fldChar w:fldCharType="begin"/>
        </w:r>
        <w:r w:rsidR="005E5F04">
          <w:rPr>
            <w:webHidden/>
          </w:rPr>
          <w:instrText xml:space="preserve"> PAGEREF _Toc503780515 \h </w:instrText>
        </w:r>
        <w:r w:rsidR="005E5F04">
          <w:rPr>
            <w:webHidden/>
          </w:rPr>
        </w:r>
        <w:r w:rsidR="005E5F04">
          <w:rPr>
            <w:webHidden/>
          </w:rPr>
          <w:fldChar w:fldCharType="separate"/>
        </w:r>
        <w:r w:rsidR="005E5F04">
          <w:rPr>
            <w:webHidden/>
          </w:rPr>
          <w:t>9</w:t>
        </w:r>
        <w:r w:rsidR="005E5F04">
          <w:rPr>
            <w:webHidden/>
          </w:rPr>
          <w:fldChar w:fldCharType="end"/>
        </w:r>
      </w:hyperlink>
    </w:p>
    <w:p w14:paraId="11E896B3" w14:textId="77777777" w:rsidR="005E5F04" w:rsidRDefault="00311D30">
      <w:pPr>
        <w:pStyle w:val="Obsah2"/>
        <w:rPr>
          <w:rFonts w:asciiTheme="minorHAnsi" w:hAnsiTheme="minorHAnsi"/>
          <w:sz w:val="24"/>
        </w:rPr>
      </w:pPr>
      <w:hyperlink w:anchor="_Toc503780516" w:history="1">
        <w:r w:rsidR="005E5F04" w:rsidRPr="00DC0F4F">
          <w:rPr>
            <w:rStyle w:val="Hypertextovodkaz"/>
          </w:rPr>
          <w:t>3.5</w:t>
        </w:r>
        <w:r w:rsidR="005E5F04">
          <w:rPr>
            <w:rFonts w:asciiTheme="minorHAnsi" w:hAnsiTheme="minorHAnsi"/>
            <w:sz w:val="24"/>
          </w:rPr>
          <w:tab/>
        </w:r>
        <w:r w:rsidR="005E5F04" w:rsidRPr="00DC0F4F">
          <w:rPr>
            <w:rStyle w:val="Hypertextovodkaz"/>
          </w:rPr>
          <w:t>Výčet položek osobních údajů</w:t>
        </w:r>
        <w:r w:rsidR="005E5F04">
          <w:rPr>
            <w:webHidden/>
          </w:rPr>
          <w:tab/>
        </w:r>
        <w:r w:rsidR="005E5F04">
          <w:rPr>
            <w:webHidden/>
          </w:rPr>
          <w:fldChar w:fldCharType="begin"/>
        </w:r>
        <w:r w:rsidR="005E5F04">
          <w:rPr>
            <w:webHidden/>
          </w:rPr>
          <w:instrText xml:space="preserve"> PAGEREF _Toc503780516 \h </w:instrText>
        </w:r>
        <w:r w:rsidR="005E5F04">
          <w:rPr>
            <w:webHidden/>
          </w:rPr>
        </w:r>
        <w:r w:rsidR="005E5F04">
          <w:rPr>
            <w:webHidden/>
          </w:rPr>
          <w:fldChar w:fldCharType="separate"/>
        </w:r>
        <w:r w:rsidR="005E5F04">
          <w:rPr>
            <w:webHidden/>
          </w:rPr>
          <w:t>9</w:t>
        </w:r>
        <w:r w:rsidR="005E5F04">
          <w:rPr>
            <w:webHidden/>
          </w:rPr>
          <w:fldChar w:fldCharType="end"/>
        </w:r>
      </w:hyperlink>
    </w:p>
    <w:p w14:paraId="22EA02B5" w14:textId="77777777" w:rsidR="005E5F04" w:rsidRDefault="00311D30">
      <w:pPr>
        <w:pStyle w:val="Obsah2"/>
        <w:rPr>
          <w:rFonts w:asciiTheme="minorHAnsi" w:hAnsiTheme="minorHAnsi"/>
          <w:sz w:val="24"/>
        </w:rPr>
      </w:pPr>
      <w:hyperlink w:anchor="_Toc503780517" w:history="1">
        <w:r w:rsidR="005E5F04" w:rsidRPr="00DC0F4F">
          <w:rPr>
            <w:rStyle w:val="Hypertextovodkaz"/>
          </w:rPr>
          <w:t>3.6</w:t>
        </w:r>
        <w:r w:rsidR="005E5F04">
          <w:rPr>
            <w:rFonts w:asciiTheme="minorHAnsi" w:hAnsiTheme="minorHAnsi"/>
            <w:sz w:val="24"/>
          </w:rPr>
          <w:tab/>
        </w:r>
        <w:r w:rsidR="005E5F04" w:rsidRPr="00DC0F4F">
          <w:rPr>
            <w:rStyle w:val="Hypertextovodkaz"/>
          </w:rPr>
          <w:t>Vede evidenci zvláštní kategorie osobních údajů?</w:t>
        </w:r>
        <w:r w:rsidR="005E5F04">
          <w:rPr>
            <w:webHidden/>
          </w:rPr>
          <w:tab/>
        </w:r>
        <w:r w:rsidR="005E5F04">
          <w:rPr>
            <w:webHidden/>
          </w:rPr>
          <w:fldChar w:fldCharType="begin"/>
        </w:r>
        <w:r w:rsidR="005E5F04">
          <w:rPr>
            <w:webHidden/>
          </w:rPr>
          <w:instrText xml:space="preserve"> PAGEREF _Toc503780517 \h </w:instrText>
        </w:r>
        <w:r w:rsidR="005E5F04">
          <w:rPr>
            <w:webHidden/>
          </w:rPr>
        </w:r>
        <w:r w:rsidR="005E5F04">
          <w:rPr>
            <w:webHidden/>
          </w:rPr>
          <w:fldChar w:fldCharType="separate"/>
        </w:r>
        <w:r w:rsidR="005E5F04">
          <w:rPr>
            <w:webHidden/>
          </w:rPr>
          <w:t>9</w:t>
        </w:r>
        <w:r w:rsidR="005E5F04">
          <w:rPr>
            <w:webHidden/>
          </w:rPr>
          <w:fldChar w:fldCharType="end"/>
        </w:r>
      </w:hyperlink>
    </w:p>
    <w:p w14:paraId="06769DA5" w14:textId="77777777" w:rsidR="005E5F04" w:rsidRDefault="00311D30">
      <w:pPr>
        <w:pStyle w:val="Obsah2"/>
        <w:rPr>
          <w:rFonts w:asciiTheme="minorHAnsi" w:hAnsiTheme="minorHAnsi"/>
          <w:sz w:val="24"/>
        </w:rPr>
      </w:pPr>
      <w:hyperlink w:anchor="_Toc503780518" w:history="1">
        <w:r w:rsidR="005E5F04" w:rsidRPr="00DC0F4F">
          <w:rPr>
            <w:rStyle w:val="Hypertextovodkaz"/>
          </w:rPr>
          <w:t>3.7</w:t>
        </w:r>
        <w:r w:rsidR="005E5F04">
          <w:rPr>
            <w:rFonts w:asciiTheme="minorHAnsi" w:hAnsiTheme="minorHAnsi"/>
            <w:sz w:val="24"/>
          </w:rPr>
          <w:tab/>
        </w:r>
        <w:r w:rsidR="005E5F04" w:rsidRPr="00DC0F4F">
          <w:rPr>
            <w:rStyle w:val="Hypertextovodkaz"/>
          </w:rPr>
          <w:t>Výčet položek zvláštní kategorie osobních údajů</w:t>
        </w:r>
        <w:r w:rsidR="005E5F04">
          <w:rPr>
            <w:webHidden/>
          </w:rPr>
          <w:tab/>
        </w:r>
        <w:r w:rsidR="005E5F04">
          <w:rPr>
            <w:webHidden/>
          </w:rPr>
          <w:fldChar w:fldCharType="begin"/>
        </w:r>
        <w:r w:rsidR="005E5F04">
          <w:rPr>
            <w:webHidden/>
          </w:rPr>
          <w:instrText xml:space="preserve"> PAGEREF _Toc503780518 \h </w:instrText>
        </w:r>
        <w:r w:rsidR="005E5F04">
          <w:rPr>
            <w:webHidden/>
          </w:rPr>
        </w:r>
        <w:r w:rsidR="005E5F04">
          <w:rPr>
            <w:webHidden/>
          </w:rPr>
          <w:fldChar w:fldCharType="separate"/>
        </w:r>
        <w:r w:rsidR="005E5F04">
          <w:rPr>
            <w:webHidden/>
          </w:rPr>
          <w:t>9</w:t>
        </w:r>
        <w:r w:rsidR="005E5F04">
          <w:rPr>
            <w:webHidden/>
          </w:rPr>
          <w:fldChar w:fldCharType="end"/>
        </w:r>
      </w:hyperlink>
    </w:p>
    <w:p w14:paraId="0F8A65C9" w14:textId="77777777" w:rsidR="005E5F04" w:rsidRDefault="00311D30">
      <w:pPr>
        <w:pStyle w:val="Obsah2"/>
        <w:rPr>
          <w:rFonts w:asciiTheme="minorHAnsi" w:hAnsiTheme="minorHAnsi"/>
          <w:sz w:val="24"/>
        </w:rPr>
      </w:pPr>
      <w:hyperlink w:anchor="_Toc503780519" w:history="1">
        <w:r w:rsidR="005E5F04" w:rsidRPr="00DC0F4F">
          <w:rPr>
            <w:rStyle w:val="Hypertextovodkaz"/>
          </w:rPr>
          <w:t>3.8</w:t>
        </w:r>
        <w:r w:rsidR="005E5F04">
          <w:rPr>
            <w:rFonts w:asciiTheme="minorHAnsi" w:hAnsiTheme="minorHAnsi"/>
            <w:sz w:val="24"/>
          </w:rPr>
          <w:tab/>
        </w:r>
        <w:r w:rsidR="005E5F04" w:rsidRPr="00DC0F4F">
          <w:rPr>
            <w:rStyle w:val="Hypertextovodkaz"/>
          </w:rPr>
          <w:t>Oblast působnosti</w:t>
        </w:r>
        <w:r w:rsidR="005E5F04">
          <w:rPr>
            <w:webHidden/>
          </w:rPr>
          <w:tab/>
        </w:r>
        <w:r w:rsidR="005E5F04">
          <w:rPr>
            <w:webHidden/>
          </w:rPr>
          <w:fldChar w:fldCharType="begin"/>
        </w:r>
        <w:r w:rsidR="005E5F04">
          <w:rPr>
            <w:webHidden/>
          </w:rPr>
          <w:instrText xml:space="preserve"> PAGEREF _Toc503780519 \h </w:instrText>
        </w:r>
        <w:r w:rsidR="005E5F04">
          <w:rPr>
            <w:webHidden/>
          </w:rPr>
        </w:r>
        <w:r w:rsidR="005E5F04">
          <w:rPr>
            <w:webHidden/>
          </w:rPr>
          <w:fldChar w:fldCharType="separate"/>
        </w:r>
        <w:r w:rsidR="005E5F04">
          <w:rPr>
            <w:webHidden/>
          </w:rPr>
          <w:t>10</w:t>
        </w:r>
        <w:r w:rsidR="005E5F04">
          <w:rPr>
            <w:webHidden/>
          </w:rPr>
          <w:fldChar w:fldCharType="end"/>
        </w:r>
      </w:hyperlink>
    </w:p>
    <w:p w14:paraId="4B6F9541" w14:textId="77777777" w:rsidR="005E5F04" w:rsidRDefault="00311D30">
      <w:pPr>
        <w:pStyle w:val="Obsah2"/>
        <w:rPr>
          <w:rFonts w:asciiTheme="minorHAnsi" w:hAnsiTheme="minorHAnsi"/>
          <w:sz w:val="24"/>
        </w:rPr>
      </w:pPr>
      <w:hyperlink w:anchor="_Toc503780520" w:history="1">
        <w:r w:rsidR="005E5F04" w:rsidRPr="00DC0F4F">
          <w:rPr>
            <w:rStyle w:val="Hypertextovodkaz"/>
          </w:rPr>
          <w:t>3.9</w:t>
        </w:r>
        <w:r w:rsidR="005E5F04">
          <w:rPr>
            <w:rFonts w:asciiTheme="minorHAnsi" w:hAnsiTheme="minorHAnsi"/>
            <w:sz w:val="24"/>
          </w:rPr>
          <w:tab/>
        </w:r>
        <w:r w:rsidR="005E5F04" w:rsidRPr="00DC0F4F">
          <w:rPr>
            <w:rStyle w:val="Hypertextovodkaz"/>
          </w:rPr>
          <w:t>Předávání dat</w:t>
        </w:r>
        <w:r w:rsidR="005E5F04">
          <w:rPr>
            <w:webHidden/>
          </w:rPr>
          <w:tab/>
        </w:r>
        <w:r w:rsidR="005E5F04">
          <w:rPr>
            <w:webHidden/>
          </w:rPr>
          <w:fldChar w:fldCharType="begin"/>
        </w:r>
        <w:r w:rsidR="005E5F04">
          <w:rPr>
            <w:webHidden/>
          </w:rPr>
          <w:instrText xml:space="preserve"> PAGEREF _Toc503780520 \h </w:instrText>
        </w:r>
        <w:r w:rsidR="005E5F04">
          <w:rPr>
            <w:webHidden/>
          </w:rPr>
        </w:r>
        <w:r w:rsidR="005E5F04">
          <w:rPr>
            <w:webHidden/>
          </w:rPr>
          <w:fldChar w:fldCharType="separate"/>
        </w:r>
        <w:r w:rsidR="005E5F04">
          <w:rPr>
            <w:webHidden/>
          </w:rPr>
          <w:t>10</w:t>
        </w:r>
        <w:r w:rsidR="005E5F04">
          <w:rPr>
            <w:webHidden/>
          </w:rPr>
          <w:fldChar w:fldCharType="end"/>
        </w:r>
      </w:hyperlink>
    </w:p>
    <w:p w14:paraId="12BDB229" w14:textId="77777777" w:rsidR="005E5F04" w:rsidRDefault="00311D30">
      <w:pPr>
        <w:pStyle w:val="Obsah2"/>
        <w:rPr>
          <w:rFonts w:asciiTheme="minorHAnsi" w:hAnsiTheme="minorHAnsi"/>
          <w:sz w:val="24"/>
        </w:rPr>
      </w:pPr>
      <w:hyperlink w:anchor="_Toc503780521" w:history="1">
        <w:r w:rsidR="005E5F04" w:rsidRPr="00DC0F4F">
          <w:rPr>
            <w:rStyle w:val="Hypertextovodkaz"/>
          </w:rPr>
          <w:t>3.10</w:t>
        </w:r>
        <w:r w:rsidR="005E5F04">
          <w:rPr>
            <w:rFonts w:asciiTheme="minorHAnsi" w:hAnsiTheme="minorHAnsi"/>
            <w:sz w:val="24"/>
          </w:rPr>
          <w:tab/>
        </w:r>
        <w:r w:rsidR="005E5F04" w:rsidRPr="00DC0F4F">
          <w:rPr>
            <w:rStyle w:val="Hypertextovodkaz"/>
          </w:rPr>
          <w:t>Archivace a skartace</w:t>
        </w:r>
        <w:r w:rsidR="005E5F04">
          <w:rPr>
            <w:webHidden/>
          </w:rPr>
          <w:tab/>
        </w:r>
        <w:r w:rsidR="005E5F04">
          <w:rPr>
            <w:webHidden/>
          </w:rPr>
          <w:fldChar w:fldCharType="begin"/>
        </w:r>
        <w:r w:rsidR="005E5F04">
          <w:rPr>
            <w:webHidden/>
          </w:rPr>
          <w:instrText xml:space="preserve"> PAGEREF _Toc503780521 \h </w:instrText>
        </w:r>
        <w:r w:rsidR="005E5F04">
          <w:rPr>
            <w:webHidden/>
          </w:rPr>
        </w:r>
        <w:r w:rsidR="005E5F04">
          <w:rPr>
            <w:webHidden/>
          </w:rPr>
          <w:fldChar w:fldCharType="separate"/>
        </w:r>
        <w:r w:rsidR="005E5F04">
          <w:rPr>
            <w:webHidden/>
          </w:rPr>
          <w:t>10</w:t>
        </w:r>
        <w:r w:rsidR="005E5F04">
          <w:rPr>
            <w:webHidden/>
          </w:rPr>
          <w:fldChar w:fldCharType="end"/>
        </w:r>
      </w:hyperlink>
    </w:p>
    <w:p w14:paraId="126896AE" w14:textId="77777777" w:rsidR="005E5F04" w:rsidRDefault="00311D30">
      <w:pPr>
        <w:pStyle w:val="Obsah2"/>
        <w:rPr>
          <w:rFonts w:asciiTheme="minorHAnsi" w:hAnsiTheme="minorHAnsi"/>
          <w:sz w:val="24"/>
        </w:rPr>
      </w:pPr>
      <w:hyperlink w:anchor="_Toc503780522" w:history="1">
        <w:r w:rsidR="005E5F04" w:rsidRPr="00DC0F4F">
          <w:rPr>
            <w:rStyle w:val="Hypertextovodkaz"/>
          </w:rPr>
          <w:t>3.11</w:t>
        </w:r>
        <w:r w:rsidR="005E5F04">
          <w:rPr>
            <w:rFonts w:asciiTheme="minorHAnsi" w:hAnsiTheme="minorHAnsi"/>
            <w:sz w:val="24"/>
          </w:rPr>
          <w:tab/>
        </w:r>
        <w:r w:rsidR="005E5F04" w:rsidRPr="00DC0F4F">
          <w:rPr>
            <w:rStyle w:val="Hypertextovodkaz"/>
          </w:rPr>
          <w:t>Připravované realizace</w:t>
        </w:r>
        <w:r w:rsidR="005E5F04">
          <w:rPr>
            <w:webHidden/>
          </w:rPr>
          <w:tab/>
        </w:r>
        <w:r w:rsidR="005E5F04">
          <w:rPr>
            <w:webHidden/>
          </w:rPr>
          <w:fldChar w:fldCharType="begin"/>
        </w:r>
        <w:r w:rsidR="005E5F04">
          <w:rPr>
            <w:webHidden/>
          </w:rPr>
          <w:instrText xml:space="preserve"> PAGEREF _Toc503780522 \h </w:instrText>
        </w:r>
        <w:r w:rsidR="005E5F04">
          <w:rPr>
            <w:webHidden/>
          </w:rPr>
        </w:r>
        <w:r w:rsidR="005E5F04">
          <w:rPr>
            <w:webHidden/>
          </w:rPr>
          <w:fldChar w:fldCharType="separate"/>
        </w:r>
        <w:r w:rsidR="005E5F04">
          <w:rPr>
            <w:webHidden/>
          </w:rPr>
          <w:t>10</w:t>
        </w:r>
        <w:r w:rsidR="005E5F04">
          <w:rPr>
            <w:webHidden/>
          </w:rPr>
          <w:fldChar w:fldCharType="end"/>
        </w:r>
      </w:hyperlink>
    </w:p>
    <w:p w14:paraId="51694523" w14:textId="77777777" w:rsidR="005E5F04" w:rsidRDefault="00311D30">
      <w:pPr>
        <w:pStyle w:val="Obsah2"/>
        <w:rPr>
          <w:rFonts w:asciiTheme="minorHAnsi" w:hAnsiTheme="minorHAnsi"/>
          <w:sz w:val="24"/>
        </w:rPr>
      </w:pPr>
      <w:hyperlink w:anchor="_Toc503780523" w:history="1">
        <w:r w:rsidR="005E5F04" w:rsidRPr="00DC0F4F">
          <w:rPr>
            <w:rStyle w:val="Hypertextovodkaz"/>
          </w:rPr>
          <w:t>3.12</w:t>
        </w:r>
        <w:r w:rsidR="005E5F04">
          <w:rPr>
            <w:rFonts w:asciiTheme="minorHAnsi" w:hAnsiTheme="minorHAnsi"/>
            <w:sz w:val="24"/>
          </w:rPr>
          <w:tab/>
        </w:r>
        <w:r w:rsidR="005E5F04" w:rsidRPr="00DC0F4F">
          <w:rPr>
            <w:rStyle w:val="Hypertextovodkaz"/>
          </w:rPr>
          <w:t>Je aplikace ve vlastnictví posuzovaného subjektu nebo je provozována třetí osobou jako služba?</w:t>
        </w:r>
        <w:r w:rsidR="005E5F04">
          <w:rPr>
            <w:webHidden/>
          </w:rPr>
          <w:tab/>
        </w:r>
        <w:r w:rsidR="005E5F04">
          <w:rPr>
            <w:webHidden/>
          </w:rPr>
          <w:fldChar w:fldCharType="begin"/>
        </w:r>
        <w:r w:rsidR="005E5F04">
          <w:rPr>
            <w:webHidden/>
          </w:rPr>
          <w:instrText xml:space="preserve"> PAGEREF _Toc503780523 \h </w:instrText>
        </w:r>
        <w:r w:rsidR="005E5F04">
          <w:rPr>
            <w:webHidden/>
          </w:rPr>
        </w:r>
        <w:r w:rsidR="005E5F04">
          <w:rPr>
            <w:webHidden/>
          </w:rPr>
          <w:fldChar w:fldCharType="separate"/>
        </w:r>
        <w:r w:rsidR="005E5F04">
          <w:rPr>
            <w:webHidden/>
          </w:rPr>
          <w:t>10</w:t>
        </w:r>
        <w:r w:rsidR="005E5F04">
          <w:rPr>
            <w:webHidden/>
          </w:rPr>
          <w:fldChar w:fldCharType="end"/>
        </w:r>
      </w:hyperlink>
    </w:p>
    <w:p w14:paraId="4E8E24D5" w14:textId="77777777" w:rsidR="005E5F04" w:rsidRDefault="00311D30">
      <w:pPr>
        <w:pStyle w:val="Obsah2"/>
        <w:rPr>
          <w:rFonts w:asciiTheme="minorHAnsi" w:hAnsiTheme="minorHAnsi"/>
          <w:sz w:val="24"/>
        </w:rPr>
      </w:pPr>
      <w:hyperlink w:anchor="_Toc503780524" w:history="1">
        <w:r w:rsidR="005E5F04" w:rsidRPr="00DC0F4F">
          <w:rPr>
            <w:rStyle w:val="Hypertextovodkaz"/>
          </w:rPr>
          <w:t>3.13</w:t>
        </w:r>
        <w:r w:rsidR="005E5F04">
          <w:rPr>
            <w:rFonts w:asciiTheme="minorHAnsi" w:hAnsiTheme="minorHAnsi"/>
            <w:sz w:val="24"/>
          </w:rPr>
          <w:tab/>
        </w:r>
        <w:r w:rsidR="005E5F04" w:rsidRPr="00DC0F4F">
          <w:rPr>
            <w:rStyle w:val="Hypertextovodkaz"/>
          </w:rPr>
          <w:t>Otázky pro správce informačních a komunikačních technologií:</w:t>
        </w:r>
        <w:r w:rsidR="005E5F04">
          <w:rPr>
            <w:webHidden/>
          </w:rPr>
          <w:tab/>
        </w:r>
        <w:r w:rsidR="005E5F04">
          <w:rPr>
            <w:webHidden/>
          </w:rPr>
          <w:fldChar w:fldCharType="begin"/>
        </w:r>
        <w:r w:rsidR="005E5F04">
          <w:rPr>
            <w:webHidden/>
          </w:rPr>
          <w:instrText xml:space="preserve"> PAGEREF _Toc503780524 \h </w:instrText>
        </w:r>
        <w:r w:rsidR="005E5F04">
          <w:rPr>
            <w:webHidden/>
          </w:rPr>
        </w:r>
        <w:r w:rsidR="005E5F04">
          <w:rPr>
            <w:webHidden/>
          </w:rPr>
          <w:fldChar w:fldCharType="separate"/>
        </w:r>
        <w:r w:rsidR="005E5F04">
          <w:rPr>
            <w:webHidden/>
          </w:rPr>
          <w:t>10</w:t>
        </w:r>
        <w:r w:rsidR="005E5F04">
          <w:rPr>
            <w:webHidden/>
          </w:rPr>
          <w:fldChar w:fldCharType="end"/>
        </w:r>
      </w:hyperlink>
    </w:p>
    <w:p w14:paraId="3E27E668" w14:textId="77777777" w:rsidR="005E5F04" w:rsidRDefault="00311D30">
      <w:pPr>
        <w:pStyle w:val="Obsah2"/>
        <w:rPr>
          <w:rFonts w:asciiTheme="minorHAnsi" w:hAnsiTheme="minorHAnsi"/>
          <w:sz w:val="24"/>
        </w:rPr>
      </w:pPr>
      <w:hyperlink w:anchor="_Toc503780525" w:history="1">
        <w:r w:rsidR="005E5F04" w:rsidRPr="00DC0F4F">
          <w:rPr>
            <w:rStyle w:val="Hypertextovodkaz"/>
          </w:rPr>
          <w:t>3.14</w:t>
        </w:r>
        <w:r w:rsidR="005E5F04">
          <w:rPr>
            <w:rFonts w:asciiTheme="minorHAnsi" w:hAnsiTheme="minorHAnsi"/>
            <w:sz w:val="24"/>
          </w:rPr>
          <w:tab/>
        </w:r>
        <w:r w:rsidR="005E5F04" w:rsidRPr="00DC0F4F">
          <w:rPr>
            <w:rStyle w:val="Hypertextovodkaz"/>
          </w:rPr>
          <w:t>Další požadované dokumenty</w:t>
        </w:r>
        <w:r w:rsidR="005E5F04">
          <w:rPr>
            <w:webHidden/>
          </w:rPr>
          <w:tab/>
        </w:r>
        <w:r w:rsidR="005E5F04">
          <w:rPr>
            <w:webHidden/>
          </w:rPr>
          <w:fldChar w:fldCharType="begin"/>
        </w:r>
        <w:r w:rsidR="005E5F04">
          <w:rPr>
            <w:webHidden/>
          </w:rPr>
          <w:instrText xml:space="preserve"> PAGEREF _Toc503780525 \h </w:instrText>
        </w:r>
        <w:r w:rsidR="005E5F04">
          <w:rPr>
            <w:webHidden/>
          </w:rPr>
        </w:r>
        <w:r w:rsidR="005E5F04">
          <w:rPr>
            <w:webHidden/>
          </w:rPr>
          <w:fldChar w:fldCharType="separate"/>
        </w:r>
        <w:r w:rsidR="005E5F04">
          <w:rPr>
            <w:webHidden/>
          </w:rPr>
          <w:t>11</w:t>
        </w:r>
        <w:r w:rsidR="005E5F04">
          <w:rPr>
            <w:webHidden/>
          </w:rPr>
          <w:fldChar w:fldCharType="end"/>
        </w:r>
      </w:hyperlink>
    </w:p>
    <w:p w14:paraId="30D5A6F6" w14:textId="76DA3CA2" w:rsidR="00400238" w:rsidRDefault="008E62E3" w:rsidP="003C7E9D">
      <w:pPr>
        <w:pStyle w:val="Obsah1"/>
      </w:pPr>
      <w:r w:rsidRPr="00D678D2">
        <w:fldChar w:fldCharType="end"/>
      </w:r>
    </w:p>
    <w:p w14:paraId="4845AED3" w14:textId="77777777" w:rsidR="001F38DD" w:rsidRPr="00D678D2" w:rsidRDefault="001F38DD" w:rsidP="00915A84">
      <w:pPr>
        <w:rPr>
          <w:rFonts w:cs="Arial"/>
        </w:rPr>
      </w:pPr>
    </w:p>
    <w:p w14:paraId="3450BB3B" w14:textId="77777777" w:rsidR="006240BC" w:rsidRPr="00D678D2" w:rsidRDefault="006240BC" w:rsidP="00B331E0">
      <w:pPr>
        <w:pStyle w:val="Seznamobrzk"/>
        <w:sectPr w:rsidR="006240BC" w:rsidRPr="00D678D2" w:rsidSect="006D5FD6">
          <w:headerReference w:type="even" r:id="rId10"/>
          <w:footerReference w:type="default" r:id="rId11"/>
          <w:headerReference w:type="first" r:id="rId12"/>
          <w:pgSz w:w="11906" w:h="16838" w:code="9"/>
          <w:pgMar w:top="2268" w:right="1412" w:bottom="1134" w:left="1418" w:header="709" w:footer="737" w:gutter="0"/>
          <w:cols w:space="708"/>
          <w:docGrid w:linePitch="272"/>
        </w:sectPr>
      </w:pPr>
      <w:bookmarkStart w:id="0" w:name="_Ref230668153"/>
    </w:p>
    <w:p w14:paraId="182B9376" w14:textId="77777777" w:rsidR="009D573F" w:rsidRDefault="005C39E0" w:rsidP="008B3187">
      <w:pPr>
        <w:pStyle w:val="Nadpis1"/>
      </w:pPr>
      <w:bookmarkStart w:id="1" w:name="_Toc478105658"/>
      <w:bookmarkStart w:id="2" w:name="_Toc503780491"/>
      <w:bookmarkEnd w:id="0"/>
      <w:r w:rsidRPr="00D678D2">
        <w:lastRenderedPageBreak/>
        <w:t>Úvod</w:t>
      </w:r>
      <w:bookmarkEnd w:id="1"/>
      <w:bookmarkEnd w:id="2"/>
    </w:p>
    <w:p w14:paraId="7CA111CB" w14:textId="0C4762C3" w:rsidR="003F2063" w:rsidRDefault="003F2063" w:rsidP="003F2063">
      <w:r>
        <w:t xml:space="preserve">Dne 25. května 2018 </w:t>
      </w:r>
      <w:r w:rsidRPr="00E33DDA">
        <w:t>vstoupí v</w:t>
      </w:r>
      <w:r>
        <w:t xml:space="preserve"> účinnost nařízení Evropského Parlamentu a Rady</w:t>
      </w:r>
      <w:r w:rsidRPr="00BF0025">
        <w:t xml:space="preserve"> (EU) č. 2016/679 ze dne 27. dubna 2016</w:t>
      </w:r>
      <w:r>
        <w:t>,</w:t>
      </w:r>
      <w:r w:rsidRPr="00BF0025">
        <w:t xml:space="preserve"> o ochraně fyzických osob v souvislosti se zpracováním osobních údajů</w:t>
      </w:r>
      <w:r>
        <w:t xml:space="preserve"> (dále též „OÚ“)</w:t>
      </w:r>
      <w:r w:rsidRPr="00BF0025">
        <w:t xml:space="preserve"> a o volném pohybu těchto údajů a o zrušení směrnice 95/46/ES (obecné nařízení o ochraně osobních údajů), </w:t>
      </w:r>
      <w:r>
        <w:t xml:space="preserve">označované jako </w:t>
      </w:r>
      <w:r w:rsidRPr="00E33DDA">
        <w:t>General Data Protection Regulation</w:t>
      </w:r>
      <w:r>
        <w:t xml:space="preserve"> (dále jen „GDPR“). GDPR </w:t>
      </w:r>
      <w:r w:rsidRPr="00E33DDA">
        <w:t xml:space="preserve">představuje nový právní rámec ochrany </w:t>
      </w:r>
      <w:r>
        <w:t xml:space="preserve">OÚ v evropském prostoru </w:t>
      </w:r>
      <w:r w:rsidRPr="00E33DDA">
        <w:t xml:space="preserve">s cílem hájit co nejvíce práva občanů EU proti neoprávněnému zacházení s jejich </w:t>
      </w:r>
      <w:r>
        <w:t>OÚ</w:t>
      </w:r>
      <w:r w:rsidRPr="00E33DDA">
        <w:t>.</w:t>
      </w:r>
    </w:p>
    <w:p w14:paraId="0C66D18E" w14:textId="77777777" w:rsidR="00630304" w:rsidRDefault="003F2063" w:rsidP="003F2063">
      <w:pPr>
        <w:rPr>
          <w:lang w:bidi="cs-CZ"/>
        </w:rPr>
      </w:pPr>
      <w:r>
        <w:t>S ohledem na tuto novou legislativu Evropské unie (dále jen „EU“) uzavřelo Ministerstvo vnitra České republiky (dále jen "MVČR") s Pražskou znaleckou kanceláří s.r.o. (dále jen "Dodavatel") smlouvu č.j. MV-143611-1/LG-2017 ze dne 8.1.2018 na vytvoření systémové analýzy působnosti obcí z hlediska obecného nařízení o ochraně osobních údajů (dále jen "GDPR")</w:t>
      </w:r>
      <w:r w:rsidR="00BA3015">
        <w:t xml:space="preserve">. </w:t>
      </w:r>
      <w:r w:rsidR="006F051A" w:rsidRPr="006F051A">
        <w:rPr>
          <w:lang w:bidi="cs-CZ"/>
        </w:rPr>
        <w:t>Systémová analýza bude obsahovat dvě části, z nichž první část bude zaměřena na obce s rozšířenou působností a druhá část bude zaměřena na obce se základním rozsahem přenesené působnosti. Každá část systémové analýzy zohlední specifika dané kategorie obcí tak, aby výstup byl pro obce příslušné kategorie do nejvyšší možné míry přiléhavý a využitelný.</w:t>
      </w:r>
      <w:r w:rsidR="006F051A">
        <w:rPr>
          <w:lang w:bidi="cs-CZ"/>
        </w:rPr>
        <w:t xml:space="preserve"> </w:t>
      </w:r>
    </w:p>
    <w:p w14:paraId="32810265" w14:textId="61FB9A99" w:rsidR="003F2063" w:rsidRDefault="006F051A" w:rsidP="003F2063">
      <w:r w:rsidRPr="006F051A">
        <w:rPr>
          <w:lang w:bidi="cs-CZ"/>
        </w:rPr>
        <w:t xml:space="preserve">Systémová analýza bude provedena na vzorku 11 obcí s rozšířenou působností (z toho jedna městská část) a 6 obcí se základním rozsahem výkonu přenesené působnosti popřípadě s pověřeným obecním úřadem (z toho jedna městská část) vybraných </w:t>
      </w:r>
      <w:r w:rsidR="00A441FF">
        <w:rPr>
          <w:lang w:bidi="cs-CZ"/>
        </w:rPr>
        <w:t>MVČR</w:t>
      </w:r>
      <w:r w:rsidRPr="006F051A">
        <w:rPr>
          <w:lang w:bidi="cs-CZ"/>
        </w:rPr>
        <w:t xml:space="preserve"> a bude se vztahovat jak ke všem agendám v přenesené působnosti obcí, tak k základním (všem obcím společným) agendám v samostatné působnosti (se zaměřením na obecný rámec základních činností všech obcí v oblasti výkonu samostatné působnosti - dispozice majetkem, personální agenda, nakládání s osobními údaji o členech zastupitelstva obce a členech iniciačních a poradních orgánů obce, poskytování dotací apod.).</w:t>
      </w:r>
    </w:p>
    <w:p w14:paraId="4EE2711A" w14:textId="3027B0F9" w:rsidR="00F146D3" w:rsidRDefault="00625C7C" w:rsidP="00102A03">
      <w:r>
        <w:t>Na základě výše uvedené Smlouvy mezi MVČR a Dodav</w:t>
      </w:r>
      <w:r w:rsidR="00A441FF">
        <w:t xml:space="preserve">atelem Vám předkládáme </w:t>
      </w:r>
      <w:r w:rsidR="000719D3">
        <w:t>dva dotazníky</w:t>
      </w:r>
      <w:r w:rsidR="00F146D3">
        <w:t xml:space="preserve"> </w:t>
      </w:r>
      <w:r w:rsidR="003050FC">
        <w:t xml:space="preserve">ve formátu </w:t>
      </w:r>
      <w:r w:rsidR="007D6DD9">
        <w:t>MS Excel</w:t>
      </w:r>
      <w:r w:rsidR="000719D3">
        <w:t xml:space="preserve"> </w:t>
      </w:r>
      <w:r>
        <w:t xml:space="preserve"> k vyplnění</w:t>
      </w:r>
      <w:r w:rsidR="00A441FF">
        <w:t>.</w:t>
      </w:r>
      <w:r>
        <w:t xml:space="preserve"> </w:t>
      </w:r>
      <w:r w:rsidR="000719D3">
        <w:t>Součástí dotazníků jsou příklady vyplněných dat pro každý dotazník.</w:t>
      </w:r>
    </w:p>
    <w:p w14:paraId="6AA63F0C" w14:textId="77777777" w:rsidR="00F34610" w:rsidRDefault="00A441FF" w:rsidP="00102A03">
      <w:r>
        <w:t>V kapitole č. 2 jsou pop</w:t>
      </w:r>
      <w:r w:rsidR="009A1AA2">
        <w:t xml:space="preserve">sány jednotlivé části Formuláře </w:t>
      </w:r>
      <w:r w:rsidR="00CF2FD9">
        <w:t xml:space="preserve">č. 1 </w:t>
      </w:r>
      <w:r>
        <w:t>a uvedeny příklady pro snadnější vyplnění. Doporučuji metodik</w:t>
      </w:r>
      <w:r w:rsidR="00732245">
        <w:t>u předávat společně s dotazníky</w:t>
      </w:r>
      <w:r>
        <w:t>, a to odpověd</w:t>
      </w:r>
      <w:r w:rsidR="00BB2396">
        <w:t>ným osobám za vyplnění dotazníků</w:t>
      </w:r>
      <w:r>
        <w:t>.</w:t>
      </w:r>
    </w:p>
    <w:p w14:paraId="49D50601" w14:textId="61007C1D" w:rsidR="00252CF5" w:rsidRDefault="00252CF5" w:rsidP="00102A03">
      <w:r>
        <w:t>Součástí kapitoly č</w:t>
      </w:r>
      <w:r w:rsidR="00E42555">
        <w:t xml:space="preserve"> </w:t>
      </w:r>
      <w:r>
        <w:t xml:space="preserve">.2 je </w:t>
      </w:r>
      <w:r w:rsidR="00B20A72">
        <w:t xml:space="preserve">požadavek na </w:t>
      </w:r>
      <w:r>
        <w:t>poskytnutí další dokumentace posuzovaného subjektu. Výčet této dokumentace je uveden pouze v metodice.</w:t>
      </w:r>
    </w:p>
    <w:p w14:paraId="6E2C4E0B" w14:textId="77777777" w:rsidR="00C13B30" w:rsidRDefault="00A441FF" w:rsidP="00102A03">
      <w:r>
        <w:t xml:space="preserve">V kapitole č. 3 je uveden popis </w:t>
      </w:r>
      <w:r w:rsidR="00CF2FD9">
        <w:t>Formuláře č. 2</w:t>
      </w:r>
      <w:r>
        <w:t xml:space="preserve"> </w:t>
      </w:r>
      <w:r w:rsidR="00001CAE">
        <w:t xml:space="preserve">ohledně přehledu používaných aplikací v rámci Vaší organizace, které zpracovávají </w:t>
      </w:r>
      <w:r w:rsidR="00C7370D">
        <w:t>osobní údaje.</w:t>
      </w:r>
      <w:r w:rsidR="00F659A1">
        <w:t xml:space="preserve"> Dále přehledu agend a aplikací, které dané agendy v rámci organizace podporují. </w:t>
      </w:r>
    </w:p>
    <w:p w14:paraId="596BF702" w14:textId="658D0601" w:rsidR="00A441FF" w:rsidRDefault="00B20A72" w:rsidP="00102A03">
      <w:r>
        <w:t>Součástí kapitoly č.</w:t>
      </w:r>
      <w:r w:rsidR="00E42555">
        <w:t xml:space="preserve"> </w:t>
      </w:r>
      <w:r>
        <w:t>3 je požadavek na poskytnutí další dokumentace posuzovaného subjektu. Výčet této dokumentace je uveden pouze v metodice.</w:t>
      </w:r>
    </w:p>
    <w:p w14:paraId="380D6892" w14:textId="554851E2" w:rsidR="00EF1D5F" w:rsidRDefault="00EF1D5F" w:rsidP="00102A03">
      <w:r>
        <w:t>Dotazník</w:t>
      </w:r>
      <w:r w:rsidR="00266EF7">
        <w:t>y</w:t>
      </w:r>
      <w:r>
        <w:t xml:space="preserve"> prosím vyplňte jak za vlastní úřad, tak i za všechny podřízené organizace</w:t>
      </w:r>
      <w:r w:rsidR="009D7413">
        <w:t xml:space="preserve"> (např. škola, školka, zařízení sociálních služeb, kulturní zařízení, městská policie, technické služby apod.)</w:t>
      </w:r>
      <w:r>
        <w:t>.</w:t>
      </w:r>
    </w:p>
    <w:p w14:paraId="24180838" w14:textId="77777777" w:rsidR="00F146D3" w:rsidRDefault="00F146D3">
      <w:pPr>
        <w:spacing w:after="0" w:line="288" w:lineRule="auto"/>
        <w:ind w:left="964" w:hanging="397"/>
      </w:pPr>
      <w:r>
        <w:br w:type="page"/>
      </w:r>
    </w:p>
    <w:p w14:paraId="5E98FB67" w14:textId="3F8427CA" w:rsidR="00102A03" w:rsidRDefault="00F146D3" w:rsidP="00F146D3">
      <w:pPr>
        <w:pStyle w:val="Nadpis1"/>
      </w:pPr>
      <w:bookmarkStart w:id="3" w:name="_Toc503780492"/>
      <w:r>
        <w:lastRenderedPageBreak/>
        <w:t xml:space="preserve">Metodika pro vyplnění </w:t>
      </w:r>
      <w:r w:rsidR="00847968">
        <w:t>Formuláře č. 1</w:t>
      </w:r>
      <w:bookmarkEnd w:id="3"/>
    </w:p>
    <w:p w14:paraId="397D6014" w14:textId="19B5D593" w:rsidR="00F146D3" w:rsidRPr="00F146D3" w:rsidRDefault="00F146D3" w:rsidP="00F146D3">
      <w:r>
        <w:t xml:space="preserve">Dotazníky prosím </w:t>
      </w:r>
      <w:r w:rsidR="00184FBF">
        <w:t>předat</w:t>
      </w:r>
      <w:r>
        <w:t xml:space="preserve"> na všechny </w:t>
      </w:r>
      <w:r w:rsidR="005470AD">
        <w:t>vedoucí</w:t>
      </w:r>
      <w:r w:rsidR="00917BD9">
        <w:t xml:space="preserve"> odborů nebo</w:t>
      </w:r>
      <w:r>
        <w:t xml:space="preserve"> oddělení dle organizační struktur</w:t>
      </w:r>
      <w:r w:rsidR="00691916">
        <w:t>y posuzovaného subjektu</w:t>
      </w:r>
      <w:r w:rsidR="00AC180A">
        <w:t xml:space="preserve"> / úřadu</w:t>
      </w:r>
      <w:r>
        <w:t>.</w:t>
      </w:r>
    </w:p>
    <w:p w14:paraId="4900121A" w14:textId="7DACBF19" w:rsidR="00F146D3" w:rsidRDefault="00F146D3" w:rsidP="00F146D3">
      <w:pPr>
        <w:pStyle w:val="Nadpis2"/>
      </w:pPr>
      <w:bookmarkStart w:id="4" w:name="_Toc503780493"/>
      <w:r>
        <w:t>Hlavička dotazníku</w:t>
      </w:r>
      <w:bookmarkEnd w:id="4"/>
    </w:p>
    <w:p w14:paraId="74EB3066" w14:textId="1894DAEC" w:rsidR="00F146D3" w:rsidRDefault="00F146D3" w:rsidP="00F146D3">
      <w:r w:rsidRPr="00F146D3">
        <w:rPr>
          <w:b/>
        </w:rPr>
        <w:t>Pracoviště</w:t>
      </w:r>
      <w:r>
        <w:rPr>
          <w:b/>
        </w:rPr>
        <w:t xml:space="preserve"> – </w:t>
      </w:r>
      <w:r w:rsidRPr="00F146D3">
        <w:t>Osoba</w:t>
      </w:r>
      <w:r>
        <w:t xml:space="preserve"> odpovědná </w:t>
      </w:r>
      <w:r w:rsidR="001827DC">
        <w:t>za vyplnění dotazníku uvede název odboru nebo</w:t>
      </w:r>
      <w:r>
        <w:t xml:space="preserve"> oddělení</w:t>
      </w:r>
      <w:r w:rsidR="00464CB9">
        <w:t xml:space="preserve"> dle organizačního řádu posuzovaného subjektu</w:t>
      </w:r>
      <w:r>
        <w:t>, kterého se data v dotazníku týkají.</w:t>
      </w:r>
    </w:p>
    <w:p w14:paraId="5A46D297" w14:textId="40FD0224" w:rsidR="00F146D3" w:rsidRDefault="00F146D3" w:rsidP="00F146D3">
      <w:r w:rsidRPr="00F146D3">
        <w:rPr>
          <w:b/>
        </w:rPr>
        <w:t xml:space="preserve">Kontaktní osoba – </w:t>
      </w:r>
      <w:r w:rsidRPr="00F146D3">
        <w:t>Jméno</w:t>
      </w:r>
      <w:r>
        <w:t xml:space="preserve"> osoby odpovědné za vyplnění dotazníku</w:t>
      </w:r>
    </w:p>
    <w:p w14:paraId="2A2FC353" w14:textId="0328DEC6" w:rsidR="00F146D3" w:rsidRDefault="00F146D3" w:rsidP="00F146D3">
      <w:r>
        <w:rPr>
          <w:b/>
        </w:rPr>
        <w:t xml:space="preserve">Datum vyplnění – </w:t>
      </w:r>
      <w:r w:rsidRPr="00F146D3">
        <w:t>Datum vyplnění dotazníku</w:t>
      </w:r>
    </w:p>
    <w:p w14:paraId="45530444" w14:textId="0F69AB57" w:rsidR="008C06F3" w:rsidRDefault="008C06F3" w:rsidP="008C06F3">
      <w:pPr>
        <w:pStyle w:val="Nadpis2"/>
      </w:pPr>
      <w:bookmarkStart w:id="5" w:name="_Toc503780494"/>
      <w:r>
        <w:t>Oblast zpracování osobních údajů</w:t>
      </w:r>
      <w:bookmarkEnd w:id="5"/>
    </w:p>
    <w:p w14:paraId="1CD76C7D" w14:textId="26F9DFB0" w:rsidR="008C06F3" w:rsidRPr="00911B9B" w:rsidRDefault="005470AD" w:rsidP="008C06F3">
      <w:pPr>
        <w:rPr>
          <w:highlight w:val="yellow"/>
        </w:rPr>
      </w:pPr>
      <w:r w:rsidRPr="00911B9B">
        <w:t xml:space="preserve">Zde uveďte agendu, oblast či proces odpovídající příslušné oblasti působnosti, při níž jsou zpracovávány osobní údaje. </w:t>
      </w:r>
      <w:r w:rsidR="005C728C" w:rsidRPr="00911B9B">
        <w:t>Může se jednat o agendy v přenesené působnosti státu (</w:t>
      </w:r>
      <w:r w:rsidR="00B8734C" w:rsidRPr="00911B9B">
        <w:t>např. stavební povolení, evidence obyvatel</w:t>
      </w:r>
      <w:r w:rsidR="00D45970">
        <w:t>, cestovní doklady, rybářské lístky, vedení obecní kroniky</w:t>
      </w:r>
      <w:r w:rsidR="00B8734C" w:rsidRPr="00911B9B">
        <w:t xml:space="preserve"> atd.), Samostatná působnost (např. </w:t>
      </w:r>
      <w:r w:rsidR="00911B9B" w:rsidRPr="00911B9B">
        <w:t>Správa bytových fondů</w:t>
      </w:r>
      <w:r w:rsidR="00D45970">
        <w:t>, pronájem nebytových prostor, těžba a prodej dřeva</w:t>
      </w:r>
      <w:r w:rsidR="00911B9B" w:rsidRPr="00911B9B">
        <w:t xml:space="preserve">), Interní procesy úřadu (např. </w:t>
      </w:r>
      <w:r w:rsidR="007810B4">
        <w:t xml:space="preserve">personalistika, zúčtování mezd, kamerové systémy, GPS lokace vozidel </w:t>
      </w:r>
      <w:r w:rsidR="0091001F">
        <w:t>pracovníků</w:t>
      </w:r>
      <w:r w:rsidR="00911B9B" w:rsidRPr="00911B9B">
        <w:t xml:space="preserve">). </w:t>
      </w:r>
      <w:r w:rsidR="00920D45" w:rsidRPr="00911B9B">
        <w:t>Níže uvedené části dotazníku bude odpovědná</w:t>
      </w:r>
      <w:r w:rsidR="00920D45">
        <w:t xml:space="preserve"> osoba vyplňovat pro</w:t>
      </w:r>
      <w:r w:rsidR="00911B9B">
        <w:t xml:space="preserve"> každou agendu, </w:t>
      </w:r>
      <w:r w:rsidR="00920D45">
        <w:t>proces či oblast samostatně.</w:t>
      </w:r>
    </w:p>
    <w:p w14:paraId="3746E210" w14:textId="24CE5F12" w:rsidR="00E519E9" w:rsidRDefault="00E519E9" w:rsidP="008C06F3">
      <w:r w:rsidRPr="00E519E9">
        <w:rPr>
          <w:b/>
          <w:u w:val="single"/>
        </w:rPr>
        <w:t>Příklad</w:t>
      </w:r>
      <w:r w:rsidR="00AE589C">
        <w:rPr>
          <w:b/>
          <w:u w:val="single"/>
        </w:rPr>
        <w:t>y</w:t>
      </w:r>
      <w:r w:rsidRPr="00E519E9">
        <w:rPr>
          <w:b/>
          <w:u w:val="single"/>
        </w:rPr>
        <w:t>:</w:t>
      </w:r>
      <w:r>
        <w:t xml:space="preserve"> Finanční odbor uvede například tyto oblasti či procesy – Vedení účetnictví, Místní poplatky, Potvrzení o bezdlužnosti, Vymáhání daňových pohledávek atd.</w:t>
      </w:r>
    </w:p>
    <w:p w14:paraId="7A773BA0" w14:textId="559734B8" w:rsidR="00E519E9" w:rsidRDefault="00613991" w:rsidP="008C06F3">
      <w:r>
        <w:t>Kancelář úřadu (</w:t>
      </w:r>
      <w:r w:rsidR="0015006A">
        <w:t>příp. t</w:t>
      </w:r>
      <w:r>
        <w:t>ajemník</w:t>
      </w:r>
      <w:r w:rsidR="0015006A">
        <w:t xml:space="preserve"> úřadu</w:t>
      </w:r>
      <w:r>
        <w:t xml:space="preserve">) uvede například tyto oblasti či </w:t>
      </w:r>
      <w:r w:rsidR="009B0858">
        <w:t xml:space="preserve">procesy – </w:t>
      </w:r>
      <w:r w:rsidR="00B25BCA">
        <w:t>J</w:t>
      </w:r>
      <w:r w:rsidR="009B0858">
        <w:t>ednání</w:t>
      </w:r>
      <w:r>
        <w:t xml:space="preserve"> rady a zastupitelstva, Poskytování informací dle zákona 106, Stížnosti a petice, Veřejné zakázky, Výběrová řízení</w:t>
      </w:r>
      <w:r w:rsidR="00922FA2">
        <w:t xml:space="preserve">, </w:t>
      </w:r>
      <w:r w:rsidR="00AE589C">
        <w:t>Přijmutí</w:t>
      </w:r>
      <w:r w:rsidR="00922FA2">
        <w:t xml:space="preserve"> osoby do zaměstnaneckého poměru</w:t>
      </w:r>
      <w:r>
        <w:t xml:space="preserve"> atd.</w:t>
      </w:r>
    </w:p>
    <w:p w14:paraId="57644D63" w14:textId="1145A415" w:rsidR="008C4B8C" w:rsidRDefault="008C4B8C" w:rsidP="008C06F3">
      <w:r>
        <w:t>Tiskový mluvčí pak oblast publicity – webové stránky, profily na sociálních sítích, dokumentace společenských či kulturních akcích apod.</w:t>
      </w:r>
    </w:p>
    <w:p w14:paraId="258D0734" w14:textId="471EB3C2" w:rsidR="00613991" w:rsidRDefault="009B0858" w:rsidP="009B0858">
      <w:pPr>
        <w:pStyle w:val="Nadpis2"/>
      </w:pPr>
      <w:bookmarkStart w:id="6" w:name="_Toc503780495"/>
      <w:r>
        <w:t>Oblast působnosti oblasti či procesu</w:t>
      </w:r>
      <w:bookmarkEnd w:id="6"/>
    </w:p>
    <w:p w14:paraId="55E4D726" w14:textId="1F1A0240" w:rsidR="009B0858" w:rsidRDefault="009B0858" w:rsidP="009B0858">
      <w:r>
        <w:t>Odpovědná osoba zde vybere z již předdefinovaných oblastí působnosti, jimiž jsou:</w:t>
      </w:r>
    </w:p>
    <w:p w14:paraId="7FE2E2FA" w14:textId="0145CF2C" w:rsidR="009B0858" w:rsidRDefault="009B0858" w:rsidP="00D467E1">
      <w:pPr>
        <w:pStyle w:val="Odstavecseseznamem"/>
        <w:numPr>
          <w:ilvl w:val="0"/>
          <w:numId w:val="5"/>
        </w:numPr>
      </w:pPr>
      <w:r>
        <w:t>Přenesená působnost státu (státní správa)</w:t>
      </w:r>
      <w:r w:rsidR="00AB0891">
        <w:t>, jedná se o přenesenou působnost státu dle Hlavy III zákona č. 128/2000 Sb. o obcích</w:t>
      </w:r>
      <w:r w:rsidR="00ED513A">
        <w:t>;</w:t>
      </w:r>
      <w:r w:rsidR="007C76FA">
        <w:t xml:space="preserve"> </w:t>
      </w:r>
    </w:p>
    <w:p w14:paraId="3B747BFD" w14:textId="0221EEFF" w:rsidR="009B0858" w:rsidRDefault="009B0858" w:rsidP="00D467E1">
      <w:pPr>
        <w:pStyle w:val="Odstavecseseznamem"/>
        <w:numPr>
          <w:ilvl w:val="0"/>
          <w:numId w:val="5"/>
        </w:numPr>
      </w:pPr>
      <w:r>
        <w:t>Samostatná působnost (samospráva)</w:t>
      </w:r>
      <w:r w:rsidR="00AB0891">
        <w:t>, jedná se o samostatnou působnost dle Hlavy II zákona č. 128/2000 Sb. o obcích</w:t>
      </w:r>
      <w:r w:rsidR="00ED513A">
        <w:t>;</w:t>
      </w:r>
    </w:p>
    <w:p w14:paraId="66D5957B" w14:textId="1E0956B4" w:rsidR="009B0858" w:rsidRDefault="009B0858" w:rsidP="00D467E1">
      <w:pPr>
        <w:pStyle w:val="Odstavecseseznamem"/>
        <w:numPr>
          <w:ilvl w:val="0"/>
          <w:numId w:val="5"/>
        </w:numPr>
      </w:pPr>
      <w:r>
        <w:t>Interní procesy úřadu</w:t>
      </w:r>
      <w:r w:rsidR="00ED513A">
        <w:t>.</w:t>
      </w:r>
    </w:p>
    <w:p w14:paraId="36D79231" w14:textId="537C7D74" w:rsidR="009B0858" w:rsidRDefault="00C874BE" w:rsidP="000C1AF2">
      <w:pPr>
        <w:pStyle w:val="Nadpis2"/>
      </w:pPr>
      <w:bookmarkStart w:id="7" w:name="_Toc503780496"/>
      <w:r>
        <w:t>Zpracovávané kategorie osobních údajů</w:t>
      </w:r>
      <w:bookmarkEnd w:id="7"/>
    </w:p>
    <w:p w14:paraId="6DD9B187" w14:textId="7E54F71B" w:rsidR="00C874BE" w:rsidRDefault="00C874BE" w:rsidP="00C874BE">
      <w:r>
        <w:t xml:space="preserve">Odpovědná osoba vybere u kategorií osobních údajů, zda je daný proces či oblast zpracovává. </w:t>
      </w:r>
      <w:r w:rsidR="003C56C6">
        <w:t>J</w:t>
      </w:r>
      <w:r>
        <w:t>e již předdefinován výběr z možností ANO/NE. Jedná se o následující kategorie:</w:t>
      </w:r>
    </w:p>
    <w:p w14:paraId="02A1902D" w14:textId="23F14667" w:rsidR="00C874BE" w:rsidRDefault="00C874BE" w:rsidP="00D467E1">
      <w:pPr>
        <w:pStyle w:val="Odstavecseseznamem"/>
        <w:numPr>
          <w:ilvl w:val="0"/>
          <w:numId w:val="6"/>
        </w:numPr>
      </w:pPr>
      <w:r w:rsidRPr="00C874BE">
        <w:t xml:space="preserve">Osobní údaje - osobní údaje dle čl. 4 Nařízení Evropského parlamentu a Rady (EU) 2016/679 jsou definovány takto "veškeré informace o identifikované nebo identifikovatelné fyzické osobě (dále jen „subjekt údajů̊“); identifikovatelnou fyzickou osobou je fyzická osoba, kterou lze přímo či nepřímo identifikovat, zejména odkazem na určitý identifikátor, například jméno, </w:t>
      </w:r>
      <w:r w:rsidRPr="00C874BE">
        <w:lastRenderedPageBreak/>
        <w:t>identifikační číslo, lokační údaje, sítový identifikátor nebo na jeden či více zvláštních prvků fyzické, fyziologické, genetické, psychické, ekonomické, kulturní nebo společenské identity této fyzické osoby.";</w:t>
      </w:r>
    </w:p>
    <w:p w14:paraId="7F8F7929" w14:textId="095B6A65" w:rsidR="00527934" w:rsidRDefault="00527934" w:rsidP="00D467E1">
      <w:pPr>
        <w:pStyle w:val="Odstavecseseznamem"/>
        <w:numPr>
          <w:ilvl w:val="0"/>
          <w:numId w:val="6"/>
        </w:numPr>
      </w:pPr>
      <w:r>
        <w:t>Zvláštní kategorie osobních údajů – zvláštní kategorie osobních údajů je charakterizovány článkem č. 9 GDPR takto: "</w:t>
      </w:r>
      <w:r w:rsidRPr="00527934">
        <w:t xml:space="preserve"> Osobní údaje, které vypovídají o rasovém či etnickém původu, politických názorech, náboženském vyznání či filozofickém </w:t>
      </w:r>
      <w:r>
        <w:t>přesvědč</w:t>
      </w:r>
      <w:r w:rsidRPr="00527934">
        <w:t>ení nebo členství v odborech, a zpracování genetických údajů</w:t>
      </w:r>
      <w:r>
        <w:t>,</w:t>
      </w:r>
      <w:r w:rsidRPr="00527934">
        <w:t xml:space="preserve"> biometrických </w:t>
      </w:r>
      <w:r w:rsidR="00CA4A5B" w:rsidRPr="00527934">
        <w:t>údajů za</w:t>
      </w:r>
      <w:r w:rsidRPr="00527934">
        <w:t xml:space="preserve"> účelem jedinečné identifikace fyzické osoby a údajů o zdravotním stravu či o sexuálním životě nebo sexuální orientaci fyzické osoby.</w:t>
      </w:r>
      <w:r>
        <w:t>"</w:t>
      </w:r>
    </w:p>
    <w:p w14:paraId="423217AB" w14:textId="34D29670" w:rsidR="00C874BE" w:rsidRDefault="00C874BE" w:rsidP="00D467E1">
      <w:pPr>
        <w:pStyle w:val="Odstavecseseznamem"/>
        <w:numPr>
          <w:ilvl w:val="0"/>
          <w:numId w:val="7"/>
        </w:numPr>
        <w:ind w:left="1276" w:hanging="283"/>
      </w:pPr>
      <w:r w:rsidRPr="00C874BE">
        <w:t>Genetické údaje – Nařízení evropského parlamentu a Rady (EU) 2016/679 definuje genetické údaje takto "O</w:t>
      </w:r>
      <w:r w:rsidRPr="00C874BE">
        <w:rPr>
          <w:lang w:bidi="cs-CZ"/>
        </w:rPr>
        <w:t>sobní údaje týkající se zděděných nebo získaných genetických znaků fyzické osoby, které poskytují jedinečné informace o její fyziologii či zdraví a které vyplývají zejména z analýzy biologického vzorku dotčené fyzické osoby";</w:t>
      </w:r>
    </w:p>
    <w:p w14:paraId="3603F85B" w14:textId="18DB76B5" w:rsidR="00C874BE" w:rsidRDefault="00C874BE" w:rsidP="00D467E1">
      <w:pPr>
        <w:pStyle w:val="Odstavecseseznamem"/>
        <w:numPr>
          <w:ilvl w:val="0"/>
          <w:numId w:val="7"/>
        </w:numPr>
        <w:ind w:left="1276" w:hanging="283"/>
      </w:pPr>
      <w:r>
        <w:rPr>
          <w:lang w:bidi="cs-CZ"/>
        </w:rPr>
        <w:t>Biometrické údaje – biometrické</w:t>
      </w:r>
      <w:r>
        <w:t xml:space="preserve"> údaje dle čl. 4 Nařízení evropského parlamentu a Rady (EU) 2016/679 jsou definovány takto "O</w:t>
      </w:r>
      <w:r w:rsidRPr="00D3232B">
        <w:rPr>
          <w:lang w:bidi="cs-CZ"/>
        </w:rPr>
        <w:t>sobní údaje vyplývající z konkrétního technického zpracování týkající se fyzických či fyziologických znaků nebo znaků chování fyzické osoby, které umožňuje nebo potvrzuje jedinečnou identifikaci, například zobrazení obličeje nebo daktyloskopické údaje</w:t>
      </w:r>
      <w:r>
        <w:rPr>
          <w:lang w:bidi="cs-CZ"/>
        </w:rPr>
        <w:t>"</w:t>
      </w:r>
      <w:r w:rsidRPr="00D3232B">
        <w:rPr>
          <w:lang w:bidi="cs-CZ"/>
        </w:rPr>
        <w:t>;</w:t>
      </w:r>
    </w:p>
    <w:p w14:paraId="49B32E29" w14:textId="616522D4" w:rsidR="006E13A5" w:rsidRDefault="006E13A5" w:rsidP="006E13A5">
      <w:pPr>
        <w:pStyle w:val="Nadpis2"/>
      </w:pPr>
      <w:bookmarkStart w:id="8" w:name="_Toc503780497"/>
      <w:r>
        <w:t>Výčet položek osobních údajů</w:t>
      </w:r>
      <w:bookmarkEnd w:id="8"/>
    </w:p>
    <w:p w14:paraId="7FF6013E" w14:textId="095718AD" w:rsidR="00C46FBF" w:rsidRDefault="00C46FBF" w:rsidP="00C46FBF">
      <w:r>
        <w:t xml:space="preserve">Pokud jste označili u předchozích </w:t>
      </w:r>
      <w:r w:rsidR="00D21DF7">
        <w:t>kategorií osobních údajů, že js</w:t>
      </w:r>
      <w:r>
        <w:t>ou v daném procesu zpracovávány zde se uvádí jejich taxativní výčet. U každé kategorie doplnit výčet všech</w:t>
      </w:r>
      <w:r w:rsidR="00FA0B14">
        <w:t xml:space="preserve"> relevantních</w:t>
      </w:r>
      <w:r>
        <w:t xml:space="preserve"> zpracovávaných osobních údajů.</w:t>
      </w:r>
      <w:r w:rsidR="00D21DF7">
        <w:t xml:space="preserve"> </w:t>
      </w:r>
    </w:p>
    <w:p w14:paraId="1E4D7DA7" w14:textId="3D8C1F93" w:rsidR="00D21DF7" w:rsidRDefault="00D21DF7" w:rsidP="00C46FBF">
      <w:r>
        <w:t>U kategorie zvláštních osobních údajů</w:t>
      </w:r>
      <w:r w:rsidR="00AB0891">
        <w:t>, dle článku č. 9 GDPR,</w:t>
      </w:r>
      <w:r>
        <w:t xml:space="preserve"> se jedná o následující prvky:</w:t>
      </w:r>
    </w:p>
    <w:p w14:paraId="1DDA2BB0" w14:textId="480E9360" w:rsidR="00D21DF7" w:rsidRDefault="00D21DF7" w:rsidP="00D467E1">
      <w:pPr>
        <w:pStyle w:val="Odstavecseseznamem"/>
        <w:numPr>
          <w:ilvl w:val="0"/>
          <w:numId w:val="8"/>
        </w:numPr>
      </w:pPr>
      <w:r>
        <w:t>rasový č</w:t>
      </w:r>
      <w:r w:rsidR="00891F3F">
        <w:t>i etnický původ;</w:t>
      </w:r>
    </w:p>
    <w:p w14:paraId="1CF482E0" w14:textId="6E6C25DC" w:rsidR="00D21DF7" w:rsidRDefault="00891F3F" w:rsidP="00D467E1">
      <w:pPr>
        <w:pStyle w:val="Odstavecseseznamem"/>
        <w:numPr>
          <w:ilvl w:val="0"/>
          <w:numId w:val="8"/>
        </w:numPr>
      </w:pPr>
      <w:r>
        <w:t>politické názory;</w:t>
      </w:r>
    </w:p>
    <w:p w14:paraId="1810B6F9" w14:textId="3E194608" w:rsidR="00D21DF7" w:rsidRDefault="00891F3F" w:rsidP="00D467E1">
      <w:pPr>
        <w:pStyle w:val="Odstavecseseznamem"/>
        <w:numPr>
          <w:ilvl w:val="0"/>
          <w:numId w:val="8"/>
        </w:numPr>
      </w:pPr>
      <w:r>
        <w:t>náboženské vyznání;</w:t>
      </w:r>
    </w:p>
    <w:p w14:paraId="6EEB9840" w14:textId="1558D3F6" w:rsidR="00D21DF7" w:rsidRDefault="00891F3F" w:rsidP="00D467E1">
      <w:pPr>
        <w:pStyle w:val="Odstavecseseznamem"/>
        <w:numPr>
          <w:ilvl w:val="0"/>
          <w:numId w:val="8"/>
        </w:numPr>
      </w:pPr>
      <w:r>
        <w:t>filozofické přesvědčení;</w:t>
      </w:r>
    </w:p>
    <w:p w14:paraId="25D94B52" w14:textId="2236E63A" w:rsidR="00D21DF7" w:rsidRDefault="00891F3F" w:rsidP="00D467E1">
      <w:pPr>
        <w:pStyle w:val="Odstavecseseznamem"/>
        <w:numPr>
          <w:ilvl w:val="0"/>
          <w:numId w:val="8"/>
        </w:numPr>
      </w:pPr>
      <w:r>
        <w:t>členství v odborech;</w:t>
      </w:r>
    </w:p>
    <w:p w14:paraId="43A23822" w14:textId="2A78F70C" w:rsidR="00D21DF7" w:rsidRDefault="00891F3F" w:rsidP="00D467E1">
      <w:pPr>
        <w:pStyle w:val="Odstavecseseznamem"/>
        <w:numPr>
          <w:ilvl w:val="0"/>
          <w:numId w:val="8"/>
        </w:numPr>
      </w:pPr>
      <w:r>
        <w:t>genetické údaje;</w:t>
      </w:r>
    </w:p>
    <w:p w14:paraId="3D6C6BCE" w14:textId="4A907FB3" w:rsidR="00D21DF7" w:rsidRDefault="00D21DF7" w:rsidP="00D467E1">
      <w:pPr>
        <w:pStyle w:val="Odstavecseseznamem"/>
        <w:numPr>
          <w:ilvl w:val="0"/>
          <w:numId w:val="8"/>
        </w:numPr>
      </w:pPr>
      <w:r>
        <w:t>biometrické údaje za účelem jedin</w:t>
      </w:r>
      <w:r w:rsidR="00891F3F">
        <w:t>ečné identifikace fyzické osoby;</w:t>
      </w:r>
    </w:p>
    <w:p w14:paraId="1091A3DE" w14:textId="4116878F" w:rsidR="00D21DF7" w:rsidRDefault="00891F3F" w:rsidP="00D467E1">
      <w:pPr>
        <w:pStyle w:val="Odstavecseseznamem"/>
        <w:numPr>
          <w:ilvl w:val="0"/>
          <w:numId w:val="8"/>
        </w:numPr>
      </w:pPr>
      <w:r>
        <w:t>údaje o zdravotním stavu;</w:t>
      </w:r>
    </w:p>
    <w:p w14:paraId="65DB61A3" w14:textId="27F2274F" w:rsidR="00D21DF7" w:rsidRDefault="00891F3F" w:rsidP="00D467E1">
      <w:pPr>
        <w:pStyle w:val="Odstavecseseznamem"/>
        <w:numPr>
          <w:ilvl w:val="0"/>
          <w:numId w:val="8"/>
        </w:numPr>
      </w:pPr>
      <w:r>
        <w:t>údaje o sexuálním životě;</w:t>
      </w:r>
    </w:p>
    <w:p w14:paraId="53470D7C" w14:textId="2AA91D21" w:rsidR="00D21DF7" w:rsidRDefault="00D21DF7" w:rsidP="00D467E1">
      <w:pPr>
        <w:pStyle w:val="Odstavecseseznamem"/>
        <w:numPr>
          <w:ilvl w:val="0"/>
          <w:numId w:val="8"/>
        </w:numPr>
      </w:pPr>
      <w:r>
        <w:t>údaje o sexuální orientaci.</w:t>
      </w:r>
    </w:p>
    <w:p w14:paraId="17E1F3BB" w14:textId="7E946757" w:rsidR="00C46FBF" w:rsidRDefault="00D21DF7" w:rsidP="00C46FBF">
      <w:r w:rsidRPr="00D21DF7">
        <w:rPr>
          <w:b/>
          <w:u w:val="single"/>
        </w:rPr>
        <w:t xml:space="preserve">Příklad: </w:t>
      </w:r>
      <w:r>
        <w:t>Finanční odbor v rámci procesu Místní poplatky by měl mít uvedeny tyto osobní údaje: Jméno, Příjmení, Titul, Datum narození, Rodné číslo, Trvalé bydliště, Email, Telefon, Datová schránka, Místo pobytu, Státní příslušnost, Podpis. V rámci tohoto procesu se nezpracovávají zvláštní kategorie osobních údajů.</w:t>
      </w:r>
    </w:p>
    <w:p w14:paraId="34CF47B7" w14:textId="2A8CDB7E" w:rsidR="00D21DF7" w:rsidRDefault="001B50F6" w:rsidP="001B50F6">
      <w:pPr>
        <w:pStyle w:val="Nadpis2"/>
      </w:pPr>
      <w:bookmarkStart w:id="9" w:name="_Toc503780498"/>
      <w:r>
        <w:t>Vztah subjektu údajů ke správci či zpracovateli osobních údajů</w:t>
      </w:r>
      <w:bookmarkEnd w:id="9"/>
    </w:p>
    <w:p w14:paraId="7F1382C6" w14:textId="7897011E" w:rsidR="001B50F6" w:rsidRDefault="00E81824" w:rsidP="001B50F6">
      <w:r>
        <w:t>Zde se uvádí vztah subjektu údajů ke správci či zpracovateli osobních úda</w:t>
      </w:r>
      <w:r w:rsidR="001827DC">
        <w:t>jů nebo</w:t>
      </w:r>
      <w:r>
        <w:t xml:space="preserve"> kategorie subjektů osobních údajů. Jako příklady zde uvádíme následující kategorie:</w:t>
      </w:r>
    </w:p>
    <w:p w14:paraId="384D698C" w14:textId="6971A061" w:rsidR="00E81824" w:rsidRDefault="00E81824" w:rsidP="00D467E1">
      <w:pPr>
        <w:pStyle w:val="Odstavecseseznamem"/>
        <w:numPr>
          <w:ilvl w:val="0"/>
          <w:numId w:val="9"/>
        </w:numPr>
      </w:pPr>
      <w:r>
        <w:t>Občan – přenesená působnost</w:t>
      </w:r>
      <w:r w:rsidR="00EC427D">
        <w:t>;</w:t>
      </w:r>
    </w:p>
    <w:p w14:paraId="3F0690E3" w14:textId="4722AAA4" w:rsidR="00E81824" w:rsidRDefault="00E81824" w:rsidP="00D467E1">
      <w:pPr>
        <w:pStyle w:val="Odstavecseseznamem"/>
        <w:numPr>
          <w:ilvl w:val="0"/>
          <w:numId w:val="9"/>
        </w:numPr>
      </w:pPr>
      <w:r>
        <w:t>Občan – samostatná působnost</w:t>
      </w:r>
      <w:r w:rsidR="00EC427D">
        <w:t>;</w:t>
      </w:r>
    </w:p>
    <w:p w14:paraId="32960E83" w14:textId="17F923A8" w:rsidR="00E81824" w:rsidRDefault="00E81824" w:rsidP="00D467E1">
      <w:pPr>
        <w:pStyle w:val="Odstavecseseznamem"/>
        <w:numPr>
          <w:ilvl w:val="0"/>
          <w:numId w:val="9"/>
        </w:numPr>
      </w:pPr>
      <w:r>
        <w:t>Zaměstnanec</w:t>
      </w:r>
      <w:r w:rsidR="00EC427D">
        <w:t>;</w:t>
      </w:r>
    </w:p>
    <w:p w14:paraId="685B8342" w14:textId="4BD9A1D9" w:rsidR="00E81824" w:rsidRDefault="00E81824" w:rsidP="00D467E1">
      <w:pPr>
        <w:pStyle w:val="Odstavecseseznamem"/>
        <w:numPr>
          <w:ilvl w:val="0"/>
          <w:numId w:val="9"/>
        </w:numPr>
      </w:pPr>
      <w:r>
        <w:lastRenderedPageBreak/>
        <w:t>Dodavatel</w:t>
      </w:r>
      <w:r w:rsidR="00EC427D">
        <w:t>;</w:t>
      </w:r>
    </w:p>
    <w:p w14:paraId="111BAFEF" w14:textId="051B8E40" w:rsidR="00E81824" w:rsidRDefault="00E81824" w:rsidP="00D467E1">
      <w:pPr>
        <w:pStyle w:val="Odstavecseseznamem"/>
        <w:numPr>
          <w:ilvl w:val="0"/>
          <w:numId w:val="9"/>
        </w:numPr>
      </w:pPr>
      <w:r>
        <w:t xml:space="preserve">Kategorie zvláště zranitelných subjektů </w:t>
      </w:r>
      <w:r w:rsidR="00834743">
        <w:t>údajů – nezletilý</w:t>
      </w:r>
      <w:r w:rsidR="00EC427D">
        <w:t>.</w:t>
      </w:r>
    </w:p>
    <w:p w14:paraId="3AD555F4" w14:textId="1730C50D" w:rsidR="00274D35" w:rsidRDefault="00274D35" w:rsidP="00274D35">
      <w:r>
        <w:t xml:space="preserve">Výše jsou uvedeny jen </w:t>
      </w:r>
      <w:r w:rsidR="003965B1">
        <w:t>příklady,</w:t>
      </w:r>
      <w:r>
        <w:t xml:space="preserve"> pokud vstupuje do procesu i jiný subjekt údajů prosím o uvedení do dotazníku.</w:t>
      </w:r>
    </w:p>
    <w:p w14:paraId="0DCC6DC0" w14:textId="62842CA4" w:rsidR="00EB1502" w:rsidRDefault="00EB1502" w:rsidP="00EB1502">
      <w:pPr>
        <w:pStyle w:val="Nadpis2"/>
      </w:pPr>
      <w:bookmarkStart w:id="10" w:name="_Toc503780499"/>
      <w:r>
        <w:t>Právní základ zpracování osobních údajů</w:t>
      </w:r>
      <w:bookmarkEnd w:id="10"/>
    </w:p>
    <w:p w14:paraId="49A16E79" w14:textId="2F0D7390" w:rsidR="00EB1502" w:rsidRDefault="00EB1502" w:rsidP="004627FA">
      <w:pPr>
        <w:ind w:left="572" w:hanging="572"/>
      </w:pPr>
      <w:r>
        <w:t xml:space="preserve">Uvede se právní základ zpracování osobních údajů, </w:t>
      </w:r>
      <w:r w:rsidR="00396EAE">
        <w:t xml:space="preserve">na základě článku č. 6 GDPR </w:t>
      </w:r>
      <w:r>
        <w:t>tím může být</w:t>
      </w:r>
      <w:r w:rsidR="004627FA">
        <w:t>:</w:t>
      </w:r>
    </w:p>
    <w:p w14:paraId="1D8A3D75" w14:textId="16165FBE" w:rsidR="00EB1502" w:rsidRDefault="00531950" w:rsidP="00C75847">
      <w:pPr>
        <w:pStyle w:val="Odstavecseseznamem"/>
        <w:numPr>
          <w:ilvl w:val="0"/>
          <w:numId w:val="16"/>
        </w:numPr>
      </w:pPr>
      <w:r>
        <w:t>Oprávněný zájem správce</w:t>
      </w:r>
      <w:r w:rsidR="006D3CAC">
        <w:t>;</w:t>
      </w:r>
    </w:p>
    <w:p w14:paraId="5A44F88A" w14:textId="231A77D1" w:rsidR="00EB1502" w:rsidRDefault="00EB0931" w:rsidP="00C75847">
      <w:pPr>
        <w:pStyle w:val="Odstavecseseznamem"/>
        <w:numPr>
          <w:ilvl w:val="0"/>
          <w:numId w:val="16"/>
        </w:numPr>
      </w:pPr>
      <w:r>
        <w:t>Plnění právní povinnosti</w:t>
      </w:r>
      <w:r w:rsidR="006D3CAC">
        <w:t>;</w:t>
      </w:r>
    </w:p>
    <w:p w14:paraId="22FFB63A" w14:textId="3C83D857" w:rsidR="00EB1502" w:rsidRDefault="002E0A51" w:rsidP="00C75847">
      <w:pPr>
        <w:pStyle w:val="Odstavecseseznamem"/>
        <w:numPr>
          <w:ilvl w:val="0"/>
          <w:numId w:val="16"/>
        </w:numPr>
      </w:pPr>
      <w:r>
        <w:t>Plnění smlouvy</w:t>
      </w:r>
      <w:r w:rsidR="00EB0931">
        <w:t xml:space="preserve"> nebo jednání o jejím uzavření</w:t>
      </w:r>
      <w:r w:rsidR="006D3CAC">
        <w:t>;</w:t>
      </w:r>
    </w:p>
    <w:p w14:paraId="4D9CCC13" w14:textId="3B12A3F6" w:rsidR="00EB0931" w:rsidRDefault="00EB0931" w:rsidP="00C75847">
      <w:pPr>
        <w:pStyle w:val="Odstavecseseznamem"/>
        <w:numPr>
          <w:ilvl w:val="0"/>
          <w:numId w:val="16"/>
        </w:numPr>
      </w:pPr>
      <w:r>
        <w:t>Souhlas se zpracováním osobní</w:t>
      </w:r>
      <w:r w:rsidR="006D3CAC">
        <w:t>ch údajů</w:t>
      </w:r>
      <w:r w:rsidR="00595869">
        <w:t xml:space="preserve"> pro jeden či více konkrétních účelů</w:t>
      </w:r>
      <w:r w:rsidR="006D3CAC">
        <w:t>;</w:t>
      </w:r>
    </w:p>
    <w:p w14:paraId="2A71672A" w14:textId="538099F0" w:rsidR="00EB0931" w:rsidRDefault="006D3CAC" w:rsidP="00C75847">
      <w:pPr>
        <w:pStyle w:val="Odstavecseseznamem"/>
        <w:numPr>
          <w:ilvl w:val="0"/>
          <w:numId w:val="16"/>
        </w:numPr>
      </w:pPr>
      <w:r>
        <w:t>Veřejný zájem</w:t>
      </w:r>
      <w:r w:rsidR="00595869">
        <w:t>, výkon veřejné moci</w:t>
      </w:r>
      <w:r>
        <w:t>;</w:t>
      </w:r>
    </w:p>
    <w:p w14:paraId="29E90B2D" w14:textId="7D890191" w:rsidR="00EB0931" w:rsidRPr="00EB1502" w:rsidRDefault="00595869" w:rsidP="00C75847">
      <w:pPr>
        <w:pStyle w:val="Odstavecseseznamem"/>
        <w:numPr>
          <w:ilvl w:val="0"/>
          <w:numId w:val="16"/>
        </w:numPr>
      </w:pPr>
      <w:r>
        <w:t>Ochrana ž</w:t>
      </w:r>
      <w:r w:rsidR="00EB0931">
        <w:t>ivotně důležitý</w:t>
      </w:r>
      <w:r>
        <w:t>ch</w:t>
      </w:r>
      <w:r w:rsidR="00EB0931">
        <w:t xml:space="preserve"> záj</w:t>
      </w:r>
      <w:r>
        <w:t>mů subjektu údajů nebo jiné fyzické osoby</w:t>
      </w:r>
      <w:r w:rsidR="00EB0931">
        <w:t>.</w:t>
      </w:r>
    </w:p>
    <w:p w14:paraId="6C328E3E" w14:textId="215AD834" w:rsidR="00274D35" w:rsidRDefault="00274D35" w:rsidP="00274D35">
      <w:pPr>
        <w:pStyle w:val="Nadpis2"/>
      </w:pPr>
      <w:bookmarkStart w:id="11" w:name="_Toc503780500"/>
      <w:r>
        <w:t>Účel nakládání s osobními údaji</w:t>
      </w:r>
      <w:bookmarkEnd w:id="11"/>
    </w:p>
    <w:p w14:paraId="35250DBF" w14:textId="355CCFC4" w:rsidR="00274D35" w:rsidRDefault="00485D41" w:rsidP="00274D35">
      <w:r>
        <w:t>Vyplnění účelu nakládání s osobními údaji</w:t>
      </w:r>
      <w:r w:rsidR="00EB1502">
        <w:t xml:space="preserve">, tj. popis </w:t>
      </w:r>
      <w:r w:rsidR="009F72A2">
        <w:t xml:space="preserve">důvodu, na </w:t>
      </w:r>
      <w:r w:rsidR="00396EAE">
        <w:t>základě,</w:t>
      </w:r>
      <w:r w:rsidR="009F72A2">
        <w:t xml:space="preserve"> něhož dochází ke </w:t>
      </w:r>
      <w:r w:rsidR="00EB1502">
        <w:t>zpracování</w:t>
      </w:r>
      <w:r w:rsidR="009F72A2">
        <w:t xml:space="preserve"> osobních údajů</w:t>
      </w:r>
      <w:r w:rsidR="00EB1502">
        <w:t>.</w:t>
      </w:r>
      <w:r w:rsidR="00806A68">
        <w:t xml:space="preserve"> Uveďte výčet právních předpisů, na jejichž základě dochází ke zpracování osobních údajů.</w:t>
      </w:r>
      <w:r w:rsidR="002D19F8">
        <w:t xml:space="preserve"> Jedná se o zákony, vyhlášky či případně interní akty řízení.</w:t>
      </w:r>
      <w:bookmarkStart w:id="12" w:name="_GoBack"/>
      <w:bookmarkEnd w:id="12"/>
    </w:p>
    <w:p w14:paraId="75B7F123" w14:textId="5BA26FA0" w:rsidR="00485D41" w:rsidRDefault="00485D41" w:rsidP="00485D41">
      <w:pPr>
        <w:pStyle w:val="Nadpis2"/>
      </w:pPr>
      <w:bookmarkStart w:id="13" w:name="_Toc503780501"/>
      <w:r>
        <w:t>Úložiště osobních údajů</w:t>
      </w:r>
      <w:bookmarkEnd w:id="13"/>
    </w:p>
    <w:p w14:paraId="1A878267" w14:textId="794CFFD1" w:rsidR="00485D41" w:rsidRDefault="00E54207" w:rsidP="00485D41">
      <w:r>
        <w:t>Odpovědná osoba vybere z již předdefinovaných možností a to:</w:t>
      </w:r>
    </w:p>
    <w:p w14:paraId="4A4FFA95" w14:textId="29805D92" w:rsidR="00E54207" w:rsidRDefault="00E54207" w:rsidP="00D467E1">
      <w:pPr>
        <w:pStyle w:val="Odstavecseseznamem"/>
        <w:numPr>
          <w:ilvl w:val="0"/>
          <w:numId w:val="10"/>
        </w:numPr>
      </w:pPr>
      <w:r>
        <w:t>Elektronické úložiště</w:t>
      </w:r>
      <w:r w:rsidR="00EB1502">
        <w:t xml:space="preserve"> strukturované (databáze, informační systém)</w:t>
      </w:r>
      <w:r w:rsidR="000A605D">
        <w:t>;</w:t>
      </w:r>
    </w:p>
    <w:p w14:paraId="6DA1A473" w14:textId="19C2550A" w:rsidR="00EB1502" w:rsidRDefault="00EB1502" w:rsidP="00D467E1">
      <w:pPr>
        <w:pStyle w:val="Odstavecseseznamem"/>
        <w:numPr>
          <w:ilvl w:val="0"/>
          <w:numId w:val="10"/>
        </w:numPr>
      </w:pPr>
      <w:r>
        <w:t>Elektronické úložiště nestrukturované (lokální disky, email, sdílené disky)</w:t>
      </w:r>
      <w:r w:rsidR="000A605D">
        <w:t>;</w:t>
      </w:r>
    </w:p>
    <w:p w14:paraId="1DAAE347" w14:textId="4CC3A365" w:rsidR="00E54207" w:rsidRDefault="00E54207" w:rsidP="00D467E1">
      <w:pPr>
        <w:pStyle w:val="Odstavecseseznamem"/>
        <w:numPr>
          <w:ilvl w:val="0"/>
          <w:numId w:val="10"/>
        </w:numPr>
      </w:pPr>
      <w:r>
        <w:t>Listinné úložiště</w:t>
      </w:r>
      <w:r w:rsidR="000A605D">
        <w:t>;</w:t>
      </w:r>
    </w:p>
    <w:p w14:paraId="3E3E7C35" w14:textId="7F5A6B8D" w:rsidR="00E54207" w:rsidRDefault="00E54207" w:rsidP="00D467E1">
      <w:pPr>
        <w:pStyle w:val="Odstavecseseznamem"/>
        <w:numPr>
          <w:ilvl w:val="0"/>
          <w:numId w:val="10"/>
        </w:numPr>
      </w:pPr>
      <w:r>
        <w:t xml:space="preserve">Kombinace výše uvedených </w:t>
      </w:r>
      <w:r w:rsidR="00905536">
        <w:t>úložišť – prosím o upřesnění kombinace úložišť</w:t>
      </w:r>
      <w:r w:rsidR="00634E8B">
        <w:t>.</w:t>
      </w:r>
    </w:p>
    <w:p w14:paraId="3F153935" w14:textId="4B47072F" w:rsidR="00E54207" w:rsidRDefault="00920D45" w:rsidP="00E54207">
      <w:pPr>
        <w:pStyle w:val="Nadpis2"/>
      </w:pPr>
      <w:bookmarkStart w:id="14" w:name="_Toc503780502"/>
      <w:r>
        <w:t>Specifikace listinného úložiště</w:t>
      </w:r>
      <w:bookmarkEnd w:id="14"/>
    </w:p>
    <w:p w14:paraId="402E4CD9" w14:textId="75C5FB9D" w:rsidR="00920D45" w:rsidRDefault="00920D45" w:rsidP="00920D45">
      <w:r>
        <w:t>Vyplnění způsobu vedení listinné evidence v jednotlivých procesech obsahující osobní údaje. V případě že jste nevybrali listinné úložiště či kombinaci úložišť, tak danou položku nevyplňujte.</w:t>
      </w:r>
    </w:p>
    <w:p w14:paraId="4212894E" w14:textId="34CED763" w:rsidR="00920D45" w:rsidRDefault="00920D45" w:rsidP="00920D45">
      <w:r>
        <w:rPr>
          <w:b/>
          <w:u w:val="single"/>
        </w:rPr>
        <w:t>Příklad:</w:t>
      </w:r>
      <w:r>
        <w:t xml:space="preserve"> Finanční </w:t>
      </w:r>
      <w:r w:rsidR="003017BF">
        <w:t>odbor – proces</w:t>
      </w:r>
      <w:r>
        <w:t xml:space="preserve">: Místní </w:t>
      </w:r>
      <w:r w:rsidR="003017BF">
        <w:t>poplatky – Ukládání</w:t>
      </w:r>
      <w:r>
        <w:t xml:space="preserve"> listinné evidence do šanonu a uloženo v uzamykatelné skříni na Finančním odboru</w:t>
      </w:r>
      <w:r w:rsidR="003017BF">
        <w:t xml:space="preserve">. </w:t>
      </w:r>
    </w:p>
    <w:p w14:paraId="349E37C9" w14:textId="22FA4229" w:rsidR="003017BF" w:rsidRDefault="003017BF" w:rsidP="003017BF">
      <w:pPr>
        <w:pStyle w:val="Nadpis2"/>
      </w:pPr>
      <w:bookmarkStart w:id="15" w:name="_Toc503780503"/>
      <w:r>
        <w:t>Specifikace elektronického úložiště</w:t>
      </w:r>
      <w:bookmarkEnd w:id="15"/>
    </w:p>
    <w:p w14:paraId="7E29C1BC" w14:textId="75C8D1EB" w:rsidR="003017BF" w:rsidRDefault="003017BF" w:rsidP="003017BF">
      <w:r>
        <w:t>Uvedení názvu informačního systému, který vede evidenci osobních údajů v rámci uvedené oblasti či procesu.</w:t>
      </w:r>
    </w:p>
    <w:p w14:paraId="342A18F6" w14:textId="2076B2AA" w:rsidR="003017BF" w:rsidRDefault="003017BF" w:rsidP="003017BF">
      <w:r>
        <w:rPr>
          <w:b/>
          <w:u w:val="single"/>
        </w:rPr>
        <w:t>Příklad:</w:t>
      </w:r>
      <w:r>
        <w:t xml:space="preserve"> Finanční odbor – proces: Místní poplatky – IS Spisová služba, Finanční IS, Registr obyvatel, Datová schránka.</w:t>
      </w:r>
    </w:p>
    <w:p w14:paraId="3CA2730F" w14:textId="0BF187D3" w:rsidR="003017BF" w:rsidRDefault="00D467E1" w:rsidP="003017BF">
      <w:pPr>
        <w:pStyle w:val="Nadpis2"/>
      </w:pPr>
      <w:bookmarkStart w:id="16" w:name="_Toc503780504"/>
      <w:r>
        <w:t>Kategorie příjemců včetně příjemců mimo EU</w:t>
      </w:r>
      <w:bookmarkEnd w:id="16"/>
    </w:p>
    <w:p w14:paraId="603D01CE" w14:textId="447D3FD6" w:rsidR="006328B5" w:rsidRDefault="006328B5" w:rsidP="00D467E1">
      <w:r>
        <w:t>Dle článku č. 4 je Příjemcem fyzická nebo právnická osoba, orgán veřejné moci, agentura nebo jiný subjekt, kterým jsou osobní údaje poskytnuty, ať už se j</w:t>
      </w:r>
      <w:r w:rsidR="00E73623">
        <w:t>edná o třetí stranu, či nikoli.</w:t>
      </w:r>
    </w:p>
    <w:p w14:paraId="026BC3F5" w14:textId="3A4A3160" w:rsidR="00D467E1" w:rsidRDefault="00D467E1" w:rsidP="00D467E1">
      <w:r>
        <w:lastRenderedPageBreak/>
        <w:t>Uvedení všech kategorií příjemců osobních údajů a to:</w:t>
      </w:r>
    </w:p>
    <w:p w14:paraId="455072A0" w14:textId="654297AB" w:rsidR="00D467E1" w:rsidRDefault="00D467E1" w:rsidP="00D467E1">
      <w:pPr>
        <w:pStyle w:val="Odstavecseseznamem"/>
        <w:numPr>
          <w:ilvl w:val="0"/>
          <w:numId w:val="13"/>
        </w:numPr>
      </w:pPr>
      <w:r>
        <w:t>Interní příjemce – uvedení rolí pracovníků úřadu</w:t>
      </w:r>
      <w:r w:rsidR="002E1226">
        <w:t>;</w:t>
      </w:r>
    </w:p>
    <w:p w14:paraId="3800F0CE" w14:textId="46C1787A" w:rsidR="00D467E1" w:rsidRDefault="00D467E1" w:rsidP="00D467E1">
      <w:pPr>
        <w:pStyle w:val="Odstavecseseznamem"/>
        <w:numPr>
          <w:ilvl w:val="0"/>
          <w:numId w:val="13"/>
        </w:numPr>
      </w:pPr>
      <w:r>
        <w:t>Externí příjemce – uvedení všech možných externích příjemců osobních údajů včetně příjemců mimo EU</w:t>
      </w:r>
      <w:r w:rsidR="002E1226">
        <w:t>.</w:t>
      </w:r>
    </w:p>
    <w:p w14:paraId="2F2B7F1C" w14:textId="77777777" w:rsidR="00C65552" w:rsidRDefault="00C65552" w:rsidP="00C65552">
      <w:pPr>
        <w:pStyle w:val="Nadpis2"/>
      </w:pPr>
      <w:bookmarkStart w:id="17" w:name="_Toc503780505"/>
      <w:r>
        <w:t>Doba zpracování OÚ</w:t>
      </w:r>
      <w:bookmarkEnd w:id="17"/>
    </w:p>
    <w:p w14:paraId="32B82532" w14:textId="625C3719" w:rsidR="00C65552" w:rsidRDefault="00C65552" w:rsidP="00C65552">
      <w:r>
        <w:t>Osobní údaje mají být uchovány pouze po dobu nutnou k účelu jejich zpracování. Uveďte</w:t>
      </w:r>
      <w:r w:rsidR="006A4A78">
        <w:t xml:space="preserve">, zda máte pro posuzovanou oblast zpracování OÚ </w:t>
      </w:r>
      <w:r w:rsidR="005205FB">
        <w:t>stanovenou</w:t>
      </w:r>
      <w:r w:rsidR="006A4A78">
        <w:t xml:space="preserve"> dobu zpracování OÚ</w:t>
      </w:r>
      <w:r w:rsidR="00576EF1">
        <w:t xml:space="preserve"> (např. kontrola souhlasu k publikaci OÚ v obecním periodiku)</w:t>
      </w:r>
      <w:r>
        <w:t>.</w:t>
      </w:r>
      <w:r w:rsidR="006A4A78">
        <w:t xml:space="preserve"> Nezaměňujte prosím za dobu u</w:t>
      </w:r>
      <w:r w:rsidR="00195BF0">
        <w:t>ložení</w:t>
      </w:r>
      <w:r w:rsidR="006A4A78">
        <w:t xml:space="preserve"> OÚ. V případě, že máte stanovenou dobu zpracování uveďte její délku v letech. V případě, že nemáte nebo nevíte, uveďte "NE".</w:t>
      </w:r>
    </w:p>
    <w:p w14:paraId="4717156B" w14:textId="0BEA2985" w:rsidR="003965B1" w:rsidRDefault="003965B1" w:rsidP="003965B1">
      <w:pPr>
        <w:pStyle w:val="Nadpis2"/>
      </w:pPr>
      <w:bookmarkStart w:id="18" w:name="_Toc503780506"/>
      <w:r>
        <w:t>Doba u</w:t>
      </w:r>
      <w:r w:rsidR="00081970">
        <w:t>ložení</w:t>
      </w:r>
      <w:r>
        <w:t xml:space="preserve"> osobních údajů</w:t>
      </w:r>
      <w:bookmarkEnd w:id="18"/>
    </w:p>
    <w:p w14:paraId="64865E2D" w14:textId="1024C940" w:rsidR="003965B1" w:rsidRDefault="003965B1" w:rsidP="003965B1">
      <w:r>
        <w:t xml:space="preserve">Uvedení lhůt pro archivaci záznamů s osobními údaji (pokud je oprávněné osobě známa). Například lze uvést, že se archivuje a skartuje dle schváleného </w:t>
      </w:r>
      <w:r w:rsidR="00374724">
        <w:t>archivačního</w:t>
      </w:r>
      <w:r>
        <w:t xml:space="preserve"> a skartačního </w:t>
      </w:r>
      <w:r w:rsidR="00374724">
        <w:t>řádu či jiného dokumentu. Nebo uvedení lhůt vyplývajících z legislativy na základě, které se osobní údaje u</w:t>
      </w:r>
      <w:r w:rsidR="00434C63">
        <w:t>kládají</w:t>
      </w:r>
      <w:r w:rsidR="00374724">
        <w:t>.</w:t>
      </w:r>
    </w:p>
    <w:p w14:paraId="7735F000" w14:textId="7042E547" w:rsidR="00E403CB" w:rsidRDefault="00E403CB" w:rsidP="003965B1">
      <w:r>
        <w:t>Vyplňte prosím ve tvaru "skartační znak"/"počet let"</w:t>
      </w:r>
    </w:p>
    <w:p w14:paraId="15EAEAEB" w14:textId="64B46C7A" w:rsidR="00E403CB" w:rsidRDefault="00E403CB" w:rsidP="003965B1">
      <w:r>
        <w:t>Skartační znaky:</w:t>
      </w:r>
    </w:p>
    <w:p w14:paraId="04CF775B" w14:textId="4FAD56BC" w:rsidR="00E403CB" w:rsidRDefault="00E403CB" w:rsidP="00E403CB">
      <w:pPr>
        <w:pStyle w:val="Odstavecseseznamem"/>
        <w:numPr>
          <w:ilvl w:val="0"/>
          <w:numId w:val="21"/>
        </w:numPr>
      </w:pPr>
      <w:r>
        <w:t>A – označuje</w:t>
      </w:r>
      <w:r w:rsidRPr="00E403CB">
        <w:t xml:space="preserve"> dokumenty trvalé hodnoty, navržené́ k uložení do archivu;</w:t>
      </w:r>
    </w:p>
    <w:p w14:paraId="5CC16C15" w14:textId="768608E1" w:rsidR="00E403CB" w:rsidRDefault="00E403CB" w:rsidP="00E403CB">
      <w:pPr>
        <w:pStyle w:val="Odstavecseseznamem"/>
        <w:numPr>
          <w:ilvl w:val="0"/>
          <w:numId w:val="21"/>
        </w:numPr>
      </w:pPr>
      <w:r>
        <w:t>S – označuje</w:t>
      </w:r>
      <w:r w:rsidRPr="00E403CB">
        <w:t xml:space="preserve"> dokumenty, které mohou být po uplynutí skartační́ lhůty a po vydání skartačního povoleni</w:t>
      </w:r>
      <w:r>
        <w:t>́ příslušným</w:t>
      </w:r>
      <w:r w:rsidRPr="00E403CB">
        <w:t xml:space="preserve"> archivem zničeny;</w:t>
      </w:r>
    </w:p>
    <w:p w14:paraId="5855C7C9" w14:textId="6B25FD1F" w:rsidR="00E403CB" w:rsidRPr="00E403CB" w:rsidRDefault="00E403CB" w:rsidP="00E403CB">
      <w:pPr>
        <w:pStyle w:val="Odstavecseseznamem"/>
        <w:numPr>
          <w:ilvl w:val="0"/>
          <w:numId w:val="21"/>
        </w:numPr>
      </w:pPr>
      <w:r w:rsidRPr="00E403CB">
        <w:t>V – označuje dokumenty, které budou ve skartačním řízení posouzeny a rozděleny mezi dokumenty se skartačním znakem „A“ nebo mezi dokumenty se skartačním znakem „S“.</w:t>
      </w:r>
    </w:p>
    <w:p w14:paraId="4AB21820" w14:textId="122C8D35" w:rsidR="00535491" w:rsidRDefault="00535491" w:rsidP="00535491">
      <w:pPr>
        <w:pStyle w:val="Nadpis2"/>
      </w:pPr>
      <w:bookmarkStart w:id="19" w:name="_Toc503780507"/>
      <w:r>
        <w:t>Využívání spolupráce se zpracovatelem OÚ</w:t>
      </w:r>
      <w:bookmarkEnd w:id="19"/>
    </w:p>
    <w:p w14:paraId="122D7BCB" w14:textId="5F56165C" w:rsidR="00535491" w:rsidRDefault="000814CE" w:rsidP="00FE15A1">
      <w:r w:rsidRPr="000814CE">
        <w:t>Odpovězte pouze Ano/Ne. Zpracovatel je</w:t>
      </w:r>
      <w:r w:rsidR="00FE15A1">
        <w:t xml:space="preserve"> </w:t>
      </w:r>
      <w:r w:rsidR="00FE15A1" w:rsidRPr="00FE15A1">
        <w:t>fyzická nebo právnická osob</w:t>
      </w:r>
      <w:r w:rsidR="00FE15A1">
        <w:t xml:space="preserve">a, orgán veřejné moci, agentura </w:t>
      </w:r>
      <w:r w:rsidR="00FE15A1" w:rsidRPr="00FE15A1">
        <w:t>nebo jiný subjekt, který zpracovává osobní údaje pro správce</w:t>
      </w:r>
      <w:r w:rsidR="00FE15A1">
        <w:t xml:space="preserve">. Jedná </w:t>
      </w:r>
      <w:r w:rsidR="00464CB9">
        <w:t xml:space="preserve">se </w:t>
      </w:r>
      <w:r w:rsidR="00464CB9" w:rsidRPr="000814CE">
        <w:t>zpravidla</w:t>
      </w:r>
      <w:r w:rsidRPr="000814CE">
        <w:t xml:space="preserve"> </w:t>
      </w:r>
      <w:r w:rsidR="00FE15A1">
        <w:t xml:space="preserve">o </w:t>
      </w:r>
      <w:r w:rsidRPr="000814CE">
        <w:t>tře</w:t>
      </w:r>
      <w:r w:rsidR="00FE15A1">
        <w:t>tí stranu</w:t>
      </w:r>
      <w:r w:rsidR="00BE7241">
        <w:t>, která poskytuje</w:t>
      </w:r>
      <w:r w:rsidRPr="000814CE">
        <w:t xml:space="preserve"> službu</w:t>
      </w:r>
      <w:r w:rsidR="00BE7241">
        <w:t xml:space="preserve"> úřadu</w:t>
      </w:r>
      <w:r w:rsidRPr="000814CE">
        <w:t>. Jedná se o typicky outsourcing.</w:t>
      </w:r>
      <w:r w:rsidR="00BE7241">
        <w:t xml:space="preserve"> Může se jednat o vedení účetnictví, zpracování mezd apod.</w:t>
      </w:r>
    </w:p>
    <w:p w14:paraId="3C6CAE47" w14:textId="4F4F2F10" w:rsidR="00535491" w:rsidRDefault="00535491" w:rsidP="00535491">
      <w:pPr>
        <w:pStyle w:val="Nadpis2"/>
      </w:pPr>
      <w:bookmarkStart w:id="20" w:name="_Toc503780508"/>
      <w:r>
        <w:t>Způsob kontroly zpracování OÚ</w:t>
      </w:r>
      <w:bookmarkEnd w:id="20"/>
    </w:p>
    <w:p w14:paraId="3066A5B2" w14:textId="349DF1D9" w:rsidR="00535491" w:rsidRDefault="000814CE" w:rsidP="00535491">
      <w:r w:rsidRPr="000814CE">
        <w:t>Popište způsob kontroly zpracování OÚ - např. roční audit, kontrola třetí stranou</w:t>
      </w:r>
      <w:r w:rsidR="00E45FD3">
        <w:t>.</w:t>
      </w:r>
    </w:p>
    <w:p w14:paraId="13A19CE0" w14:textId="62255CAD" w:rsidR="00535491" w:rsidRDefault="00535491" w:rsidP="00535491">
      <w:pPr>
        <w:pStyle w:val="Nadpis2"/>
      </w:pPr>
      <w:bookmarkStart w:id="21" w:name="_Toc503780509"/>
      <w:r>
        <w:t>Připravenost na uplatňování práv ze strany subjektů OÚ</w:t>
      </w:r>
      <w:bookmarkEnd w:id="21"/>
    </w:p>
    <w:p w14:paraId="6CE51B7D" w14:textId="293C23CA" w:rsidR="00535491" w:rsidRDefault="00600629" w:rsidP="00535491">
      <w:r>
        <w:t>Informace o přijatých opatřeních musí být poskytnuta bez zbytečného odkladu a do jednoho měsíce od obdržení žádosti. Činí se tak pouze v odůvodněných případech a bezplatně.</w:t>
      </w:r>
      <w:r w:rsidR="008C0615">
        <w:t xml:space="preserve"> Uveďte </w:t>
      </w:r>
      <w:r w:rsidR="005611AF">
        <w:t>svoji</w:t>
      </w:r>
      <w:r w:rsidR="008C0615">
        <w:t xml:space="preserve"> připravenost na tyto požadavky.</w:t>
      </w:r>
    </w:p>
    <w:p w14:paraId="6FE49513" w14:textId="00B6041D" w:rsidR="00BE7B8B" w:rsidRDefault="008A7CC7" w:rsidP="00BE7B8B">
      <w:pPr>
        <w:pStyle w:val="Nadpis2"/>
      </w:pPr>
      <w:bookmarkStart w:id="22" w:name="_Toc503780510"/>
      <w:r>
        <w:t>Další požadované</w:t>
      </w:r>
      <w:r w:rsidR="00BE7B8B">
        <w:t xml:space="preserve"> dokumenty</w:t>
      </w:r>
      <w:bookmarkEnd w:id="22"/>
    </w:p>
    <w:p w14:paraId="2B795B58" w14:textId="6890BCF9" w:rsidR="00BE7B8B" w:rsidRDefault="006039D5" w:rsidP="00535491">
      <w:r>
        <w:t>Dále prosím</w:t>
      </w:r>
      <w:r w:rsidR="001B3DF0">
        <w:t xml:space="preserve"> zašlete následující dokumenty, pokud je máte k dispozici a to:</w:t>
      </w:r>
    </w:p>
    <w:p w14:paraId="103B4FD9" w14:textId="61B00605" w:rsidR="006039D5" w:rsidRDefault="006039D5" w:rsidP="006039D5">
      <w:pPr>
        <w:pStyle w:val="Odstavecseseznamem"/>
        <w:numPr>
          <w:ilvl w:val="0"/>
          <w:numId w:val="20"/>
        </w:numPr>
      </w:pPr>
      <w:r>
        <w:lastRenderedPageBreak/>
        <w:t>Organizační struktura posuzovaného subjektu / úřadu;</w:t>
      </w:r>
    </w:p>
    <w:p w14:paraId="1583435A" w14:textId="38E3DD63" w:rsidR="006039D5" w:rsidRDefault="006039D5" w:rsidP="006039D5">
      <w:pPr>
        <w:pStyle w:val="Odstavecseseznamem"/>
        <w:numPr>
          <w:ilvl w:val="0"/>
          <w:numId w:val="20"/>
        </w:numPr>
      </w:pPr>
      <w:r>
        <w:t>Organizační řád;</w:t>
      </w:r>
    </w:p>
    <w:p w14:paraId="14361D38" w14:textId="1DDAF269" w:rsidR="006039D5" w:rsidRDefault="006039D5" w:rsidP="006039D5">
      <w:pPr>
        <w:pStyle w:val="Odstavecseseznamem"/>
        <w:numPr>
          <w:ilvl w:val="0"/>
          <w:numId w:val="20"/>
        </w:numPr>
      </w:pPr>
      <w:r>
        <w:t xml:space="preserve">Spisový a skartační řád včetně </w:t>
      </w:r>
      <w:r w:rsidR="00C95E5D">
        <w:t>vnitřních předpisů</w:t>
      </w:r>
      <w:r>
        <w:t xml:space="preserve"> v oblasti archivace listinných dokumentů (Směrnice o archivaci);</w:t>
      </w:r>
    </w:p>
    <w:p w14:paraId="14D4DEAE" w14:textId="4538502B" w:rsidR="006039D5" w:rsidRDefault="00C95E5D" w:rsidP="006039D5">
      <w:pPr>
        <w:pStyle w:val="Odstavecseseznamem"/>
        <w:numPr>
          <w:ilvl w:val="0"/>
          <w:numId w:val="20"/>
        </w:numPr>
      </w:pPr>
      <w:r>
        <w:t>Vnitřní předpisy mající vztah k problematice osobních údajů a k problematice řízení bezpečnosti informací;</w:t>
      </w:r>
    </w:p>
    <w:p w14:paraId="0F4036E5" w14:textId="2AA13BA8" w:rsidR="006039D5" w:rsidRDefault="00C95E5D" w:rsidP="00535491">
      <w:pPr>
        <w:pStyle w:val="Odstavecseseznamem"/>
        <w:numPr>
          <w:ilvl w:val="0"/>
          <w:numId w:val="20"/>
        </w:numPr>
      </w:pPr>
      <w:r>
        <w:t xml:space="preserve">Vzorové smlouvy k problematice </w:t>
      </w:r>
      <w:r w:rsidR="00C25B3E">
        <w:t>zpracování osobních údajů</w:t>
      </w:r>
      <w:r w:rsidR="00476DF6">
        <w:t xml:space="preserve"> nebo k činnostem, jejichž předmětem je zpracování osobních údajů.</w:t>
      </w:r>
    </w:p>
    <w:p w14:paraId="78D420F4" w14:textId="67A997E4" w:rsidR="00C7370D" w:rsidRDefault="00847968" w:rsidP="00C7370D">
      <w:pPr>
        <w:pStyle w:val="Nadpis1"/>
      </w:pPr>
      <w:bookmarkStart w:id="23" w:name="_Toc503780511"/>
      <w:r>
        <w:t xml:space="preserve">Metodika pro vyplnění Formuláře č. 2 - </w:t>
      </w:r>
      <w:r w:rsidR="00C7370D">
        <w:t>Přehled používaných aplikací</w:t>
      </w:r>
      <w:bookmarkEnd w:id="23"/>
    </w:p>
    <w:p w14:paraId="7D0136AF" w14:textId="0C709B9F" w:rsidR="00C7370D" w:rsidRDefault="00F418CE" w:rsidP="00C7370D">
      <w:r>
        <w:t xml:space="preserve">Dotazník </w:t>
      </w:r>
      <w:r w:rsidR="000D35C8">
        <w:t xml:space="preserve">prosíme </w:t>
      </w:r>
      <w:r>
        <w:t>předat na vedoucího odboru/oddělení IT</w:t>
      </w:r>
      <w:r w:rsidR="000D35C8">
        <w:t>.</w:t>
      </w:r>
      <w:r>
        <w:t xml:space="preserve"> Níže jsou popsány jednotlivé body dotazníku.</w:t>
      </w:r>
    </w:p>
    <w:p w14:paraId="7287A299" w14:textId="7254E982" w:rsidR="00F418CE" w:rsidRDefault="00F418CE" w:rsidP="00F418CE">
      <w:pPr>
        <w:pStyle w:val="Nadpis2"/>
      </w:pPr>
      <w:bookmarkStart w:id="24" w:name="_Toc503780512"/>
      <w:r>
        <w:t>Název aplikace</w:t>
      </w:r>
      <w:bookmarkEnd w:id="24"/>
    </w:p>
    <w:p w14:paraId="36F1B90D" w14:textId="2B23FE3C" w:rsidR="00F418CE" w:rsidRDefault="00F418CE" w:rsidP="00F418CE">
      <w:r>
        <w:t xml:space="preserve">Uvede se název aplikace zpracovávající osobní údaje a její zaměření. Např. </w:t>
      </w:r>
      <w:r w:rsidR="00AC1F5C">
        <w:t xml:space="preserve">IS </w:t>
      </w:r>
      <w:r w:rsidR="00F502E5">
        <w:t>VERA – Spisová</w:t>
      </w:r>
      <w:r w:rsidR="00AC1F5C">
        <w:t xml:space="preserve"> služba.</w:t>
      </w:r>
    </w:p>
    <w:p w14:paraId="5AA4FAF2" w14:textId="77777777" w:rsidR="00634B8C" w:rsidRDefault="00634B8C" w:rsidP="00634B8C">
      <w:pPr>
        <w:pStyle w:val="Nadpis2"/>
      </w:pPr>
      <w:bookmarkStart w:id="25" w:name="_Toc503780513"/>
      <w:r>
        <w:t>Výrobce aplikace</w:t>
      </w:r>
      <w:bookmarkEnd w:id="25"/>
    </w:p>
    <w:p w14:paraId="063C0B68" w14:textId="77777777" w:rsidR="00634B8C" w:rsidRDefault="00634B8C" w:rsidP="00634B8C">
      <w:r>
        <w:t>Uvedení názvu výrobce aplikace.</w:t>
      </w:r>
    </w:p>
    <w:p w14:paraId="488E4110" w14:textId="51BEEB68" w:rsidR="00634B8C" w:rsidRDefault="00634B8C" w:rsidP="00634B8C">
      <w:pPr>
        <w:pStyle w:val="Nadpis2"/>
      </w:pPr>
      <w:bookmarkStart w:id="26" w:name="_Toc503780514"/>
      <w:r>
        <w:t xml:space="preserve">Seznam </w:t>
      </w:r>
      <w:r w:rsidR="00D3718B">
        <w:t>zpracovávaných</w:t>
      </w:r>
      <w:r>
        <w:t xml:space="preserve"> agend</w:t>
      </w:r>
      <w:bookmarkEnd w:id="26"/>
    </w:p>
    <w:p w14:paraId="1462EA11" w14:textId="284C3C6D" w:rsidR="00634B8C" w:rsidRDefault="00634B8C" w:rsidP="00634B8C">
      <w:r>
        <w:t xml:space="preserve">V této kolonce uveďte seznam všech agend či procesů, které jsou v dané aplikaci/informačním systému realizovány. Agendy jsou předmětem Formuláře č. 1 (viz předchozí kapitola č. 2). </w:t>
      </w:r>
      <w:r w:rsidR="00D3718B">
        <w:t>Veškeré a</w:t>
      </w:r>
      <w:r>
        <w:t xml:space="preserve">gendy, které jsou zpracovávány </w:t>
      </w:r>
      <w:r w:rsidR="00D3718B">
        <w:t xml:space="preserve">v aplikacích, musí být v tomto výčtu uvedeny. Je pravděpodobné, že některé agendy budou zpracovávány ve více aplikacích. </w:t>
      </w:r>
    </w:p>
    <w:p w14:paraId="233955F7" w14:textId="4E053DEC" w:rsidR="00AC1F5C" w:rsidRDefault="00AC1F5C" w:rsidP="00AC1F5C">
      <w:pPr>
        <w:pStyle w:val="Nadpis2"/>
      </w:pPr>
      <w:bookmarkStart w:id="27" w:name="_Toc503780515"/>
      <w:r>
        <w:t>Vede evidenci osobních údajů?</w:t>
      </w:r>
      <w:bookmarkEnd w:id="27"/>
    </w:p>
    <w:p w14:paraId="476A2473" w14:textId="4707F84C" w:rsidR="00AC1F5C" w:rsidRDefault="00AC1F5C" w:rsidP="00AC1F5C">
      <w:r>
        <w:t>Výběr z předefinovaných možností ANO/NE.</w:t>
      </w:r>
    </w:p>
    <w:p w14:paraId="3A256106" w14:textId="3D4DD7B0" w:rsidR="00AC1F5C" w:rsidRDefault="00AC1F5C" w:rsidP="00AC1F5C">
      <w:pPr>
        <w:pStyle w:val="Nadpis2"/>
      </w:pPr>
      <w:bookmarkStart w:id="28" w:name="_Toc503780516"/>
      <w:r>
        <w:t>Výčet položek osobních údajů</w:t>
      </w:r>
      <w:bookmarkEnd w:id="28"/>
    </w:p>
    <w:p w14:paraId="17CD62A3" w14:textId="6ACC6787" w:rsidR="00AC1F5C" w:rsidRDefault="00AC1F5C" w:rsidP="00AC1F5C">
      <w:r>
        <w:t>Uvedení celého výčtu položek osobních údajů např. Jméno, Příjmení, Rodné číslo, Telefon, Email atd.</w:t>
      </w:r>
    </w:p>
    <w:p w14:paraId="4E31E288" w14:textId="6A734F0B" w:rsidR="00AC1F5C" w:rsidRDefault="00AC1F5C" w:rsidP="00AC1F5C">
      <w:pPr>
        <w:pStyle w:val="Nadpis2"/>
      </w:pPr>
      <w:bookmarkStart w:id="29" w:name="_Toc503780517"/>
      <w:r>
        <w:t>Vede evidenci zvláštní kategorie osobních údajů?</w:t>
      </w:r>
      <w:bookmarkEnd w:id="29"/>
    </w:p>
    <w:p w14:paraId="565B339B" w14:textId="77777777" w:rsidR="00AC1F5C" w:rsidRDefault="00AC1F5C" w:rsidP="00AC1F5C">
      <w:r>
        <w:t>Výběr z předefinovaných možností ANO/NE.</w:t>
      </w:r>
    </w:p>
    <w:p w14:paraId="7B50EBCF" w14:textId="0056BEC4" w:rsidR="00AC1F5C" w:rsidRDefault="00AC1F5C" w:rsidP="00AC1F5C">
      <w:pPr>
        <w:pStyle w:val="Nadpis2"/>
      </w:pPr>
      <w:bookmarkStart w:id="30" w:name="_Toc503780518"/>
      <w:r>
        <w:t>Výčet položek zvláštní kategorie osobních údajů</w:t>
      </w:r>
      <w:bookmarkEnd w:id="30"/>
    </w:p>
    <w:p w14:paraId="543D2B3C" w14:textId="31CD1B91" w:rsidR="00AC1F5C" w:rsidRDefault="00AC1F5C" w:rsidP="00AC1F5C">
      <w:r>
        <w:t xml:space="preserve">U kategorie zvláštních osobních údajů se jedná o následující </w:t>
      </w:r>
      <w:r w:rsidR="003A2B2E">
        <w:t>informace</w:t>
      </w:r>
      <w:r>
        <w:t>:</w:t>
      </w:r>
    </w:p>
    <w:p w14:paraId="49B076DC" w14:textId="5217911B" w:rsidR="00AC1F5C" w:rsidRDefault="00884E6B" w:rsidP="00AC1F5C">
      <w:pPr>
        <w:pStyle w:val="Odstavecseseznamem"/>
        <w:numPr>
          <w:ilvl w:val="0"/>
          <w:numId w:val="8"/>
        </w:numPr>
      </w:pPr>
      <w:r>
        <w:t>rasový či etnický původ;</w:t>
      </w:r>
    </w:p>
    <w:p w14:paraId="11CCBC80" w14:textId="28F803E7" w:rsidR="00AC1F5C" w:rsidRDefault="00884E6B" w:rsidP="00AC1F5C">
      <w:pPr>
        <w:pStyle w:val="Odstavecseseznamem"/>
        <w:numPr>
          <w:ilvl w:val="0"/>
          <w:numId w:val="8"/>
        </w:numPr>
      </w:pPr>
      <w:r>
        <w:t>politické názory;</w:t>
      </w:r>
    </w:p>
    <w:p w14:paraId="76684786" w14:textId="79ADE8E6" w:rsidR="00AC1F5C" w:rsidRDefault="00884E6B" w:rsidP="00AC1F5C">
      <w:pPr>
        <w:pStyle w:val="Odstavecseseznamem"/>
        <w:numPr>
          <w:ilvl w:val="0"/>
          <w:numId w:val="8"/>
        </w:numPr>
      </w:pPr>
      <w:r>
        <w:lastRenderedPageBreak/>
        <w:t>náboženské vyznání;</w:t>
      </w:r>
    </w:p>
    <w:p w14:paraId="198CD565" w14:textId="19F28B7B" w:rsidR="00AC1F5C" w:rsidRDefault="00AC1F5C" w:rsidP="00AC1F5C">
      <w:pPr>
        <w:pStyle w:val="Odstavecseseznamem"/>
        <w:numPr>
          <w:ilvl w:val="0"/>
          <w:numId w:val="8"/>
        </w:numPr>
      </w:pPr>
      <w:r>
        <w:t>filozofické p</w:t>
      </w:r>
      <w:r w:rsidR="00884E6B">
        <w:t>řesvědčení;</w:t>
      </w:r>
    </w:p>
    <w:p w14:paraId="4AE344F4" w14:textId="52D8AAEF" w:rsidR="00AC1F5C" w:rsidRDefault="00884E6B" w:rsidP="00AC1F5C">
      <w:pPr>
        <w:pStyle w:val="Odstavecseseznamem"/>
        <w:numPr>
          <w:ilvl w:val="0"/>
          <w:numId w:val="8"/>
        </w:numPr>
      </w:pPr>
      <w:r>
        <w:t>členství v odborech;</w:t>
      </w:r>
    </w:p>
    <w:p w14:paraId="0BD92680" w14:textId="01B3B2F0" w:rsidR="00AC1F5C" w:rsidRDefault="00884E6B" w:rsidP="00AC1F5C">
      <w:pPr>
        <w:pStyle w:val="Odstavecseseznamem"/>
        <w:numPr>
          <w:ilvl w:val="0"/>
          <w:numId w:val="8"/>
        </w:numPr>
      </w:pPr>
      <w:r>
        <w:t>genetické údaje;</w:t>
      </w:r>
    </w:p>
    <w:p w14:paraId="24A6B885" w14:textId="43E65733" w:rsidR="00AC1F5C" w:rsidRDefault="00AC1F5C" w:rsidP="00AC1F5C">
      <w:pPr>
        <w:pStyle w:val="Odstavecseseznamem"/>
        <w:numPr>
          <w:ilvl w:val="0"/>
          <w:numId w:val="8"/>
        </w:numPr>
      </w:pPr>
      <w:r>
        <w:t>biometrické údaje za účelem jedin</w:t>
      </w:r>
      <w:r w:rsidR="00884E6B">
        <w:t>ečné identifikace fyzické osoby;</w:t>
      </w:r>
    </w:p>
    <w:p w14:paraId="2B018CC0" w14:textId="49294B15" w:rsidR="00AC1F5C" w:rsidRDefault="00884E6B" w:rsidP="00AC1F5C">
      <w:pPr>
        <w:pStyle w:val="Odstavecseseznamem"/>
        <w:numPr>
          <w:ilvl w:val="0"/>
          <w:numId w:val="8"/>
        </w:numPr>
      </w:pPr>
      <w:r>
        <w:t>údaje o zdravotním stavu;</w:t>
      </w:r>
    </w:p>
    <w:p w14:paraId="758171B2" w14:textId="66D9FF12" w:rsidR="00AC1F5C" w:rsidRDefault="00884E6B" w:rsidP="00AC1F5C">
      <w:pPr>
        <w:pStyle w:val="Odstavecseseznamem"/>
        <w:numPr>
          <w:ilvl w:val="0"/>
          <w:numId w:val="8"/>
        </w:numPr>
      </w:pPr>
      <w:r>
        <w:t>údaje o sexuálním životě;</w:t>
      </w:r>
    </w:p>
    <w:p w14:paraId="01F3B29A" w14:textId="77777777" w:rsidR="00AC1F5C" w:rsidRDefault="00AC1F5C" w:rsidP="00AC1F5C">
      <w:pPr>
        <w:pStyle w:val="Odstavecseseznamem"/>
        <w:numPr>
          <w:ilvl w:val="0"/>
          <w:numId w:val="8"/>
        </w:numPr>
      </w:pPr>
      <w:r>
        <w:t>údaje o sexuální orientaci.</w:t>
      </w:r>
    </w:p>
    <w:p w14:paraId="03D79409" w14:textId="05A41C3A" w:rsidR="00AC1F5C" w:rsidRDefault="00AC1F5C" w:rsidP="00AC1F5C">
      <w:pPr>
        <w:pStyle w:val="Nadpis2"/>
      </w:pPr>
      <w:bookmarkStart w:id="31" w:name="_Toc503780519"/>
      <w:r>
        <w:t>Oblast působnosti</w:t>
      </w:r>
      <w:bookmarkEnd w:id="31"/>
    </w:p>
    <w:p w14:paraId="35060709" w14:textId="77777777" w:rsidR="00AC1F5C" w:rsidRDefault="00AC1F5C" w:rsidP="00AC1F5C">
      <w:r>
        <w:t>Odpovědná osoba zde vybere z již předdefinovaných oblastí působnosti, jimiž jsou:</w:t>
      </w:r>
    </w:p>
    <w:p w14:paraId="4348BFAF" w14:textId="23EA7D89" w:rsidR="00AC1F5C" w:rsidRDefault="00AC1F5C" w:rsidP="00AC1F5C">
      <w:pPr>
        <w:pStyle w:val="Odstavecseseznamem"/>
        <w:numPr>
          <w:ilvl w:val="0"/>
          <w:numId w:val="5"/>
        </w:numPr>
      </w:pPr>
      <w:r>
        <w:t>Přenesená působnost státu (státní správa)</w:t>
      </w:r>
      <w:r w:rsidR="001D5A0B">
        <w:t>;</w:t>
      </w:r>
    </w:p>
    <w:p w14:paraId="58EE6720" w14:textId="75DEB0AE" w:rsidR="00AC1F5C" w:rsidRDefault="00AC1F5C" w:rsidP="00AC1F5C">
      <w:pPr>
        <w:pStyle w:val="Odstavecseseznamem"/>
        <w:numPr>
          <w:ilvl w:val="0"/>
          <w:numId w:val="5"/>
        </w:numPr>
      </w:pPr>
      <w:r>
        <w:t>Samostatná působnost (samospráva)</w:t>
      </w:r>
      <w:r w:rsidR="001D5A0B">
        <w:t>;</w:t>
      </w:r>
    </w:p>
    <w:p w14:paraId="7D177803" w14:textId="60B4329F" w:rsidR="00AC1F5C" w:rsidRDefault="00AC1F5C" w:rsidP="00AC1F5C">
      <w:pPr>
        <w:pStyle w:val="Odstavecseseznamem"/>
        <w:numPr>
          <w:ilvl w:val="0"/>
          <w:numId w:val="5"/>
        </w:numPr>
      </w:pPr>
      <w:r>
        <w:t>Interní procesy úřadu</w:t>
      </w:r>
      <w:r w:rsidR="00974D86">
        <w:t>;</w:t>
      </w:r>
    </w:p>
    <w:p w14:paraId="5332D8CE" w14:textId="6C7F0805" w:rsidR="00974D86" w:rsidRDefault="00974D86" w:rsidP="00AC1F5C">
      <w:pPr>
        <w:pStyle w:val="Odstavecseseznamem"/>
        <w:numPr>
          <w:ilvl w:val="0"/>
          <w:numId w:val="5"/>
        </w:numPr>
      </w:pPr>
      <w:r>
        <w:t xml:space="preserve">Kombinace výše uvedených </w:t>
      </w:r>
      <w:r w:rsidR="002945CC">
        <w:t>možností – pokud</w:t>
      </w:r>
      <w:r>
        <w:t xml:space="preserve"> ano prosím o upřesnění jejich kombinace.</w:t>
      </w:r>
    </w:p>
    <w:p w14:paraId="17B2EAC1" w14:textId="5E957FD4" w:rsidR="00AC1F5C" w:rsidRDefault="00AC1F5C" w:rsidP="00AC1F5C">
      <w:pPr>
        <w:pStyle w:val="Nadpis2"/>
      </w:pPr>
      <w:bookmarkStart w:id="32" w:name="_Toc503780520"/>
      <w:r>
        <w:t>Předávání dat</w:t>
      </w:r>
      <w:bookmarkEnd w:id="32"/>
    </w:p>
    <w:p w14:paraId="70E6BAB4" w14:textId="72C87C06" w:rsidR="00AC1F5C" w:rsidRDefault="00AC1F5C" w:rsidP="00AC1F5C">
      <w:r>
        <w:t>Výčet aplikací, kterým daná aplikace předává dat</w:t>
      </w:r>
      <w:r w:rsidR="002B0546">
        <w:t>a</w:t>
      </w:r>
      <w:r>
        <w:t xml:space="preserve"> a jejich popis.</w:t>
      </w:r>
    </w:p>
    <w:p w14:paraId="5A19FB6F" w14:textId="77777777" w:rsidR="00EB0931" w:rsidRDefault="00EB0931" w:rsidP="00EB0931">
      <w:pPr>
        <w:pStyle w:val="Nadpis2"/>
      </w:pPr>
      <w:bookmarkStart w:id="33" w:name="_Toc503780521"/>
      <w:r>
        <w:t>Archivace a skartace</w:t>
      </w:r>
      <w:bookmarkEnd w:id="33"/>
    </w:p>
    <w:p w14:paraId="31CFB5BB" w14:textId="77777777" w:rsidR="00EB0931" w:rsidRDefault="00EB0931" w:rsidP="00EB0931">
      <w:r>
        <w:t>Popis archivace a výmazu dat z aplikace.</w:t>
      </w:r>
    </w:p>
    <w:p w14:paraId="1790F3A9" w14:textId="42F3C738" w:rsidR="00F418CE" w:rsidRDefault="00AC1F5C" w:rsidP="00AC1F5C">
      <w:pPr>
        <w:pStyle w:val="Nadpis2"/>
      </w:pPr>
      <w:bookmarkStart w:id="34" w:name="_Toc503780522"/>
      <w:r>
        <w:t>Připravované realizace</w:t>
      </w:r>
      <w:bookmarkEnd w:id="34"/>
    </w:p>
    <w:p w14:paraId="30FF0872" w14:textId="59E32C7A" w:rsidR="00AC1F5C" w:rsidRDefault="00AC1F5C" w:rsidP="00AC1F5C">
      <w:r>
        <w:t>Do dotazníku prosím uveďte ještě připravované realizace aplikací či IS, pokud jsou Vám známi.</w:t>
      </w:r>
    </w:p>
    <w:p w14:paraId="385DE9DD" w14:textId="05646ADC" w:rsidR="00231513" w:rsidRDefault="00231513" w:rsidP="00231513">
      <w:pPr>
        <w:pStyle w:val="Nadpis2"/>
      </w:pPr>
      <w:bookmarkStart w:id="35" w:name="_Toc503780523"/>
      <w:r>
        <w:t>Je aplikace ve vlastnictví posuzovaného subjektu nebo je provozována třetí osobou jako služba?</w:t>
      </w:r>
      <w:bookmarkEnd w:id="35"/>
    </w:p>
    <w:p w14:paraId="7137D146" w14:textId="5DF77135" w:rsidR="00231513" w:rsidRDefault="00231513" w:rsidP="00231513">
      <w:r>
        <w:t>Odpovědná osoba provede výběr z předdefinovaných možností:</w:t>
      </w:r>
    </w:p>
    <w:p w14:paraId="4669A54E" w14:textId="569FFE72" w:rsidR="00231513" w:rsidRDefault="00231513" w:rsidP="00231513">
      <w:pPr>
        <w:pStyle w:val="Odstavecseseznamem"/>
        <w:numPr>
          <w:ilvl w:val="0"/>
          <w:numId w:val="15"/>
        </w:numPr>
      </w:pPr>
      <w:r>
        <w:t>Ve vlastnictví posuzovaného subjektu</w:t>
      </w:r>
      <w:r w:rsidR="00745F6B">
        <w:t>;</w:t>
      </w:r>
    </w:p>
    <w:p w14:paraId="7AB42332" w14:textId="52F144C3" w:rsidR="00231513" w:rsidRDefault="00231513" w:rsidP="00231513">
      <w:pPr>
        <w:pStyle w:val="Odstavecseseznamem"/>
        <w:numPr>
          <w:ilvl w:val="0"/>
          <w:numId w:val="15"/>
        </w:numPr>
      </w:pPr>
      <w:r>
        <w:t>Provozováno třetí osobou jako služba</w:t>
      </w:r>
      <w:r w:rsidR="00745F6B">
        <w:t>;</w:t>
      </w:r>
    </w:p>
    <w:p w14:paraId="216CE2B7" w14:textId="703A9704" w:rsidR="00231513" w:rsidRDefault="006B6E5B" w:rsidP="00231513">
      <w:pPr>
        <w:pStyle w:val="Odstavecseseznamem"/>
        <w:numPr>
          <w:ilvl w:val="0"/>
          <w:numId w:val="15"/>
        </w:numPr>
      </w:pPr>
      <w:r>
        <w:t>Jiný – pokud</w:t>
      </w:r>
      <w:r w:rsidR="00231513">
        <w:t xml:space="preserve"> vyberete jiný je potřeba upřesnit o jaký vztah se jedná.</w:t>
      </w:r>
    </w:p>
    <w:p w14:paraId="055048C9" w14:textId="752EEAAF" w:rsidR="00735E78" w:rsidRDefault="00735E78" w:rsidP="00735E78">
      <w:pPr>
        <w:pStyle w:val="Nadpis2"/>
        <w:ind w:left="572" w:hanging="572"/>
      </w:pPr>
      <w:bookmarkStart w:id="36" w:name="_Toc503780524"/>
      <w:r>
        <w:t>Otázky pro správce informačních a komunikačních technologií:</w:t>
      </w:r>
      <w:bookmarkEnd w:id="36"/>
    </w:p>
    <w:p w14:paraId="66DC38C6" w14:textId="28CD22F5" w:rsidR="008C4A0E" w:rsidRDefault="008C4A0E" w:rsidP="00735E78">
      <w:r>
        <w:t>Správce informačních a komunikačních technologií</w:t>
      </w:r>
      <w:r w:rsidR="003A2B2E">
        <w:t xml:space="preserve"> vyplní odpovědi </w:t>
      </w:r>
    </w:p>
    <w:p w14:paraId="0231C4ED" w14:textId="45584858" w:rsidR="0031172B" w:rsidRDefault="00F92AB7" w:rsidP="008C4A0E">
      <w:pPr>
        <w:pStyle w:val="Odstavecseseznamem"/>
        <w:numPr>
          <w:ilvl w:val="0"/>
          <w:numId w:val="18"/>
        </w:numPr>
      </w:pPr>
      <w:r w:rsidRPr="00F92AB7">
        <w:t xml:space="preserve">Odpovídá zabezpečení aplikace platným bezpečnostním politikám </w:t>
      </w:r>
      <w:r w:rsidR="0031172B">
        <w:t>úřadu</w:t>
      </w:r>
      <w:r w:rsidRPr="00F92AB7">
        <w:t>?</w:t>
      </w:r>
    </w:p>
    <w:p w14:paraId="577097A7" w14:textId="6BBEAE08" w:rsidR="0031172B" w:rsidRDefault="00F92AB7" w:rsidP="008C4A0E">
      <w:pPr>
        <w:pStyle w:val="Odstavecseseznamem"/>
        <w:numPr>
          <w:ilvl w:val="0"/>
          <w:numId w:val="18"/>
        </w:numPr>
      </w:pPr>
      <w:r w:rsidRPr="00F92AB7">
        <w:t xml:space="preserve">Máte analýzu rizik pro tuto aplikaci s ohledem </w:t>
      </w:r>
      <w:r w:rsidR="002C0C5D">
        <w:t>n</w:t>
      </w:r>
      <w:r w:rsidRPr="00F92AB7">
        <w:t>a ochranu osobních údajů?</w:t>
      </w:r>
    </w:p>
    <w:p w14:paraId="7DB761BF" w14:textId="77777777" w:rsidR="0031172B" w:rsidRDefault="00F92AB7" w:rsidP="008C4A0E">
      <w:pPr>
        <w:pStyle w:val="Odstavecseseznamem"/>
        <w:numPr>
          <w:ilvl w:val="0"/>
          <w:numId w:val="18"/>
        </w:numPr>
      </w:pPr>
      <w:r w:rsidRPr="00F92AB7">
        <w:t>Provozní vlas</w:t>
      </w:r>
      <w:r w:rsidR="0031172B">
        <w:t>tník IT infrastruktury aplikace</w:t>
      </w:r>
    </w:p>
    <w:p w14:paraId="434C91EA" w14:textId="13863AD3" w:rsidR="0031172B" w:rsidRDefault="00FD5FA2" w:rsidP="008C4A0E">
      <w:pPr>
        <w:pStyle w:val="Odstavecseseznamem"/>
        <w:numPr>
          <w:ilvl w:val="0"/>
          <w:numId w:val="18"/>
        </w:numPr>
      </w:pPr>
      <w:r>
        <w:t>Způsob zajištění aplikační podpory</w:t>
      </w:r>
    </w:p>
    <w:p w14:paraId="3C1E5800" w14:textId="77777777" w:rsidR="0031172B" w:rsidRDefault="00F92AB7" w:rsidP="008C4A0E">
      <w:pPr>
        <w:pStyle w:val="Odstavecseseznamem"/>
        <w:numPr>
          <w:ilvl w:val="0"/>
          <w:numId w:val="18"/>
        </w:numPr>
      </w:pPr>
      <w:r w:rsidRPr="00F92AB7">
        <w:t>Využíváte v a</w:t>
      </w:r>
      <w:r w:rsidR="0031172B">
        <w:t>plikaci pseudonymizaci OU/ COU?</w:t>
      </w:r>
    </w:p>
    <w:p w14:paraId="19603C36" w14:textId="77777777" w:rsidR="0031172B" w:rsidRDefault="00F92AB7" w:rsidP="008C4A0E">
      <w:pPr>
        <w:pStyle w:val="Odstavecseseznamem"/>
        <w:numPr>
          <w:ilvl w:val="0"/>
          <w:numId w:val="18"/>
        </w:numPr>
      </w:pPr>
      <w:r w:rsidRPr="00F92AB7">
        <w:t>Využíváte v aplikaci šifrování OU/COU?</w:t>
      </w:r>
      <w:r w:rsidRPr="00F92AB7">
        <w:tab/>
      </w:r>
    </w:p>
    <w:p w14:paraId="5D0D22FA" w14:textId="77777777" w:rsidR="0031172B" w:rsidRDefault="00F92AB7" w:rsidP="008C4A0E">
      <w:pPr>
        <w:pStyle w:val="Odstavecseseznamem"/>
        <w:numPr>
          <w:ilvl w:val="0"/>
          <w:numId w:val="18"/>
        </w:numPr>
      </w:pPr>
      <w:r w:rsidRPr="00F92AB7">
        <w:t>Přístup k aplik</w:t>
      </w:r>
      <w:r w:rsidR="0031172B">
        <w:t>aci pouze přes šifrovaný kanál?</w:t>
      </w:r>
    </w:p>
    <w:p w14:paraId="7523E6B0" w14:textId="77777777" w:rsidR="0031172B" w:rsidRDefault="00F92AB7" w:rsidP="008C4A0E">
      <w:pPr>
        <w:pStyle w:val="Odstavecseseznamem"/>
        <w:numPr>
          <w:ilvl w:val="0"/>
          <w:numId w:val="18"/>
        </w:numPr>
      </w:pPr>
      <w:r w:rsidRPr="00F92AB7">
        <w:lastRenderedPageBreak/>
        <w:t>Má aplikace řízený přístup k OU/COU dle prac</w:t>
      </w:r>
      <w:r w:rsidR="0031172B">
        <w:t xml:space="preserve">ovní pozice uživatele? </w:t>
      </w:r>
    </w:p>
    <w:p w14:paraId="4BDA8CCD" w14:textId="77777777" w:rsidR="0031172B" w:rsidRDefault="00F92AB7" w:rsidP="008C4A0E">
      <w:pPr>
        <w:pStyle w:val="Odstavecseseznamem"/>
        <w:numPr>
          <w:ilvl w:val="0"/>
          <w:numId w:val="18"/>
        </w:numPr>
      </w:pPr>
      <w:r w:rsidRPr="00F92AB7">
        <w:t>Vede</w:t>
      </w:r>
      <w:r w:rsidR="0031172B">
        <w:t xml:space="preserve">te auditní záznamy k aplikaci? </w:t>
      </w:r>
    </w:p>
    <w:p w14:paraId="44DA1569" w14:textId="77777777" w:rsidR="0031172B" w:rsidRDefault="00F92AB7" w:rsidP="008C4A0E">
      <w:pPr>
        <w:pStyle w:val="Odstavecseseznamem"/>
        <w:numPr>
          <w:ilvl w:val="0"/>
          <w:numId w:val="18"/>
        </w:numPr>
      </w:pPr>
      <w:r w:rsidRPr="00F92AB7">
        <w:t>Po</w:t>
      </w:r>
      <w:r w:rsidR="0031172B">
        <w:t xml:space="preserve">užíváte dvoufaktorové ověření? </w:t>
      </w:r>
    </w:p>
    <w:p w14:paraId="2F5D1545" w14:textId="77777777" w:rsidR="0031172B" w:rsidRDefault="00F92AB7" w:rsidP="008C4A0E">
      <w:pPr>
        <w:pStyle w:val="Odstavecseseznamem"/>
        <w:numPr>
          <w:ilvl w:val="0"/>
          <w:numId w:val="18"/>
        </w:numPr>
      </w:pPr>
      <w:r w:rsidRPr="00F92AB7">
        <w:t>Je</w:t>
      </w:r>
      <w:r w:rsidR="0031172B">
        <w:t xml:space="preserve"> aplikace napojena na SIEM/SOC?</w:t>
      </w:r>
    </w:p>
    <w:p w14:paraId="3E9F827F" w14:textId="77777777" w:rsidR="0031172B" w:rsidRDefault="00F92AB7" w:rsidP="008C4A0E">
      <w:pPr>
        <w:pStyle w:val="Odstavecseseznamem"/>
        <w:numPr>
          <w:ilvl w:val="0"/>
          <w:numId w:val="18"/>
        </w:numPr>
      </w:pPr>
      <w:r w:rsidRPr="00F92AB7">
        <w:t xml:space="preserve">Řídíte přístup k </w:t>
      </w:r>
      <w:r w:rsidR="0031172B">
        <w:t xml:space="preserve">aplikaci pomocí FW, VLAN, DMZ? </w:t>
      </w:r>
    </w:p>
    <w:p w14:paraId="27653570" w14:textId="77777777" w:rsidR="0031172B" w:rsidRDefault="00F92AB7" w:rsidP="008C4A0E">
      <w:pPr>
        <w:pStyle w:val="Odstavecseseznamem"/>
        <w:numPr>
          <w:ilvl w:val="0"/>
          <w:numId w:val="18"/>
        </w:numPr>
      </w:pPr>
      <w:r w:rsidRPr="00F92AB7">
        <w:t>Je aplikac</w:t>
      </w:r>
      <w:r w:rsidR="0031172B">
        <w:t>e v HA (redundance, replikace)?</w:t>
      </w:r>
    </w:p>
    <w:p w14:paraId="02DA60A2" w14:textId="77777777" w:rsidR="0031172B" w:rsidRDefault="00F92AB7" w:rsidP="008C4A0E">
      <w:pPr>
        <w:pStyle w:val="Odstavecseseznamem"/>
        <w:numPr>
          <w:ilvl w:val="0"/>
          <w:numId w:val="18"/>
        </w:numPr>
      </w:pPr>
      <w:r w:rsidRPr="00F92AB7">
        <w:t>Provádíte pravidelné zálohy aplikace?</w:t>
      </w:r>
    </w:p>
    <w:p w14:paraId="329A1F1E" w14:textId="77777777" w:rsidR="00EA7FC7" w:rsidRDefault="00F92AB7" w:rsidP="008C4A0E">
      <w:pPr>
        <w:pStyle w:val="Odstavecseseznamem"/>
        <w:numPr>
          <w:ilvl w:val="0"/>
          <w:numId w:val="18"/>
        </w:numPr>
      </w:pPr>
      <w:r w:rsidRPr="00F92AB7">
        <w:t>Máte k aplikaci disaster rec</w:t>
      </w:r>
      <w:r w:rsidR="00EA7FC7">
        <w:t xml:space="preserve">overy plan (plán její obnovy)? </w:t>
      </w:r>
    </w:p>
    <w:p w14:paraId="4FA41126" w14:textId="77777777" w:rsidR="00EA7FC7" w:rsidRDefault="00EA7FC7" w:rsidP="008C4A0E">
      <w:pPr>
        <w:pStyle w:val="Odstavecseseznamem"/>
        <w:numPr>
          <w:ilvl w:val="0"/>
          <w:numId w:val="18"/>
        </w:numPr>
      </w:pPr>
      <w:r>
        <w:t xml:space="preserve">Máte plán zálohování aplikace? </w:t>
      </w:r>
    </w:p>
    <w:p w14:paraId="790618C1" w14:textId="77777777" w:rsidR="00EA7FC7" w:rsidRDefault="00F92AB7" w:rsidP="008C4A0E">
      <w:pPr>
        <w:pStyle w:val="Odstavecseseznamem"/>
        <w:numPr>
          <w:ilvl w:val="0"/>
          <w:numId w:val="18"/>
        </w:numPr>
      </w:pPr>
      <w:r w:rsidRPr="00F92AB7">
        <w:t xml:space="preserve">Provádíte </w:t>
      </w:r>
      <w:r w:rsidR="00EA7FC7">
        <w:t>pravidelný test záloh aplikace?</w:t>
      </w:r>
    </w:p>
    <w:p w14:paraId="5697370B" w14:textId="77777777" w:rsidR="00EA7FC7" w:rsidRDefault="00F92AB7" w:rsidP="008C4A0E">
      <w:pPr>
        <w:pStyle w:val="Odstavecseseznamem"/>
        <w:numPr>
          <w:ilvl w:val="0"/>
          <w:numId w:val="18"/>
        </w:numPr>
      </w:pPr>
      <w:r w:rsidRPr="00F92AB7">
        <w:t>Provádíte prav</w:t>
      </w:r>
      <w:r w:rsidR="00EA7FC7">
        <w:t>idelné vyhodnocování incidentů?</w:t>
      </w:r>
    </w:p>
    <w:p w14:paraId="42829CA7" w14:textId="77777777" w:rsidR="00EA7FC7" w:rsidRDefault="00F92AB7" w:rsidP="008C4A0E">
      <w:pPr>
        <w:pStyle w:val="Odstavecseseznamem"/>
        <w:numPr>
          <w:ilvl w:val="0"/>
          <w:numId w:val="18"/>
        </w:numPr>
      </w:pPr>
      <w:r w:rsidRPr="00F92AB7">
        <w:t>Provádíte pravideln</w:t>
      </w:r>
      <w:r w:rsidR="00EA7FC7">
        <w:t>ý test disaster recovery plánu?</w:t>
      </w:r>
    </w:p>
    <w:p w14:paraId="15F7C3B6" w14:textId="77777777" w:rsidR="00EA7FC7" w:rsidRDefault="00F92AB7" w:rsidP="008C4A0E">
      <w:pPr>
        <w:pStyle w:val="Odstavecseseznamem"/>
        <w:numPr>
          <w:ilvl w:val="0"/>
          <w:numId w:val="18"/>
        </w:numPr>
      </w:pPr>
      <w:r w:rsidRPr="00F92AB7">
        <w:t>Provádíte pravidelně test zranitelnos</w:t>
      </w:r>
      <w:r w:rsidR="00EA7FC7">
        <w:t>ti / penetrační testy aplikace?</w:t>
      </w:r>
    </w:p>
    <w:p w14:paraId="7EA8DD9C" w14:textId="77777777" w:rsidR="00EA7FC7" w:rsidRDefault="00F92AB7" w:rsidP="008C4A0E">
      <w:pPr>
        <w:pStyle w:val="Odstavecseseznamem"/>
        <w:numPr>
          <w:ilvl w:val="0"/>
          <w:numId w:val="18"/>
        </w:numPr>
      </w:pPr>
      <w:r w:rsidRPr="00F92AB7">
        <w:t>Provádí se v aplikaci export dat obsahující OU/COU? Posílají se data z aplikace třetím stranám?</w:t>
      </w:r>
    </w:p>
    <w:p w14:paraId="1EB3B80F" w14:textId="7E46D6BC" w:rsidR="00F92AB7" w:rsidRDefault="00F92AB7" w:rsidP="008C4A0E">
      <w:pPr>
        <w:pStyle w:val="Odstavecseseznamem"/>
        <w:numPr>
          <w:ilvl w:val="0"/>
          <w:numId w:val="18"/>
        </w:numPr>
      </w:pPr>
      <w:r w:rsidRPr="00F92AB7">
        <w:t>Je aplikace připravena na přenositelnost OU?</w:t>
      </w:r>
    </w:p>
    <w:p w14:paraId="2881A14D" w14:textId="6AC10DB8" w:rsidR="008C4A0E" w:rsidRDefault="008C4A0E" w:rsidP="008C4A0E">
      <w:pPr>
        <w:pStyle w:val="Nadpis2"/>
        <w:ind w:left="572" w:hanging="572"/>
      </w:pPr>
      <w:bookmarkStart w:id="37" w:name="_Toc503780525"/>
      <w:r>
        <w:t>Další požadované dokumenty</w:t>
      </w:r>
      <w:bookmarkEnd w:id="37"/>
    </w:p>
    <w:p w14:paraId="4879B528" w14:textId="50E6BA3F" w:rsidR="008C4A0E" w:rsidRPr="00231513" w:rsidRDefault="008C4A0E" w:rsidP="008C4A0E">
      <w:r>
        <w:t>V případě, že máte k dispozici dokumentaci k provozování informačních systémů úřadu dle ISO 2000x a ISO 2700x</w:t>
      </w:r>
      <w:r w:rsidR="003040F4">
        <w:t xml:space="preserve"> nebo </w:t>
      </w:r>
      <w:r w:rsidR="003040F4" w:rsidRPr="003040F4">
        <w:t>Zákon č. 181/2014 Sb.</w:t>
      </w:r>
      <w:r w:rsidR="003040F4">
        <w:t xml:space="preserve"> </w:t>
      </w:r>
      <w:r w:rsidR="003040F4" w:rsidRPr="003040F4">
        <w:t>o kybernetické bezpečnosti a o změně souvisejících zákonů (zákon o kybernetické bezpečnosti)</w:t>
      </w:r>
      <w:r>
        <w:t>, prosíme o</w:t>
      </w:r>
      <w:r w:rsidR="00360FC8">
        <w:t xml:space="preserve"> její zaslání.</w:t>
      </w:r>
    </w:p>
    <w:sectPr w:rsidR="008C4A0E" w:rsidRPr="00231513" w:rsidSect="001835BC">
      <w:headerReference w:type="even" r:id="rId13"/>
      <w:footerReference w:type="default" r:id="rId14"/>
      <w:headerReference w:type="first" r:id="rId15"/>
      <w:pgSz w:w="11901" w:h="16817"/>
      <w:pgMar w:top="1276" w:right="1411" w:bottom="1006" w:left="1418"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CFAD8" w14:textId="77777777" w:rsidR="00311D30" w:rsidRDefault="00311D30" w:rsidP="00B331E0">
      <w:r>
        <w:separator/>
      </w:r>
    </w:p>
  </w:endnote>
  <w:endnote w:type="continuationSeparator" w:id="0">
    <w:p w14:paraId="61FDE914" w14:textId="77777777" w:rsidR="00311D30" w:rsidRDefault="00311D30" w:rsidP="00B331E0">
      <w:r>
        <w:continuationSeparator/>
      </w:r>
    </w:p>
  </w:endnote>
  <w:endnote w:type="continuationNotice" w:id="1">
    <w:p w14:paraId="0907655A" w14:textId="77777777" w:rsidR="00311D30" w:rsidRDefault="00311D30" w:rsidP="00B33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GMaruGothicMPRO">
    <w:altName w:val="HG丸ｺﾞｼｯｸM-PRO"/>
    <w:panose1 w:val="020F0600000000000000"/>
    <w:charset w:val="80"/>
    <w:family w:val="swiss"/>
    <w:pitch w:val="variable"/>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swiss"/>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EBD7B" w14:textId="77777777" w:rsidR="005E5F04" w:rsidRDefault="005E5F04" w:rsidP="00B331E0">
    <w:r>
      <w:rPr>
        <w:noProof/>
      </w:rPr>
      <w:drawing>
        <wp:anchor distT="0" distB="0" distL="114300" distR="114300" simplePos="0" relativeHeight="251660288" behindDoc="1" locked="0" layoutInCell="1" allowOverlap="1" wp14:anchorId="682A7823" wp14:editId="404FCEAD">
          <wp:simplePos x="0" y="0"/>
          <wp:positionH relativeFrom="column">
            <wp:posOffset>648335</wp:posOffset>
          </wp:positionH>
          <wp:positionV relativeFrom="paragraph">
            <wp:posOffset>9389745</wp:posOffset>
          </wp:positionV>
          <wp:extent cx="6096000" cy="1066800"/>
          <wp:effectExtent l="19050" t="0" r="0" b="0"/>
          <wp:wrapNone/>
          <wp:docPr id="42" name="obrázek 3" descr="A_ESTEEM_CJ_pruhy_d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_ESTEEM_CJ_pruhy_dic"/>
                  <pic:cNvPicPr>
                    <a:picLocks noChangeAspect="1" noChangeArrowheads="1"/>
                  </pic:cNvPicPr>
                </pic:nvPicPr>
                <pic:blipFill>
                  <a:blip r:embed="rId1"/>
                  <a:srcRect/>
                  <a:stretch>
                    <a:fillRect/>
                  </a:stretch>
                </pic:blipFill>
                <pic:spPr bwMode="auto">
                  <a:xfrm>
                    <a:off x="0" y="0"/>
                    <a:ext cx="6096000" cy="106680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15729" w14:textId="00B300FF" w:rsidR="005E5F04" w:rsidRPr="00CB5F05" w:rsidRDefault="005E5F04" w:rsidP="006E72D5">
    <w:pPr>
      <w:pStyle w:val="Zpat"/>
    </w:pPr>
    <w:r>
      <w:t>Systémová analýza působnosti obcí z hlediska GDPR</w:t>
    </w:r>
    <w:r w:rsidRPr="00D81233">
      <w:tab/>
    </w:r>
    <w:r w:rsidRPr="00D81233">
      <w:tab/>
      <w:t xml:space="preserve">Strana </w:t>
    </w:r>
    <w:r w:rsidRPr="00D81233">
      <w:fldChar w:fldCharType="begin"/>
    </w:r>
    <w:r w:rsidRPr="00D81233">
      <w:instrText xml:space="preserve"> PAGE </w:instrText>
    </w:r>
    <w:r w:rsidRPr="00D81233">
      <w:fldChar w:fldCharType="separate"/>
    </w:r>
    <w:r w:rsidR="00BE07AD">
      <w:rPr>
        <w:noProof/>
      </w:rPr>
      <w:t>2</w:t>
    </w:r>
    <w:r w:rsidRPr="00D81233">
      <w:fldChar w:fldCharType="end"/>
    </w:r>
    <w:r w:rsidRPr="00D81233">
      <w:t xml:space="preserve"> (Celkem </w:t>
    </w:r>
    <w:r w:rsidR="00311D30">
      <w:fldChar w:fldCharType="begin"/>
    </w:r>
    <w:r w:rsidR="00311D30">
      <w:instrText xml:space="preserve"> NUMPAGES </w:instrText>
    </w:r>
    <w:r w:rsidR="00311D30">
      <w:fldChar w:fldCharType="separate"/>
    </w:r>
    <w:r w:rsidR="00BE07AD">
      <w:rPr>
        <w:noProof/>
      </w:rPr>
      <w:t>11</w:t>
    </w:r>
    <w:r w:rsidR="00311D30">
      <w:rPr>
        <w:noProof/>
      </w:rPr>
      <w:fldChar w:fldCharType="end"/>
    </w:r>
    <w:r w:rsidRPr="00D81233">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D7FEC" w14:textId="27DA819A" w:rsidR="005E5F04" w:rsidRPr="008B224F" w:rsidRDefault="005E5F04" w:rsidP="006E72D5">
    <w:pPr>
      <w:pStyle w:val="Zpat"/>
    </w:pPr>
    <w:r>
      <w:t>Systémová analýza působnosti obcí z hlediska GDPR</w:t>
    </w:r>
    <w:r w:rsidRPr="00D81233">
      <w:tab/>
    </w:r>
    <w:r w:rsidRPr="00D81233">
      <w:tab/>
      <w:t xml:space="preserve">Strana </w:t>
    </w:r>
    <w:r w:rsidRPr="00D81233">
      <w:fldChar w:fldCharType="begin"/>
    </w:r>
    <w:r w:rsidRPr="00D81233">
      <w:instrText xml:space="preserve"> PAGE </w:instrText>
    </w:r>
    <w:r w:rsidRPr="00D81233">
      <w:fldChar w:fldCharType="separate"/>
    </w:r>
    <w:r w:rsidR="00BE07AD">
      <w:rPr>
        <w:noProof/>
      </w:rPr>
      <w:t>11</w:t>
    </w:r>
    <w:r w:rsidRPr="00D81233">
      <w:fldChar w:fldCharType="end"/>
    </w:r>
    <w:r w:rsidRPr="00D81233">
      <w:t xml:space="preserve"> (Celkem </w:t>
    </w:r>
    <w:r w:rsidR="00311D30">
      <w:fldChar w:fldCharType="begin"/>
    </w:r>
    <w:r w:rsidR="00311D30">
      <w:instrText xml:space="preserve"> NUMPAGES </w:instrText>
    </w:r>
    <w:r w:rsidR="00311D30">
      <w:fldChar w:fldCharType="separate"/>
    </w:r>
    <w:r w:rsidR="00BE07AD">
      <w:rPr>
        <w:noProof/>
      </w:rPr>
      <w:t>11</w:t>
    </w:r>
    <w:r w:rsidR="00311D30">
      <w:rPr>
        <w:noProof/>
      </w:rPr>
      <w:fldChar w:fldCharType="end"/>
    </w:r>
    <w:r w:rsidRPr="00D81233">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3A291" w14:textId="77777777" w:rsidR="00311D30" w:rsidRDefault="00311D30" w:rsidP="00B331E0">
      <w:r>
        <w:separator/>
      </w:r>
    </w:p>
  </w:footnote>
  <w:footnote w:type="continuationSeparator" w:id="0">
    <w:p w14:paraId="322006D5" w14:textId="77777777" w:rsidR="00311D30" w:rsidRDefault="00311D30" w:rsidP="00B331E0">
      <w:r>
        <w:continuationSeparator/>
      </w:r>
    </w:p>
  </w:footnote>
  <w:footnote w:type="continuationNotice" w:id="1">
    <w:p w14:paraId="1757D1F8" w14:textId="77777777" w:rsidR="00311D30" w:rsidRDefault="00311D30" w:rsidP="00B331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3490F" w14:textId="77777777" w:rsidR="005E5F04" w:rsidRDefault="005E5F04" w:rsidP="009C74C5">
    <w:pPr>
      <w:pStyle w:val="Zhlav"/>
      <w:tabs>
        <w:tab w:val="left" w:pos="709"/>
      </w:tabs>
      <w:ind w:left="-426"/>
    </w:pPr>
    <w:r>
      <w:rPr>
        <w:noProof/>
      </w:rPr>
      <w:drawing>
        <wp:inline distT="0" distB="0" distL="0" distR="0" wp14:anchorId="69E6C0EC" wp14:editId="548407C2">
          <wp:extent cx="2862470" cy="954199"/>
          <wp:effectExtent l="0" t="0" r="0" b="0"/>
          <wp:docPr id="6" name="Obrázek 6" descr="http://zkpraha.cz/img/zk_bann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kpraha.cz/img/zk_banne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4765" cy="95496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F7DD0" w14:textId="77777777" w:rsidR="005E5F04" w:rsidRDefault="005E5F04" w:rsidP="00B331E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2954" w14:textId="77777777" w:rsidR="005E5F04" w:rsidRDefault="005E5F04" w:rsidP="00B331E0">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8FD90" w14:textId="77777777" w:rsidR="005E5F04" w:rsidRDefault="005E5F04" w:rsidP="00B331E0">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24F11" w14:textId="77777777" w:rsidR="005E5F04" w:rsidRDefault="005E5F04" w:rsidP="00B331E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3"/>
    <w:multiLevelType w:val="multilevel"/>
    <w:tmpl w:val="6096DEFC"/>
    <w:name w:val="AODoc"/>
    <w:lvl w:ilvl="0">
      <w:start w:val="1"/>
      <w:numFmt w:val="none"/>
      <w:suff w:val="nothing"/>
      <w:lvlText w:val=""/>
      <w:lvlJc w:val="left"/>
    </w:lvl>
    <w:lvl w:ilvl="1">
      <w:start w:val="1"/>
      <w:numFmt w:val="none"/>
      <w:suff w:val="nothing"/>
      <w:lvlText w:val=""/>
      <w:lvlJc w:val="left"/>
      <w:pPr>
        <w:ind w:left="720"/>
      </w:pPr>
    </w:lvl>
    <w:lvl w:ilvl="2">
      <w:start w:val="1"/>
      <w:numFmt w:val="none"/>
      <w:suff w:val="nothing"/>
      <w:lvlText w:val=""/>
      <w:lvlJc w:val="left"/>
      <w:pPr>
        <w:ind w:left="1440"/>
      </w:pPr>
    </w:lvl>
    <w:lvl w:ilvl="3">
      <w:start w:val="1"/>
      <w:numFmt w:val="none"/>
      <w:suff w:val="nothing"/>
      <w:lvlText w:val=""/>
      <w:lvlJc w:val="left"/>
      <w:pPr>
        <w:ind w:left="2160"/>
      </w:pPr>
    </w:lvl>
    <w:lvl w:ilvl="4">
      <w:start w:val="1"/>
      <w:numFmt w:val="none"/>
      <w:suff w:val="nothing"/>
      <w:lvlText w:val=""/>
      <w:lvlJc w:val="left"/>
      <w:pPr>
        <w:ind w:left="2880"/>
      </w:pPr>
    </w:lvl>
    <w:lvl w:ilvl="5">
      <w:start w:val="1"/>
      <w:numFmt w:val="none"/>
      <w:suff w:val="nothing"/>
      <w:lvlText w:val=""/>
      <w:lvlJc w:val="left"/>
      <w:pPr>
        <w:ind w:left="3600"/>
      </w:pPr>
    </w:lvl>
    <w:lvl w:ilvl="6">
      <w:start w:val="1"/>
      <w:numFmt w:val="none"/>
      <w:suff w:val="nothing"/>
      <w:lvlText w:val=""/>
      <w:lvlJc w:val="left"/>
      <w:pPr>
        <w:ind w:left="4320"/>
      </w:pPr>
    </w:lvl>
    <w:lvl w:ilvl="7">
      <w:start w:val="1"/>
      <w:numFmt w:val="none"/>
      <w:suff w:val="nothing"/>
      <w:lvlText w:val=""/>
      <w:lvlJc w:val="left"/>
      <w:pPr>
        <w:ind w:left="5040"/>
      </w:pPr>
    </w:lvl>
    <w:lvl w:ilvl="8">
      <w:start w:val="1"/>
      <w:numFmt w:val="none"/>
      <w:suff w:val="nothing"/>
      <w:lvlText w:val=""/>
      <w:lvlJc w:val="left"/>
      <w:pPr>
        <w:ind w:left="5760"/>
      </w:pPr>
    </w:lvl>
  </w:abstractNum>
  <w:abstractNum w:abstractNumId="1" w15:restartNumberingAfterBreak="0">
    <w:nsid w:val="03212C79"/>
    <w:multiLevelType w:val="hybridMultilevel"/>
    <w:tmpl w:val="07B635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4BC43EF"/>
    <w:multiLevelType w:val="hybridMultilevel"/>
    <w:tmpl w:val="E4367E4C"/>
    <w:lvl w:ilvl="0" w:tplc="ED9869B6">
      <w:start w:val="1"/>
      <w:numFmt w:val="bullet"/>
      <w:pStyle w:val="Odrky"/>
      <w:lvlText w:val="/"/>
      <w:lvlJc w:val="left"/>
      <w:pPr>
        <w:ind w:left="1287" w:hanging="360"/>
      </w:pPr>
      <w:rPr>
        <w:rFonts w:ascii="Courier New" w:hAnsi="Courier New" w:hint="default"/>
        <w:color w:val="auto"/>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 w15:restartNumberingAfterBreak="0">
    <w:nsid w:val="09E36840"/>
    <w:multiLevelType w:val="hybridMultilevel"/>
    <w:tmpl w:val="39A002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F0F6351"/>
    <w:multiLevelType w:val="hybridMultilevel"/>
    <w:tmpl w:val="EAE600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9F61806"/>
    <w:multiLevelType w:val="hybridMultilevel"/>
    <w:tmpl w:val="C7E40C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9FE61BE"/>
    <w:multiLevelType w:val="hybridMultilevel"/>
    <w:tmpl w:val="DEECA1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16430B0"/>
    <w:multiLevelType w:val="hybridMultilevel"/>
    <w:tmpl w:val="2A6854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A5E1A73"/>
    <w:multiLevelType w:val="hybridMultilevel"/>
    <w:tmpl w:val="A8122E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5E6F22"/>
    <w:multiLevelType w:val="hybridMultilevel"/>
    <w:tmpl w:val="83446A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D86202C"/>
    <w:multiLevelType w:val="hybridMultilevel"/>
    <w:tmpl w:val="DCC4DC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8792D16"/>
    <w:multiLevelType w:val="hybridMultilevel"/>
    <w:tmpl w:val="E7343952"/>
    <w:lvl w:ilvl="0" w:tplc="04050001">
      <w:start w:val="1"/>
      <w:numFmt w:val="bullet"/>
      <w:lvlText w:val=""/>
      <w:lvlJc w:val="left"/>
      <w:pPr>
        <w:ind w:left="1292" w:hanging="360"/>
      </w:pPr>
      <w:rPr>
        <w:rFonts w:ascii="Symbol" w:hAnsi="Symbol" w:hint="default"/>
      </w:rPr>
    </w:lvl>
    <w:lvl w:ilvl="1" w:tplc="04050003" w:tentative="1">
      <w:start w:val="1"/>
      <w:numFmt w:val="bullet"/>
      <w:lvlText w:val="o"/>
      <w:lvlJc w:val="left"/>
      <w:pPr>
        <w:ind w:left="2012" w:hanging="360"/>
      </w:pPr>
      <w:rPr>
        <w:rFonts w:ascii="Courier New" w:hAnsi="Courier New" w:cs="Courier New" w:hint="default"/>
      </w:rPr>
    </w:lvl>
    <w:lvl w:ilvl="2" w:tplc="04050005" w:tentative="1">
      <w:start w:val="1"/>
      <w:numFmt w:val="bullet"/>
      <w:lvlText w:val=""/>
      <w:lvlJc w:val="left"/>
      <w:pPr>
        <w:ind w:left="2732" w:hanging="360"/>
      </w:pPr>
      <w:rPr>
        <w:rFonts w:ascii="Wingdings" w:hAnsi="Wingdings" w:hint="default"/>
      </w:rPr>
    </w:lvl>
    <w:lvl w:ilvl="3" w:tplc="04050001" w:tentative="1">
      <w:start w:val="1"/>
      <w:numFmt w:val="bullet"/>
      <w:lvlText w:val=""/>
      <w:lvlJc w:val="left"/>
      <w:pPr>
        <w:ind w:left="3452" w:hanging="360"/>
      </w:pPr>
      <w:rPr>
        <w:rFonts w:ascii="Symbol" w:hAnsi="Symbol" w:hint="default"/>
      </w:rPr>
    </w:lvl>
    <w:lvl w:ilvl="4" w:tplc="04050003" w:tentative="1">
      <w:start w:val="1"/>
      <w:numFmt w:val="bullet"/>
      <w:lvlText w:val="o"/>
      <w:lvlJc w:val="left"/>
      <w:pPr>
        <w:ind w:left="4172" w:hanging="360"/>
      </w:pPr>
      <w:rPr>
        <w:rFonts w:ascii="Courier New" w:hAnsi="Courier New" w:cs="Courier New" w:hint="default"/>
      </w:rPr>
    </w:lvl>
    <w:lvl w:ilvl="5" w:tplc="04050005" w:tentative="1">
      <w:start w:val="1"/>
      <w:numFmt w:val="bullet"/>
      <w:lvlText w:val=""/>
      <w:lvlJc w:val="left"/>
      <w:pPr>
        <w:ind w:left="4892" w:hanging="360"/>
      </w:pPr>
      <w:rPr>
        <w:rFonts w:ascii="Wingdings" w:hAnsi="Wingdings" w:hint="default"/>
      </w:rPr>
    </w:lvl>
    <w:lvl w:ilvl="6" w:tplc="04050001" w:tentative="1">
      <w:start w:val="1"/>
      <w:numFmt w:val="bullet"/>
      <w:lvlText w:val=""/>
      <w:lvlJc w:val="left"/>
      <w:pPr>
        <w:ind w:left="5612" w:hanging="360"/>
      </w:pPr>
      <w:rPr>
        <w:rFonts w:ascii="Symbol" w:hAnsi="Symbol" w:hint="default"/>
      </w:rPr>
    </w:lvl>
    <w:lvl w:ilvl="7" w:tplc="04050003" w:tentative="1">
      <w:start w:val="1"/>
      <w:numFmt w:val="bullet"/>
      <w:lvlText w:val="o"/>
      <w:lvlJc w:val="left"/>
      <w:pPr>
        <w:ind w:left="6332" w:hanging="360"/>
      </w:pPr>
      <w:rPr>
        <w:rFonts w:ascii="Courier New" w:hAnsi="Courier New" w:cs="Courier New" w:hint="default"/>
      </w:rPr>
    </w:lvl>
    <w:lvl w:ilvl="8" w:tplc="04050005" w:tentative="1">
      <w:start w:val="1"/>
      <w:numFmt w:val="bullet"/>
      <w:lvlText w:val=""/>
      <w:lvlJc w:val="left"/>
      <w:pPr>
        <w:ind w:left="7052" w:hanging="360"/>
      </w:pPr>
      <w:rPr>
        <w:rFonts w:ascii="Wingdings" w:hAnsi="Wingdings" w:hint="default"/>
      </w:rPr>
    </w:lvl>
  </w:abstractNum>
  <w:abstractNum w:abstractNumId="12" w15:restartNumberingAfterBreak="0">
    <w:nsid w:val="3C943BE1"/>
    <w:multiLevelType w:val="hybridMultilevel"/>
    <w:tmpl w:val="EF9CEE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7B5308C"/>
    <w:multiLevelType w:val="multilevel"/>
    <w:tmpl w:val="513A8D6E"/>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bCs w:val="0"/>
        <w:i/>
        <w:iCs w:val="0"/>
        <w:caps w:val="0"/>
        <w:smallCaps w:val="0"/>
        <w:strike w:val="0"/>
        <w:dstrike w:val="0"/>
        <w:noProof w:val="0"/>
        <w:vanish w:val="0"/>
        <w:color w:val="000000"/>
        <w:spacing w:val="0"/>
        <w:kern w:val="0"/>
        <w:position w:val="0"/>
        <w:u w:val="none"/>
        <w:vertAlign w:val="baseline"/>
        <w:em w:val="none"/>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4" w15:restartNumberingAfterBreak="0">
    <w:nsid w:val="5B4F3B83"/>
    <w:multiLevelType w:val="hybridMultilevel"/>
    <w:tmpl w:val="BCEE6A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CE329B5"/>
    <w:multiLevelType w:val="hybridMultilevel"/>
    <w:tmpl w:val="13F4DDE2"/>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E1D4CCB"/>
    <w:multiLevelType w:val="hybridMultilevel"/>
    <w:tmpl w:val="0472DD88"/>
    <w:lvl w:ilvl="0" w:tplc="561CF838">
      <w:start w:val="1"/>
      <w:numFmt w:val="decimal"/>
      <w:pStyle w:val="slovn"/>
      <w:lvlText w:val="%1."/>
      <w:lvlJc w:val="left"/>
      <w:pPr>
        <w:ind w:left="1287" w:hanging="360"/>
      </w:p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7" w15:restartNumberingAfterBreak="0">
    <w:nsid w:val="5F01025F"/>
    <w:multiLevelType w:val="hybridMultilevel"/>
    <w:tmpl w:val="72E2E0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68F24BF"/>
    <w:multiLevelType w:val="hybridMultilevel"/>
    <w:tmpl w:val="D4F2C288"/>
    <w:lvl w:ilvl="0" w:tplc="77E61532">
      <w:start w:val="1"/>
      <w:numFmt w:val="decimal"/>
      <w:pStyle w:val="Odstavecseseznamem"/>
      <w:lvlText w:val="%1."/>
      <w:lvlJc w:val="left"/>
      <w:pPr>
        <w:tabs>
          <w:tab w:val="num" w:pos="720"/>
        </w:tabs>
        <w:ind w:left="720" w:hanging="360"/>
      </w:pPr>
      <w:rPr>
        <w:rFonts w:hint="default"/>
      </w:rPr>
    </w:lvl>
    <w:lvl w:ilvl="1" w:tplc="04050003">
      <w:start w:val="1"/>
      <w:numFmt w:val="bullet"/>
      <w:lvlText w:val="o"/>
      <w:lvlJc w:val="left"/>
      <w:pPr>
        <w:tabs>
          <w:tab w:val="num" w:pos="1440"/>
        </w:tabs>
        <w:ind w:left="1440" w:hanging="360"/>
      </w:pPr>
      <w:rPr>
        <w:rFonts w:ascii="Courier New" w:hAnsi="Courier New" w:hint="default"/>
      </w:rPr>
    </w:lvl>
    <w:lvl w:ilvl="2" w:tplc="4FA85172">
      <w:start w:val="1"/>
      <w:numFmt w:val="lowerLetter"/>
      <w:lvlText w:val="%3)"/>
      <w:lvlJc w:val="left"/>
      <w:pPr>
        <w:ind w:left="2175" w:hanging="375"/>
      </w:pPr>
      <w:rPr>
        <w:rFont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D5011"/>
    <w:multiLevelType w:val="hybridMultilevel"/>
    <w:tmpl w:val="DF5C58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lvlOverride w:ilvl="0">
      <w:startOverride w:val="1"/>
    </w:lvlOverride>
  </w:num>
  <w:num w:numId="4">
    <w:abstractNumId w:val="18"/>
  </w:num>
  <w:num w:numId="5">
    <w:abstractNumId w:val="1"/>
  </w:num>
  <w:num w:numId="6">
    <w:abstractNumId w:val="5"/>
  </w:num>
  <w:num w:numId="7">
    <w:abstractNumId w:val="15"/>
  </w:num>
  <w:num w:numId="8">
    <w:abstractNumId w:val="17"/>
  </w:num>
  <w:num w:numId="9">
    <w:abstractNumId w:val="8"/>
  </w:num>
  <w:num w:numId="10">
    <w:abstractNumId w:val="6"/>
  </w:num>
  <w:num w:numId="11">
    <w:abstractNumId w:val="14"/>
  </w:num>
  <w:num w:numId="12">
    <w:abstractNumId w:val="16"/>
  </w:num>
  <w:num w:numId="13">
    <w:abstractNumId w:val="9"/>
  </w:num>
  <w:num w:numId="14">
    <w:abstractNumId w:val="7"/>
  </w:num>
  <w:num w:numId="15">
    <w:abstractNumId w:val="19"/>
  </w:num>
  <w:num w:numId="16">
    <w:abstractNumId w:val="11"/>
  </w:num>
  <w:num w:numId="17">
    <w:abstractNumId w:val="13"/>
  </w:num>
  <w:num w:numId="18">
    <w:abstractNumId w:val="3"/>
  </w:num>
  <w:num w:numId="19">
    <w:abstractNumId w:val="12"/>
  </w:num>
  <w:num w:numId="20">
    <w:abstractNumId w:val="10"/>
  </w:num>
  <w:num w:numId="2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35BC"/>
    <w:rsid w:val="00000313"/>
    <w:rsid w:val="00000B1F"/>
    <w:rsid w:val="00001CAE"/>
    <w:rsid w:val="00001CFD"/>
    <w:rsid w:val="00002342"/>
    <w:rsid w:val="00002EEA"/>
    <w:rsid w:val="00003795"/>
    <w:rsid w:val="00003D43"/>
    <w:rsid w:val="00004736"/>
    <w:rsid w:val="00004BD7"/>
    <w:rsid w:val="00005425"/>
    <w:rsid w:val="00005810"/>
    <w:rsid w:val="00005E16"/>
    <w:rsid w:val="00006BB0"/>
    <w:rsid w:val="00006C30"/>
    <w:rsid w:val="000070F3"/>
    <w:rsid w:val="00007BBC"/>
    <w:rsid w:val="0001023F"/>
    <w:rsid w:val="000122D7"/>
    <w:rsid w:val="00012968"/>
    <w:rsid w:val="00013644"/>
    <w:rsid w:val="000153D5"/>
    <w:rsid w:val="00015888"/>
    <w:rsid w:val="0002012D"/>
    <w:rsid w:val="00021B7A"/>
    <w:rsid w:val="00021BD2"/>
    <w:rsid w:val="00021FD3"/>
    <w:rsid w:val="000220C6"/>
    <w:rsid w:val="000232BD"/>
    <w:rsid w:val="00023329"/>
    <w:rsid w:val="000236E1"/>
    <w:rsid w:val="00023C29"/>
    <w:rsid w:val="00023C4F"/>
    <w:rsid w:val="00024419"/>
    <w:rsid w:val="0002512D"/>
    <w:rsid w:val="00025C16"/>
    <w:rsid w:val="00025D72"/>
    <w:rsid w:val="00025FE1"/>
    <w:rsid w:val="00027A5E"/>
    <w:rsid w:val="00027B6B"/>
    <w:rsid w:val="000302BE"/>
    <w:rsid w:val="00030B92"/>
    <w:rsid w:val="00030E81"/>
    <w:rsid w:val="00030F6D"/>
    <w:rsid w:val="000310B2"/>
    <w:rsid w:val="000310B4"/>
    <w:rsid w:val="00031678"/>
    <w:rsid w:val="000325CC"/>
    <w:rsid w:val="00035EA7"/>
    <w:rsid w:val="00035EFF"/>
    <w:rsid w:val="00036210"/>
    <w:rsid w:val="000365D3"/>
    <w:rsid w:val="00036BDC"/>
    <w:rsid w:val="00037A91"/>
    <w:rsid w:val="00040445"/>
    <w:rsid w:val="00040C43"/>
    <w:rsid w:val="000415CF"/>
    <w:rsid w:val="00042390"/>
    <w:rsid w:val="000426E9"/>
    <w:rsid w:val="00043197"/>
    <w:rsid w:val="000441AE"/>
    <w:rsid w:val="00045270"/>
    <w:rsid w:val="000457BF"/>
    <w:rsid w:val="00045CE5"/>
    <w:rsid w:val="00045CFC"/>
    <w:rsid w:val="00046BDD"/>
    <w:rsid w:val="00046C11"/>
    <w:rsid w:val="0004700C"/>
    <w:rsid w:val="000501AD"/>
    <w:rsid w:val="00050B60"/>
    <w:rsid w:val="00050D70"/>
    <w:rsid w:val="00051074"/>
    <w:rsid w:val="0005142C"/>
    <w:rsid w:val="000518CF"/>
    <w:rsid w:val="00051E5F"/>
    <w:rsid w:val="000523F2"/>
    <w:rsid w:val="0005292F"/>
    <w:rsid w:val="00052E97"/>
    <w:rsid w:val="000532A8"/>
    <w:rsid w:val="00053438"/>
    <w:rsid w:val="00054391"/>
    <w:rsid w:val="000544A7"/>
    <w:rsid w:val="000544E4"/>
    <w:rsid w:val="00054AB1"/>
    <w:rsid w:val="00055188"/>
    <w:rsid w:val="00055D86"/>
    <w:rsid w:val="00056FE1"/>
    <w:rsid w:val="0005733E"/>
    <w:rsid w:val="00057D8B"/>
    <w:rsid w:val="00057DB0"/>
    <w:rsid w:val="00057E62"/>
    <w:rsid w:val="00060C40"/>
    <w:rsid w:val="00061009"/>
    <w:rsid w:val="00061333"/>
    <w:rsid w:val="000619D2"/>
    <w:rsid w:val="00062554"/>
    <w:rsid w:val="00062A90"/>
    <w:rsid w:val="00062CC7"/>
    <w:rsid w:val="00062F45"/>
    <w:rsid w:val="00064126"/>
    <w:rsid w:val="000648C8"/>
    <w:rsid w:val="0006553B"/>
    <w:rsid w:val="00065859"/>
    <w:rsid w:val="00065979"/>
    <w:rsid w:val="00065A25"/>
    <w:rsid w:val="000664D0"/>
    <w:rsid w:val="00066B0C"/>
    <w:rsid w:val="00066CDB"/>
    <w:rsid w:val="00066E2E"/>
    <w:rsid w:val="000672BA"/>
    <w:rsid w:val="000676F2"/>
    <w:rsid w:val="000677B6"/>
    <w:rsid w:val="000677DB"/>
    <w:rsid w:val="00067EDE"/>
    <w:rsid w:val="000703FF"/>
    <w:rsid w:val="00070B9C"/>
    <w:rsid w:val="00071158"/>
    <w:rsid w:val="000717D2"/>
    <w:rsid w:val="000719D3"/>
    <w:rsid w:val="000722A4"/>
    <w:rsid w:val="00073251"/>
    <w:rsid w:val="00073CD3"/>
    <w:rsid w:val="000743D7"/>
    <w:rsid w:val="00074B56"/>
    <w:rsid w:val="000757B0"/>
    <w:rsid w:val="00075B76"/>
    <w:rsid w:val="0007684B"/>
    <w:rsid w:val="00076CEE"/>
    <w:rsid w:val="00077B8C"/>
    <w:rsid w:val="000805F9"/>
    <w:rsid w:val="00080AD8"/>
    <w:rsid w:val="00080E63"/>
    <w:rsid w:val="000814CE"/>
    <w:rsid w:val="0008154A"/>
    <w:rsid w:val="0008185D"/>
    <w:rsid w:val="0008192D"/>
    <w:rsid w:val="00081970"/>
    <w:rsid w:val="000836E1"/>
    <w:rsid w:val="000836FA"/>
    <w:rsid w:val="00083EBA"/>
    <w:rsid w:val="00083FC5"/>
    <w:rsid w:val="000846AE"/>
    <w:rsid w:val="00085A7D"/>
    <w:rsid w:val="00085DE5"/>
    <w:rsid w:val="0008665F"/>
    <w:rsid w:val="00086A39"/>
    <w:rsid w:val="0008702D"/>
    <w:rsid w:val="00090085"/>
    <w:rsid w:val="000901AC"/>
    <w:rsid w:val="00090D44"/>
    <w:rsid w:val="000914D0"/>
    <w:rsid w:val="00091E82"/>
    <w:rsid w:val="00092517"/>
    <w:rsid w:val="00092A57"/>
    <w:rsid w:val="00093D3F"/>
    <w:rsid w:val="00093EB7"/>
    <w:rsid w:val="000945E0"/>
    <w:rsid w:val="0009463D"/>
    <w:rsid w:val="00094BC5"/>
    <w:rsid w:val="00094C2A"/>
    <w:rsid w:val="00095AAA"/>
    <w:rsid w:val="00095AF2"/>
    <w:rsid w:val="000966E2"/>
    <w:rsid w:val="000968DD"/>
    <w:rsid w:val="00096A10"/>
    <w:rsid w:val="00096C19"/>
    <w:rsid w:val="00097506"/>
    <w:rsid w:val="0009753D"/>
    <w:rsid w:val="0009759E"/>
    <w:rsid w:val="00097A5C"/>
    <w:rsid w:val="000A02BD"/>
    <w:rsid w:val="000A1772"/>
    <w:rsid w:val="000A193B"/>
    <w:rsid w:val="000A19D3"/>
    <w:rsid w:val="000A2829"/>
    <w:rsid w:val="000A360B"/>
    <w:rsid w:val="000A4AC7"/>
    <w:rsid w:val="000A50B6"/>
    <w:rsid w:val="000A5257"/>
    <w:rsid w:val="000A579B"/>
    <w:rsid w:val="000A605D"/>
    <w:rsid w:val="000A6725"/>
    <w:rsid w:val="000A699F"/>
    <w:rsid w:val="000A705C"/>
    <w:rsid w:val="000A7270"/>
    <w:rsid w:val="000B028B"/>
    <w:rsid w:val="000B0347"/>
    <w:rsid w:val="000B0B40"/>
    <w:rsid w:val="000B13BA"/>
    <w:rsid w:val="000B167E"/>
    <w:rsid w:val="000B1707"/>
    <w:rsid w:val="000B1C70"/>
    <w:rsid w:val="000B33F3"/>
    <w:rsid w:val="000B3E4E"/>
    <w:rsid w:val="000B4254"/>
    <w:rsid w:val="000B535A"/>
    <w:rsid w:val="000B5640"/>
    <w:rsid w:val="000B71D2"/>
    <w:rsid w:val="000B785B"/>
    <w:rsid w:val="000C0158"/>
    <w:rsid w:val="000C14F7"/>
    <w:rsid w:val="000C16B4"/>
    <w:rsid w:val="000C1745"/>
    <w:rsid w:val="000C1830"/>
    <w:rsid w:val="000C1AF2"/>
    <w:rsid w:val="000C21A1"/>
    <w:rsid w:val="000C227C"/>
    <w:rsid w:val="000C2945"/>
    <w:rsid w:val="000C3128"/>
    <w:rsid w:val="000C4725"/>
    <w:rsid w:val="000C515C"/>
    <w:rsid w:val="000C5A54"/>
    <w:rsid w:val="000C5D94"/>
    <w:rsid w:val="000C5F6C"/>
    <w:rsid w:val="000C6629"/>
    <w:rsid w:val="000C6C0A"/>
    <w:rsid w:val="000C7302"/>
    <w:rsid w:val="000C73F4"/>
    <w:rsid w:val="000C7B73"/>
    <w:rsid w:val="000D141C"/>
    <w:rsid w:val="000D1764"/>
    <w:rsid w:val="000D23A8"/>
    <w:rsid w:val="000D2ED8"/>
    <w:rsid w:val="000D35C8"/>
    <w:rsid w:val="000D3E65"/>
    <w:rsid w:val="000D40A1"/>
    <w:rsid w:val="000D4757"/>
    <w:rsid w:val="000D48CF"/>
    <w:rsid w:val="000D4BD3"/>
    <w:rsid w:val="000D4EAF"/>
    <w:rsid w:val="000D5232"/>
    <w:rsid w:val="000D6CA7"/>
    <w:rsid w:val="000D7377"/>
    <w:rsid w:val="000D79E4"/>
    <w:rsid w:val="000D7BB6"/>
    <w:rsid w:val="000D7F4B"/>
    <w:rsid w:val="000E07E7"/>
    <w:rsid w:val="000E0872"/>
    <w:rsid w:val="000E0913"/>
    <w:rsid w:val="000E0A09"/>
    <w:rsid w:val="000E1654"/>
    <w:rsid w:val="000E21F6"/>
    <w:rsid w:val="000E2363"/>
    <w:rsid w:val="000E4819"/>
    <w:rsid w:val="000E518D"/>
    <w:rsid w:val="000E556F"/>
    <w:rsid w:val="000E5F79"/>
    <w:rsid w:val="000E5F92"/>
    <w:rsid w:val="000E647C"/>
    <w:rsid w:val="000E685D"/>
    <w:rsid w:val="000E6A7D"/>
    <w:rsid w:val="000E6B05"/>
    <w:rsid w:val="000E71B8"/>
    <w:rsid w:val="000E720B"/>
    <w:rsid w:val="000E78B4"/>
    <w:rsid w:val="000E7D2F"/>
    <w:rsid w:val="000E7D5F"/>
    <w:rsid w:val="000F1066"/>
    <w:rsid w:val="000F1151"/>
    <w:rsid w:val="000F13D9"/>
    <w:rsid w:val="000F1E2F"/>
    <w:rsid w:val="000F24E1"/>
    <w:rsid w:val="000F2AAF"/>
    <w:rsid w:val="000F2AB4"/>
    <w:rsid w:val="000F3C74"/>
    <w:rsid w:val="000F4051"/>
    <w:rsid w:val="000F4623"/>
    <w:rsid w:val="000F4AB5"/>
    <w:rsid w:val="000F4ABD"/>
    <w:rsid w:val="000F50B5"/>
    <w:rsid w:val="000F5248"/>
    <w:rsid w:val="000F53F2"/>
    <w:rsid w:val="000F5783"/>
    <w:rsid w:val="00100467"/>
    <w:rsid w:val="00100A31"/>
    <w:rsid w:val="00100C0D"/>
    <w:rsid w:val="00101D4F"/>
    <w:rsid w:val="00102188"/>
    <w:rsid w:val="00102A03"/>
    <w:rsid w:val="0010324E"/>
    <w:rsid w:val="0010336A"/>
    <w:rsid w:val="0010401F"/>
    <w:rsid w:val="0010532A"/>
    <w:rsid w:val="001063D2"/>
    <w:rsid w:val="00106784"/>
    <w:rsid w:val="00107F5B"/>
    <w:rsid w:val="0011068C"/>
    <w:rsid w:val="00112185"/>
    <w:rsid w:val="001127E6"/>
    <w:rsid w:val="00112DE5"/>
    <w:rsid w:val="00113885"/>
    <w:rsid w:val="00113DD0"/>
    <w:rsid w:val="0011409A"/>
    <w:rsid w:val="00114203"/>
    <w:rsid w:val="00114542"/>
    <w:rsid w:val="00114919"/>
    <w:rsid w:val="00115A94"/>
    <w:rsid w:val="00115C93"/>
    <w:rsid w:val="00116212"/>
    <w:rsid w:val="00116780"/>
    <w:rsid w:val="00116840"/>
    <w:rsid w:val="00116976"/>
    <w:rsid w:val="00116D85"/>
    <w:rsid w:val="0011795B"/>
    <w:rsid w:val="00117D94"/>
    <w:rsid w:val="00120A44"/>
    <w:rsid w:val="00121F83"/>
    <w:rsid w:val="00122032"/>
    <w:rsid w:val="00122142"/>
    <w:rsid w:val="0012244F"/>
    <w:rsid w:val="001226DA"/>
    <w:rsid w:val="001229EE"/>
    <w:rsid w:val="00123125"/>
    <w:rsid w:val="001233D7"/>
    <w:rsid w:val="001237E3"/>
    <w:rsid w:val="001245DB"/>
    <w:rsid w:val="00124793"/>
    <w:rsid w:val="001248B3"/>
    <w:rsid w:val="00124983"/>
    <w:rsid w:val="00124B30"/>
    <w:rsid w:val="001251F8"/>
    <w:rsid w:val="00125B9F"/>
    <w:rsid w:val="0012661D"/>
    <w:rsid w:val="00126A8C"/>
    <w:rsid w:val="001271B0"/>
    <w:rsid w:val="0012793C"/>
    <w:rsid w:val="00130221"/>
    <w:rsid w:val="00130333"/>
    <w:rsid w:val="001304DE"/>
    <w:rsid w:val="00131336"/>
    <w:rsid w:val="00131A25"/>
    <w:rsid w:val="00131E38"/>
    <w:rsid w:val="00132186"/>
    <w:rsid w:val="00132375"/>
    <w:rsid w:val="001324A2"/>
    <w:rsid w:val="00133511"/>
    <w:rsid w:val="001337C2"/>
    <w:rsid w:val="001337D9"/>
    <w:rsid w:val="00133E9F"/>
    <w:rsid w:val="0013475D"/>
    <w:rsid w:val="00134AB0"/>
    <w:rsid w:val="00134EDB"/>
    <w:rsid w:val="001351B3"/>
    <w:rsid w:val="00136327"/>
    <w:rsid w:val="00136B79"/>
    <w:rsid w:val="00137356"/>
    <w:rsid w:val="00137CF8"/>
    <w:rsid w:val="00140489"/>
    <w:rsid w:val="00140C0E"/>
    <w:rsid w:val="0014293E"/>
    <w:rsid w:val="00143435"/>
    <w:rsid w:val="00143599"/>
    <w:rsid w:val="001436AE"/>
    <w:rsid w:val="001437EA"/>
    <w:rsid w:val="00143CC8"/>
    <w:rsid w:val="001441AE"/>
    <w:rsid w:val="00144874"/>
    <w:rsid w:val="00144B9B"/>
    <w:rsid w:val="00144FDD"/>
    <w:rsid w:val="00145276"/>
    <w:rsid w:val="00145955"/>
    <w:rsid w:val="00145C06"/>
    <w:rsid w:val="00145CB5"/>
    <w:rsid w:val="00145DAF"/>
    <w:rsid w:val="00146713"/>
    <w:rsid w:val="001467E9"/>
    <w:rsid w:val="00147474"/>
    <w:rsid w:val="001474DF"/>
    <w:rsid w:val="0015006A"/>
    <w:rsid w:val="001508CC"/>
    <w:rsid w:val="001515DA"/>
    <w:rsid w:val="00151C1D"/>
    <w:rsid w:val="00152BC2"/>
    <w:rsid w:val="00153067"/>
    <w:rsid w:val="001530ED"/>
    <w:rsid w:val="0015424F"/>
    <w:rsid w:val="00154E02"/>
    <w:rsid w:val="0015536B"/>
    <w:rsid w:val="00156AB3"/>
    <w:rsid w:val="00157EF5"/>
    <w:rsid w:val="00161889"/>
    <w:rsid w:val="00161B25"/>
    <w:rsid w:val="00161BD8"/>
    <w:rsid w:val="0016212A"/>
    <w:rsid w:val="00162382"/>
    <w:rsid w:val="00162475"/>
    <w:rsid w:val="00162B7E"/>
    <w:rsid w:val="001633B8"/>
    <w:rsid w:val="00163566"/>
    <w:rsid w:val="00163CA4"/>
    <w:rsid w:val="0016409A"/>
    <w:rsid w:val="00164595"/>
    <w:rsid w:val="00164966"/>
    <w:rsid w:val="00165AE6"/>
    <w:rsid w:val="001667AF"/>
    <w:rsid w:val="001669CF"/>
    <w:rsid w:val="00166F55"/>
    <w:rsid w:val="00167326"/>
    <w:rsid w:val="00170613"/>
    <w:rsid w:val="00170EEB"/>
    <w:rsid w:val="0017262D"/>
    <w:rsid w:val="001728E4"/>
    <w:rsid w:val="0017481B"/>
    <w:rsid w:val="00175263"/>
    <w:rsid w:val="00175590"/>
    <w:rsid w:val="00175CE2"/>
    <w:rsid w:val="00175F9C"/>
    <w:rsid w:val="00176E3C"/>
    <w:rsid w:val="001772DF"/>
    <w:rsid w:val="0017781F"/>
    <w:rsid w:val="00177852"/>
    <w:rsid w:val="001805EF"/>
    <w:rsid w:val="00180C68"/>
    <w:rsid w:val="00180DB5"/>
    <w:rsid w:val="00181448"/>
    <w:rsid w:val="00181B1A"/>
    <w:rsid w:val="00181E3D"/>
    <w:rsid w:val="0018245E"/>
    <w:rsid w:val="001827DC"/>
    <w:rsid w:val="00182EB1"/>
    <w:rsid w:val="001835BC"/>
    <w:rsid w:val="001835C2"/>
    <w:rsid w:val="00183CC2"/>
    <w:rsid w:val="00184557"/>
    <w:rsid w:val="00184AA1"/>
    <w:rsid w:val="00184BC3"/>
    <w:rsid w:val="00184FBF"/>
    <w:rsid w:val="0018588B"/>
    <w:rsid w:val="001858F8"/>
    <w:rsid w:val="00185DD3"/>
    <w:rsid w:val="001872C7"/>
    <w:rsid w:val="0018772B"/>
    <w:rsid w:val="0018785D"/>
    <w:rsid w:val="00187FD1"/>
    <w:rsid w:val="00190399"/>
    <w:rsid w:val="00190796"/>
    <w:rsid w:val="00190AF0"/>
    <w:rsid w:val="00190F59"/>
    <w:rsid w:val="00191350"/>
    <w:rsid w:val="00191FF1"/>
    <w:rsid w:val="00192116"/>
    <w:rsid w:val="00192C81"/>
    <w:rsid w:val="00192F3B"/>
    <w:rsid w:val="00193425"/>
    <w:rsid w:val="00193668"/>
    <w:rsid w:val="001937DF"/>
    <w:rsid w:val="00193B41"/>
    <w:rsid w:val="00193F37"/>
    <w:rsid w:val="00193F6D"/>
    <w:rsid w:val="00194AF7"/>
    <w:rsid w:val="00194C3D"/>
    <w:rsid w:val="00195538"/>
    <w:rsid w:val="00195BF0"/>
    <w:rsid w:val="00195DD2"/>
    <w:rsid w:val="00197073"/>
    <w:rsid w:val="00197547"/>
    <w:rsid w:val="001979A3"/>
    <w:rsid w:val="00197C8F"/>
    <w:rsid w:val="001A0E37"/>
    <w:rsid w:val="001A0F81"/>
    <w:rsid w:val="001A1107"/>
    <w:rsid w:val="001A214D"/>
    <w:rsid w:val="001A221D"/>
    <w:rsid w:val="001A22BF"/>
    <w:rsid w:val="001A22DC"/>
    <w:rsid w:val="001A2AEC"/>
    <w:rsid w:val="001A3375"/>
    <w:rsid w:val="001A3422"/>
    <w:rsid w:val="001A4A9F"/>
    <w:rsid w:val="001A4BF4"/>
    <w:rsid w:val="001A4E6A"/>
    <w:rsid w:val="001A56DA"/>
    <w:rsid w:val="001A6609"/>
    <w:rsid w:val="001A7B1D"/>
    <w:rsid w:val="001A7B41"/>
    <w:rsid w:val="001B00E7"/>
    <w:rsid w:val="001B0132"/>
    <w:rsid w:val="001B152C"/>
    <w:rsid w:val="001B1DCF"/>
    <w:rsid w:val="001B21C5"/>
    <w:rsid w:val="001B2E73"/>
    <w:rsid w:val="001B3229"/>
    <w:rsid w:val="001B3D23"/>
    <w:rsid w:val="001B3DF0"/>
    <w:rsid w:val="001B498E"/>
    <w:rsid w:val="001B4CF9"/>
    <w:rsid w:val="001B50F6"/>
    <w:rsid w:val="001B56FD"/>
    <w:rsid w:val="001B6492"/>
    <w:rsid w:val="001B73E3"/>
    <w:rsid w:val="001C04BA"/>
    <w:rsid w:val="001C0B24"/>
    <w:rsid w:val="001C102B"/>
    <w:rsid w:val="001C1718"/>
    <w:rsid w:val="001C1821"/>
    <w:rsid w:val="001C1B6A"/>
    <w:rsid w:val="001C1C42"/>
    <w:rsid w:val="001C20D7"/>
    <w:rsid w:val="001C24B3"/>
    <w:rsid w:val="001C265F"/>
    <w:rsid w:val="001C26BF"/>
    <w:rsid w:val="001C26E4"/>
    <w:rsid w:val="001C3244"/>
    <w:rsid w:val="001C3367"/>
    <w:rsid w:val="001C35B0"/>
    <w:rsid w:val="001C36AF"/>
    <w:rsid w:val="001C36EC"/>
    <w:rsid w:val="001C3959"/>
    <w:rsid w:val="001C3B4D"/>
    <w:rsid w:val="001C3BE4"/>
    <w:rsid w:val="001C4310"/>
    <w:rsid w:val="001C43F0"/>
    <w:rsid w:val="001C479B"/>
    <w:rsid w:val="001C47AC"/>
    <w:rsid w:val="001C50EE"/>
    <w:rsid w:val="001C5385"/>
    <w:rsid w:val="001C58D6"/>
    <w:rsid w:val="001C5BFF"/>
    <w:rsid w:val="001C6672"/>
    <w:rsid w:val="001C67A0"/>
    <w:rsid w:val="001C79BF"/>
    <w:rsid w:val="001D04AB"/>
    <w:rsid w:val="001D2FC9"/>
    <w:rsid w:val="001D30B4"/>
    <w:rsid w:val="001D3546"/>
    <w:rsid w:val="001D35A1"/>
    <w:rsid w:val="001D41D4"/>
    <w:rsid w:val="001D4759"/>
    <w:rsid w:val="001D526F"/>
    <w:rsid w:val="001D5282"/>
    <w:rsid w:val="001D5A0B"/>
    <w:rsid w:val="001D5F15"/>
    <w:rsid w:val="001D60C8"/>
    <w:rsid w:val="001D6FEC"/>
    <w:rsid w:val="001D730F"/>
    <w:rsid w:val="001D7FB8"/>
    <w:rsid w:val="001E05BE"/>
    <w:rsid w:val="001E178E"/>
    <w:rsid w:val="001E182D"/>
    <w:rsid w:val="001E1F18"/>
    <w:rsid w:val="001E27DF"/>
    <w:rsid w:val="001E32A2"/>
    <w:rsid w:val="001E42A0"/>
    <w:rsid w:val="001E4907"/>
    <w:rsid w:val="001E4B2B"/>
    <w:rsid w:val="001E4B82"/>
    <w:rsid w:val="001E4F23"/>
    <w:rsid w:val="001E51C5"/>
    <w:rsid w:val="001E56AA"/>
    <w:rsid w:val="001E58EE"/>
    <w:rsid w:val="001E6596"/>
    <w:rsid w:val="001E6A26"/>
    <w:rsid w:val="001E6A41"/>
    <w:rsid w:val="001E6CED"/>
    <w:rsid w:val="001E7D46"/>
    <w:rsid w:val="001F0273"/>
    <w:rsid w:val="001F06CC"/>
    <w:rsid w:val="001F15F3"/>
    <w:rsid w:val="001F1BE9"/>
    <w:rsid w:val="001F1C6E"/>
    <w:rsid w:val="001F2070"/>
    <w:rsid w:val="001F2B1B"/>
    <w:rsid w:val="001F3366"/>
    <w:rsid w:val="001F3594"/>
    <w:rsid w:val="001F37E5"/>
    <w:rsid w:val="001F38DD"/>
    <w:rsid w:val="001F3A6D"/>
    <w:rsid w:val="001F5759"/>
    <w:rsid w:val="001F59C5"/>
    <w:rsid w:val="001F61FA"/>
    <w:rsid w:val="001F6A13"/>
    <w:rsid w:val="001F7029"/>
    <w:rsid w:val="001F728D"/>
    <w:rsid w:val="001F79AC"/>
    <w:rsid w:val="002004D5"/>
    <w:rsid w:val="00200688"/>
    <w:rsid w:val="0020071C"/>
    <w:rsid w:val="00200EF3"/>
    <w:rsid w:val="00202DA0"/>
    <w:rsid w:val="0020523A"/>
    <w:rsid w:val="002057C7"/>
    <w:rsid w:val="00205BB9"/>
    <w:rsid w:val="00206068"/>
    <w:rsid w:val="0020658E"/>
    <w:rsid w:val="0020672B"/>
    <w:rsid w:val="00206739"/>
    <w:rsid w:val="002067DA"/>
    <w:rsid w:val="00207505"/>
    <w:rsid w:val="00207DC1"/>
    <w:rsid w:val="00207F72"/>
    <w:rsid w:val="0021018A"/>
    <w:rsid w:val="00210D0B"/>
    <w:rsid w:val="00211AFF"/>
    <w:rsid w:val="00211DB7"/>
    <w:rsid w:val="00212418"/>
    <w:rsid w:val="00212C95"/>
    <w:rsid w:val="00213500"/>
    <w:rsid w:val="0021364A"/>
    <w:rsid w:val="00213AAA"/>
    <w:rsid w:val="00215737"/>
    <w:rsid w:val="00215F83"/>
    <w:rsid w:val="00216EC5"/>
    <w:rsid w:val="00217298"/>
    <w:rsid w:val="002179D6"/>
    <w:rsid w:val="00217B55"/>
    <w:rsid w:val="00217DF8"/>
    <w:rsid w:val="00217E1B"/>
    <w:rsid w:val="00220170"/>
    <w:rsid w:val="00222609"/>
    <w:rsid w:val="00222A5F"/>
    <w:rsid w:val="002234D1"/>
    <w:rsid w:val="00223F20"/>
    <w:rsid w:val="00224849"/>
    <w:rsid w:val="00225358"/>
    <w:rsid w:val="00225416"/>
    <w:rsid w:val="002254BE"/>
    <w:rsid w:val="00225A34"/>
    <w:rsid w:val="00225E75"/>
    <w:rsid w:val="0022647B"/>
    <w:rsid w:val="00226652"/>
    <w:rsid w:val="00227631"/>
    <w:rsid w:val="00227AB6"/>
    <w:rsid w:val="00227CBB"/>
    <w:rsid w:val="002300CE"/>
    <w:rsid w:val="00231513"/>
    <w:rsid w:val="00231E7E"/>
    <w:rsid w:val="00232902"/>
    <w:rsid w:val="002337A8"/>
    <w:rsid w:val="00233C1F"/>
    <w:rsid w:val="0023492E"/>
    <w:rsid w:val="00234C6B"/>
    <w:rsid w:val="00236CC6"/>
    <w:rsid w:val="00236E71"/>
    <w:rsid w:val="00237A4A"/>
    <w:rsid w:val="00237B02"/>
    <w:rsid w:val="00237E8F"/>
    <w:rsid w:val="00237F1B"/>
    <w:rsid w:val="0024031C"/>
    <w:rsid w:val="00240BE3"/>
    <w:rsid w:val="00240E14"/>
    <w:rsid w:val="00241DF6"/>
    <w:rsid w:val="00242045"/>
    <w:rsid w:val="002427A8"/>
    <w:rsid w:val="0024285C"/>
    <w:rsid w:val="0024316C"/>
    <w:rsid w:val="00243259"/>
    <w:rsid w:val="00243BA7"/>
    <w:rsid w:val="002440C3"/>
    <w:rsid w:val="0024450D"/>
    <w:rsid w:val="0024453C"/>
    <w:rsid w:val="002454B5"/>
    <w:rsid w:val="002459B2"/>
    <w:rsid w:val="00245F38"/>
    <w:rsid w:val="002464D6"/>
    <w:rsid w:val="00246F62"/>
    <w:rsid w:val="0024782C"/>
    <w:rsid w:val="0025077E"/>
    <w:rsid w:val="0025091A"/>
    <w:rsid w:val="00250C1D"/>
    <w:rsid w:val="00250CF9"/>
    <w:rsid w:val="00250DB5"/>
    <w:rsid w:val="002517F4"/>
    <w:rsid w:val="00251869"/>
    <w:rsid w:val="00251E9C"/>
    <w:rsid w:val="00252CF5"/>
    <w:rsid w:val="0025309B"/>
    <w:rsid w:val="002536A8"/>
    <w:rsid w:val="002536EA"/>
    <w:rsid w:val="00254129"/>
    <w:rsid w:val="00254136"/>
    <w:rsid w:val="00254365"/>
    <w:rsid w:val="0025459A"/>
    <w:rsid w:val="00255376"/>
    <w:rsid w:val="002558BF"/>
    <w:rsid w:val="002559D4"/>
    <w:rsid w:val="00255A0F"/>
    <w:rsid w:val="00257854"/>
    <w:rsid w:val="00257908"/>
    <w:rsid w:val="00257DA8"/>
    <w:rsid w:val="00260934"/>
    <w:rsid w:val="00260C67"/>
    <w:rsid w:val="00261093"/>
    <w:rsid w:val="00262571"/>
    <w:rsid w:val="002625A6"/>
    <w:rsid w:val="00262ED9"/>
    <w:rsid w:val="00262F70"/>
    <w:rsid w:val="0026314C"/>
    <w:rsid w:val="00263852"/>
    <w:rsid w:val="002638B9"/>
    <w:rsid w:val="00263C7A"/>
    <w:rsid w:val="00263F85"/>
    <w:rsid w:val="00264D28"/>
    <w:rsid w:val="00264F9D"/>
    <w:rsid w:val="00266324"/>
    <w:rsid w:val="0026665A"/>
    <w:rsid w:val="00266EF7"/>
    <w:rsid w:val="00267855"/>
    <w:rsid w:val="00267C1B"/>
    <w:rsid w:val="00271A98"/>
    <w:rsid w:val="002728BE"/>
    <w:rsid w:val="00272AE5"/>
    <w:rsid w:val="0027349A"/>
    <w:rsid w:val="002739AB"/>
    <w:rsid w:val="00273B20"/>
    <w:rsid w:val="00274453"/>
    <w:rsid w:val="00274D35"/>
    <w:rsid w:val="00275771"/>
    <w:rsid w:val="00275FEF"/>
    <w:rsid w:val="00276394"/>
    <w:rsid w:val="0027656E"/>
    <w:rsid w:val="00276AB9"/>
    <w:rsid w:val="00277181"/>
    <w:rsid w:val="00277A8B"/>
    <w:rsid w:val="002808F2"/>
    <w:rsid w:val="002813A4"/>
    <w:rsid w:val="002815D3"/>
    <w:rsid w:val="00281619"/>
    <w:rsid w:val="002816AA"/>
    <w:rsid w:val="00281BC6"/>
    <w:rsid w:val="00283353"/>
    <w:rsid w:val="00285C0C"/>
    <w:rsid w:val="00285F78"/>
    <w:rsid w:val="0028658E"/>
    <w:rsid w:val="00286E98"/>
    <w:rsid w:val="00287858"/>
    <w:rsid w:val="002911C1"/>
    <w:rsid w:val="00291555"/>
    <w:rsid w:val="00291DFE"/>
    <w:rsid w:val="00292A98"/>
    <w:rsid w:val="00292E72"/>
    <w:rsid w:val="002935F0"/>
    <w:rsid w:val="00294253"/>
    <w:rsid w:val="002945CC"/>
    <w:rsid w:val="0029465B"/>
    <w:rsid w:val="0029637D"/>
    <w:rsid w:val="0029662E"/>
    <w:rsid w:val="002974BA"/>
    <w:rsid w:val="00297D20"/>
    <w:rsid w:val="00297E0F"/>
    <w:rsid w:val="002A00A0"/>
    <w:rsid w:val="002A01A6"/>
    <w:rsid w:val="002A03D8"/>
    <w:rsid w:val="002A2181"/>
    <w:rsid w:val="002A2860"/>
    <w:rsid w:val="002A29DA"/>
    <w:rsid w:val="002A2A12"/>
    <w:rsid w:val="002A2A9C"/>
    <w:rsid w:val="002A2C6B"/>
    <w:rsid w:val="002A3436"/>
    <w:rsid w:val="002A37B7"/>
    <w:rsid w:val="002A390D"/>
    <w:rsid w:val="002A3BD5"/>
    <w:rsid w:val="002A3ED7"/>
    <w:rsid w:val="002A59DE"/>
    <w:rsid w:val="002A5D0B"/>
    <w:rsid w:val="002A6BFA"/>
    <w:rsid w:val="002A7205"/>
    <w:rsid w:val="002A749B"/>
    <w:rsid w:val="002B0106"/>
    <w:rsid w:val="002B016B"/>
    <w:rsid w:val="002B01CF"/>
    <w:rsid w:val="002B0546"/>
    <w:rsid w:val="002B059C"/>
    <w:rsid w:val="002B05F8"/>
    <w:rsid w:val="002B090F"/>
    <w:rsid w:val="002B0BE6"/>
    <w:rsid w:val="002B0F2A"/>
    <w:rsid w:val="002B16FF"/>
    <w:rsid w:val="002B2A98"/>
    <w:rsid w:val="002B3E3A"/>
    <w:rsid w:val="002B4E75"/>
    <w:rsid w:val="002B58AB"/>
    <w:rsid w:val="002B60F4"/>
    <w:rsid w:val="002B6EC2"/>
    <w:rsid w:val="002B6F56"/>
    <w:rsid w:val="002B76A4"/>
    <w:rsid w:val="002B7729"/>
    <w:rsid w:val="002C0C5D"/>
    <w:rsid w:val="002C1448"/>
    <w:rsid w:val="002C1767"/>
    <w:rsid w:val="002C1989"/>
    <w:rsid w:val="002C2179"/>
    <w:rsid w:val="002C25F7"/>
    <w:rsid w:val="002C2A6B"/>
    <w:rsid w:val="002C3238"/>
    <w:rsid w:val="002C3A5D"/>
    <w:rsid w:val="002C3D02"/>
    <w:rsid w:val="002C3FF1"/>
    <w:rsid w:val="002C43A7"/>
    <w:rsid w:val="002C5E77"/>
    <w:rsid w:val="002C6E50"/>
    <w:rsid w:val="002C74AE"/>
    <w:rsid w:val="002C7565"/>
    <w:rsid w:val="002C75A6"/>
    <w:rsid w:val="002C763F"/>
    <w:rsid w:val="002C7BCE"/>
    <w:rsid w:val="002D08AB"/>
    <w:rsid w:val="002D0E15"/>
    <w:rsid w:val="002D19F8"/>
    <w:rsid w:val="002D1B23"/>
    <w:rsid w:val="002D219C"/>
    <w:rsid w:val="002D24BB"/>
    <w:rsid w:val="002D2C16"/>
    <w:rsid w:val="002D424B"/>
    <w:rsid w:val="002D4B17"/>
    <w:rsid w:val="002D5601"/>
    <w:rsid w:val="002D604C"/>
    <w:rsid w:val="002D62E2"/>
    <w:rsid w:val="002D69C2"/>
    <w:rsid w:val="002D7379"/>
    <w:rsid w:val="002E08F1"/>
    <w:rsid w:val="002E0A51"/>
    <w:rsid w:val="002E102D"/>
    <w:rsid w:val="002E1226"/>
    <w:rsid w:val="002E12B5"/>
    <w:rsid w:val="002E1720"/>
    <w:rsid w:val="002E2082"/>
    <w:rsid w:val="002E2549"/>
    <w:rsid w:val="002E30FD"/>
    <w:rsid w:val="002E34DD"/>
    <w:rsid w:val="002E3962"/>
    <w:rsid w:val="002E4713"/>
    <w:rsid w:val="002E4D93"/>
    <w:rsid w:val="002E5774"/>
    <w:rsid w:val="002E7343"/>
    <w:rsid w:val="002E7C76"/>
    <w:rsid w:val="002F01E8"/>
    <w:rsid w:val="002F0774"/>
    <w:rsid w:val="002F088D"/>
    <w:rsid w:val="002F0F9A"/>
    <w:rsid w:val="002F1539"/>
    <w:rsid w:val="002F1ECF"/>
    <w:rsid w:val="002F2B96"/>
    <w:rsid w:val="002F2C8D"/>
    <w:rsid w:val="002F2D36"/>
    <w:rsid w:val="002F4D93"/>
    <w:rsid w:val="002F65B7"/>
    <w:rsid w:val="002F7473"/>
    <w:rsid w:val="002F7A2B"/>
    <w:rsid w:val="002F7BE6"/>
    <w:rsid w:val="00300604"/>
    <w:rsid w:val="00300E27"/>
    <w:rsid w:val="00301222"/>
    <w:rsid w:val="0030125E"/>
    <w:rsid w:val="003017BF"/>
    <w:rsid w:val="00302140"/>
    <w:rsid w:val="003024DA"/>
    <w:rsid w:val="003033FB"/>
    <w:rsid w:val="003040F4"/>
    <w:rsid w:val="00304ED8"/>
    <w:rsid w:val="003050FC"/>
    <w:rsid w:val="00306689"/>
    <w:rsid w:val="00306C62"/>
    <w:rsid w:val="0030741F"/>
    <w:rsid w:val="00307D4D"/>
    <w:rsid w:val="00307F39"/>
    <w:rsid w:val="003100B3"/>
    <w:rsid w:val="0031072D"/>
    <w:rsid w:val="0031172B"/>
    <w:rsid w:val="00311D30"/>
    <w:rsid w:val="003122A1"/>
    <w:rsid w:val="00312334"/>
    <w:rsid w:val="00312CFA"/>
    <w:rsid w:val="0031310F"/>
    <w:rsid w:val="00313C9A"/>
    <w:rsid w:val="003140C4"/>
    <w:rsid w:val="00314941"/>
    <w:rsid w:val="00314EA4"/>
    <w:rsid w:val="00315495"/>
    <w:rsid w:val="00315F42"/>
    <w:rsid w:val="00316669"/>
    <w:rsid w:val="00317987"/>
    <w:rsid w:val="00317FB5"/>
    <w:rsid w:val="00320728"/>
    <w:rsid w:val="00321054"/>
    <w:rsid w:val="00321C15"/>
    <w:rsid w:val="00321D41"/>
    <w:rsid w:val="00321E40"/>
    <w:rsid w:val="00321F02"/>
    <w:rsid w:val="00322559"/>
    <w:rsid w:val="00322738"/>
    <w:rsid w:val="00322783"/>
    <w:rsid w:val="0032300C"/>
    <w:rsid w:val="003237E7"/>
    <w:rsid w:val="0032419D"/>
    <w:rsid w:val="00324F38"/>
    <w:rsid w:val="0032551B"/>
    <w:rsid w:val="00325DEE"/>
    <w:rsid w:val="0032612D"/>
    <w:rsid w:val="00327AF2"/>
    <w:rsid w:val="00327E20"/>
    <w:rsid w:val="003300B1"/>
    <w:rsid w:val="00331ED2"/>
    <w:rsid w:val="003326FE"/>
    <w:rsid w:val="0033278B"/>
    <w:rsid w:val="00332CEF"/>
    <w:rsid w:val="00332E4D"/>
    <w:rsid w:val="003330DA"/>
    <w:rsid w:val="00333743"/>
    <w:rsid w:val="00333959"/>
    <w:rsid w:val="00333A77"/>
    <w:rsid w:val="00333ED2"/>
    <w:rsid w:val="00334A43"/>
    <w:rsid w:val="0033651C"/>
    <w:rsid w:val="00336CB2"/>
    <w:rsid w:val="00337A46"/>
    <w:rsid w:val="00340804"/>
    <w:rsid w:val="00340D7A"/>
    <w:rsid w:val="00340E52"/>
    <w:rsid w:val="003419D6"/>
    <w:rsid w:val="00341EEE"/>
    <w:rsid w:val="0034312D"/>
    <w:rsid w:val="003434ED"/>
    <w:rsid w:val="003437D0"/>
    <w:rsid w:val="003439D7"/>
    <w:rsid w:val="003441BC"/>
    <w:rsid w:val="003449B7"/>
    <w:rsid w:val="00344AC0"/>
    <w:rsid w:val="00344BB5"/>
    <w:rsid w:val="00345A58"/>
    <w:rsid w:val="00346E41"/>
    <w:rsid w:val="0034784E"/>
    <w:rsid w:val="00347B03"/>
    <w:rsid w:val="00351643"/>
    <w:rsid w:val="00352200"/>
    <w:rsid w:val="003525B6"/>
    <w:rsid w:val="00352E43"/>
    <w:rsid w:val="00353099"/>
    <w:rsid w:val="003535B8"/>
    <w:rsid w:val="003536EC"/>
    <w:rsid w:val="00354D7B"/>
    <w:rsid w:val="0035541C"/>
    <w:rsid w:val="00355E6F"/>
    <w:rsid w:val="00356ACA"/>
    <w:rsid w:val="00360048"/>
    <w:rsid w:val="00360273"/>
    <w:rsid w:val="00360965"/>
    <w:rsid w:val="00360E16"/>
    <w:rsid w:val="00360FC8"/>
    <w:rsid w:val="0036113D"/>
    <w:rsid w:val="00361A11"/>
    <w:rsid w:val="00362FA6"/>
    <w:rsid w:val="003633AA"/>
    <w:rsid w:val="003641C0"/>
    <w:rsid w:val="0036446E"/>
    <w:rsid w:val="0036480E"/>
    <w:rsid w:val="00365C31"/>
    <w:rsid w:val="00366153"/>
    <w:rsid w:val="0036711F"/>
    <w:rsid w:val="00367315"/>
    <w:rsid w:val="003675B6"/>
    <w:rsid w:val="00367D36"/>
    <w:rsid w:val="00370C69"/>
    <w:rsid w:val="00370F29"/>
    <w:rsid w:val="0037132E"/>
    <w:rsid w:val="00371373"/>
    <w:rsid w:val="00371FFE"/>
    <w:rsid w:val="003724F0"/>
    <w:rsid w:val="00372B70"/>
    <w:rsid w:val="00372D29"/>
    <w:rsid w:val="00372D5F"/>
    <w:rsid w:val="00372EF8"/>
    <w:rsid w:val="00373133"/>
    <w:rsid w:val="0037362D"/>
    <w:rsid w:val="00373832"/>
    <w:rsid w:val="003739F7"/>
    <w:rsid w:val="00373C3B"/>
    <w:rsid w:val="00374378"/>
    <w:rsid w:val="00374724"/>
    <w:rsid w:val="00376423"/>
    <w:rsid w:val="003767A9"/>
    <w:rsid w:val="00376CB8"/>
    <w:rsid w:val="00376CD7"/>
    <w:rsid w:val="003773EA"/>
    <w:rsid w:val="003775FE"/>
    <w:rsid w:val="003778FC"/>
    <w:rsid w:val="00377F16"/>
    <w:rsid w:val="00380591"/>
    <w:rsid w:val="00380D5F"/>
    <w:rsid w:val="0038181A"/>
    <w:rsid w:val="00381D7D"/>
    <w:rsid w:val="00382918"/>
    <w:rsid w:val="00382B5F"/>
    <w:rsid w:val="00382FF6"/>
    <w:rsid w:val="00383D7A"/>
    <w:rsid w:val="003857CB"/>
    <w:rsid w:val="003858A7"/>
    <w:rsid w:val="00385D0D"/>
    <w:rsid w:val="0038662E"/>
    <w:rsid w:val="003875C2"/>
    <w:rsid w:val="0038766B"/>
    <w:rsid w:val="00387940"/>
    <w:rsid w:val="00387983"/>
    <w:rsid w:val="003900AB"/>
    <w:rsid w:val="0039011C"/>
    <w:rsid w:val="00390DDE"/>
    <w:rsid w:val="00390E64"/>
    <w:rsid w:val="00390F85"/>
    <w:rsid w:val="003912F4"/>
    <w:rsid w:val="00392E11"/>
    <w:rsid w:val="00392EE3"/>
    <w:rsid w:val="003935FB"/>
    <w:rsid w:val="00393E15"/>
    <w:rsid w:val="00394CF3"/>
    <w:rsid w:val="00395C86"/>
    <w:rsid w:val="00395F23"/>
    <w:rsid w:val="003965B1"/>
    <w:rsid w:val="00396EAE"/>
    <w:rsid w:val="00396EE3"/>
    <w:rsid w:val="00397689"/>
    <w:rsid w:val="003A0EDA"/>
    <w:rsid w:val="003A10FE"/>
    <w:rsid w:val="003A1BF0"/>
    <w:rsid w:val="003A1C68"/>
    <w:rsid w:val="003A1CDA"/>
    <w:rsid w:val="003A1F48"/>
    <w:rsid w:val="003A2270"/>
    <w:rsid w:val="003A22AC"/>
    <w:rsid w:val="003A2328"/>
    <w:rsid w:val="003A29E6"/>
    <w:rsid w:val="003A2B2E"/>
    <w:rsid w:val="003A6308"/>
    <w:rsid w:val="003A6685"/>
    <w:rsid w:val="003A6ADA"/>
    <w:rsid w:val="003A783E"/>
    <w:rsid w:val="003B055D"/>
    <w:rsid w:val="003B0CC5"/>
    <w:rsid w:val="003B12A2"/>
    <w:rsid w:val="003B19F6"/>
    <w:rsid w:val="003B2371"/>
    <w:rsid w:val="003B2482"/>
    <w:rsid w:val="003B2CD9"/>
    <w:rsid w:val="003B35A4"/>
    <w:rsid w:val="003B35DC"/>
    <w:rsid w:val="003B447A"/>
    <w:rsid w:val="003B6A41"/>
    <w:rsid w:val="003B6CE2"/>
    <w:rsid w:val="003B733D"/>
    <w:rsid w:val="003B766D"/>
    <w:rsid w:val="003B7A0B"/>
    <w:rsid w:val="003B7D0E"/>
    <w:rsid w:val="003C000C"/>
    <w:rsid w:val="003C1D59"/>
    <w:rsid w:val="003C208C"/>
    <w:rsid w:val="003C2760"/>
    <w:rsid w:val="003C2835"/>
    <w:rsid w:val="003C2E6F"/>
    <w:rsid w:val="003C3337"/>
    <w:rsid w:val="003C33EB"/>
    <w:rsid w:val="003C3613"/>
    <w:rsid w:val="003C3C8D"/>
    <w:rsid w:val="003C3E0B"/>
    <w:rsid w:val="003C3F21"/>
    <w:rsid w:val="003C3FEB"/>
    <w:rsid w:val="003C44AF"/>
    <w:rsid w:val="003C492D"/>
    <w:rsid w:val="003C4E60"/>
    <w:rsid w:val="003C56C6"/>
    <w:rsid w:val="003C5ABC"/>
    <w:rsid w:val="003C6FD1"/>
    <w:rsid w:val="003C7E9D"/>
    <w:rsid w:val="003D07E0"/>
    <w:rsid w:val="003D1656"/>
    <w:rsid w:val="003D1B4B"/>
    <w:rsid w:val="003D23B3"/>
    <w:rsid w:val="003D302A"/>
    <w:rsid w:val="003D5418"/>
    <w:rsid w:val="003D68E5"/>
    <w:rsid w:val="003D7656"/>
    <w:rsid w:val="003D768C"/>
    <w:rsid w:val="003D7F98"/>
    <w:rsid w:val="003E04C8"/>
    <w:rsid w:val="003E0622"/>
    <w:rsid w:val="003E074C"/>
    <w:rsid w:val="003E0D63"/>
    <w:rsid w:val="003E1882"/>
    <w:rsid w:val="003E2088"/>
    <w:rsid w:val="003E25BC"/>
    <w:rsid w:val="003E25D6"/>
    <w:rsid w:val="003E3431"/>
    <w:rsid w:val="003E35B8"/>
    <w:rsid w:val="003E3AFB"/>
    <w:rsid w:val="003E3D7A"/>
    <w:rsid w:val="003E4022"/>
    <w:rsid w:val="003E43EE"/>
    <w:rsid w:val="003E43FE"/>
    <w:rsid w:val="003E509B"/>
    <w:rsid w:val="003E681C"/>
    <w:rsid w:val="003E6831"/>
    <w:rsid w:val="003E6941"/>
    <w:rsid w:val="003E7186"/>
    <w:rsid w:val="003E7696"/>
    <w:rsid w:val="003E7761"/>
    <w:rsid w:val="003E782E"/>
    <w:rsid w:val="003F05C5"/>
    <w:rsid w:val="003F0C1E"/>
    <w:rsid w:val="003F0DF8"/>
    <w:rsid w:val="003F18D2"/>
    <w:rsid w:val="003F19A0"/>
    <w:rsid w:val="003F2063"/>
    <w:rsid w:val="003F220B"/>
    <w:rsid w:val="003F2580"/>
    <w:rsid w:val="003F288D"/>
    <w:rsid w:val="003F34DE"/>
    <w:rsid w:val="003F3A81"/>
    <w:rsid w:val="003F3AAE"/>
    <w:rsid w:val="003F3F4F"/>
    <w:rsid w:val="003F473A"/>
    <w:rsid w:val="003F5592"/>
    <w:rsid w:val="003F55A4"/>
    <w:rsid w:val="003F6123"/>
    <w:rsid w:val="003F6290"/>
    <w:rsid w:val="003F63D2"/>
    <w:rsid w:val="003F7A95"/>
    <w:rsid w:val="003F7C03"/>
    <w:rsid w:val="003F7CD0"/>
    <w:rsid w:val="00400238"/>
    <w:rsid w:val="004002E2"/>
    <w:rsid w:val="00400A72"/>
    <w:rsid w:val="00401C0F"/>
    <w:rsid w:val="004035B5"/>
    <w:rsid w:val="00403F4E"/>
    <w:rsid w:val="0040446B"/>
    <w:rsid w:val="00405244"/>
    <w:rsid w:val="004053DF"/>
    <w:rsid w:val="00405A34"/>
    <w:rsid w:val="00405B9D"/>
    <w:rsid w:val="00405DB2"/>
    <w:rsid w:val="00405E97"/>
    <w:rsid w:val="00406A31"/>
    <w:rsid w:val="00406ED7"/>
    <w:rsid w:val="004070C9"/>
    <w:rsid w:val="00407E92"/>
    <w:rsid w:val="00407F7B"/>
    <w:rsid w:val="00411725"/>
    <w:rsid w:val="00411B04"/>
    <w:rsid w:val="004123CB"/>
    <w:rsid w:val="004135FD"/>
    <w:rsid w:val="00415A27"/>
    <w:rsid w:val="00416DC2"/>
    <w:rsid w:val="004171BA"/>
    <w:rsid w:val="00417254"/>
    <w:rsid w:val="00417988"/>
    <w:rsid w:val="00420BAB"/>
    <w:rsid w:val="00420FE6"/>
    <w:rsid w:val="004212AA"/>
    <w:rsid w:val="00421478"/>
    <w:rsid w:val="00421579"/>
    <w:rsid w:val="004216E5"/>
    <w:rsid w:val="0042296F"/>
    <w:rsid w:val="00422EA8"/>
    <w:rsid w:val="0042418A"/>
    <w:rsid w:val="0042482A"/>
    <w:rsid w:val="0042596D"/>
    <w:rsid w:val="00425B7F"/>
    <w:rsid w:val="00425DBD"/>
    <w:rsid w:val="00425EA7"/>
    <w:rsid w:val="0042687A"/>
    <w:rsid w:val="004269AA"/>
    <w:rsid w:val="0043012B"/>
    <w:rsid w:val="004305D8"/>
    <w:rsid w:val="00430F7B"/>
    <w:rsid w:val="0043139F"/>
    <w:rsid w:val="00431564"/>
    <w:rsid w:val="004322A6"/>
    <w:rsid w:val="00432CAA"/>
    <w:rsid w:val="00433396"/>
    <w:rsid w:val="0043355C"/>
    <w:rsid w:val="004338C4"/>
    <w:rsid w:val="00433CE1"/>
    <w:rsid w:val="00434C63"/>
    <w:rsid w:val="00434D9B"/>
    <w:rsid w:val="0043511B"/>
    <w:rsid w:val="004360F9"/>
    <w:rsid w:val="0043620F"/>
    <w:rsid w:val="00436A43"/>
    <w:rsid w:val="00437C9E"/>
    <w:rsid w:val="004419D4"/>
    <w:rsid w:val="00442966"/>
    <w:rsid w:val="00442DD7"/>
    <w:rsid w:val="004437F8"/>
    <w:rsid w:val="0044480B"/>
    <w:rsid w:val="00445D49"/>
    <w:rsid w:val="00447542"/>
    <w:rsid w:val="0044760A"/>
    <w:rsid w:val="00447C88"/>
    <w:rsid w:val="00450B7B"/>
    <w:rsid w:val="00450BCB"/>
    <w:rsid w:val="00450E48"/>
    <w:rsid w:val="00450F88"/>
    <w:rsid w:val="004514FD"/>
    <w:rsid w:val="00451559"/>
    <w:rsid w:val="0045155C"/>
    <w:rsid w:val="0045176D"/>
    <w:rsid w:val="0045492C"/>
    <w:rsid w:val="00455B09"/>
    <w:rsid w:val="00455B9B"/>
    <w:rsid w:val="00455C98"/>
    <w:rsid w:val="00455E3E"/>
    <w:rsid w:val="00455EC6"/>
    <w:rsid w:val="0045796C"/>
    <w:rsid w:val="00457D69"/>
    <w:rsid w:val="00460073"/>
    <w:rsid w:val="00460A3A"/>
    <w:rsid w:val="004614AC"/>
    <w:rsid w:val="00461521"/>
    <w:rsid w:val="004621FD"/>
    <w:rsid w:val="004622F8"/>
    <w:rsid w:val="0046258F"/>
    <w:rsid w:val="00462623"/>
    <w:rsid w:val="004627FA"/>
    <w:rsid w:val="00462D45"/>
    <w:rsid w:val="00463608"/>
    <w:rsid w:val="00463A9A"/>
    <w:rsid w:val="00464CB9"/>
    <w:rsid w:val="00465504"/>
    <w:rsid w:val="00465840"/>
    <w:rsid w:val="00465B78"/>
    <w:rsid w:val="00465BCC"/>
    <w:rsid w:val="00465EC3"/>
    <w:rsid w:val="00466293"/>
    <w:rsid w:val="004664AD"/>
    <w:rsid w:val="00466852"/>
    <w:rsid w:val="0046780A"/>
    <w:rsid w:val="00467DD7"/>
    <w:rsid w:val="00467F0C"/>
    <w:rsid w:val="004708F9"/>
    <w:rsid w:val="004709C9"/>
    <w:rsid w:val="00470BF4"/>
    <w:rsid w:val="0047132C"/>
    <w:rsid w:val="004715E0"/>
    <w:rsid w:val="00471C71"/>
    <w:rsid w:val="00472031"/>
    <w:rsid w:val="0047291D"/>
    <w:rsid w:val="00472FC2"/>
    <w:rsid w:val="00474A8D"/>
    <w:rsid w:val="00474B3A"/>
    <w:rsid w:val="00474FCA"/>
    <w:rsid w:val="00475ED2"/>
    <w:rsid w:val="00476B44"/>
    <w:rsid w:val="00476DF6"/>
    <w:rsid w:val="00476F29"/>
    <w:rsid w:val="00476FFA"/>
    <w:rsid w:val="00477022"/>
    <w:rsid w:val="00477DF4"/>
    <w:rsid w:val="00480875"/>
    <w:rsid w:val="0048090F"/>
    <w:rsid w:val="00481239"/>
    <w:rsid w:val="00481ACB"/>
    <w:rsid w:val="00481AD3"/>
    <w:rsid w:val="00481B94"/>
    <w:rsid w:val="00481EE1"/>
    <w:rsid w:val="00482C00"/>
    <w:rsid w:val="00483C7C"/>
    <w:rsid w:val="00483EBB"/>
    <w:rsid w:val="00485603"/>
    <w:rsid w:val="004856AD"/>
    <w:rsid w:val="0048585E"/>
    <w:rsid w:val="00485932"/>
    <w:rsid w:val="00485D41"/>
    <w:rsid w:val="00485EC7"/>
    <w:rsid w:val="004875DD"/>
    <w:rsid w:val="004904AA"/>
    <w:rsid w:val="00490A84"/>
    <w:rsid w:val="00491FD4"/>
    <w:rsid w:val="00493A57"/>
    <w:rsid w:val="00494007"/>
    <w:rsid w:val="00494194"/>
    <w:rsid w:val="0049437B"/>
    <w:rsid w:val="00494393"/>
    <w:rsid w:val="004943C5"/>
    <w:rsid w:val="004944F3"/>
    <w:rsid w:val="00494C2C"/>
    <w:rsid w:val="00494D68"/>
    <w:rsid w:val="004956BE"/>
    <w:rsid w:val="00495A80"/>
    <w:rsid w:val="00496519"/>
    <w:rsid w:val="0049663A"/>
    <w:rsid w:val="004A0888"/>
    <w:rsid w:val="004A0B2E"/>
    <w:rsid w:val="004A1020"/>
    <w:rsid w:val="004A375D"/>
    <w:rsid w:val="004A48CD"/>
    <w:rsid w:val="004A54EA"/>
    <w:rsid w:val="004A61D5"/>
    <w:rsid w:val="004A6A70"/>
    <w:rsid w:val="004A6B95"/>
    <w:rsid w:val="004A6D3E"/>
    <w:rsid w:val="004A77EA"/>
    <w:rsid w:val="004A7AB4"/>
    <w:rsid w:val="004A7B5B"/>
    <w:rsid w:val="004B1B1A"/>
    <w:rsid w:val="004B1B32"/>
    <w:rsid w:val="004B200A"/>
    <w:rsid w:val="004B43D9"/>
    <w:rsid w:val="004B4B50"/>
    <w:rsid w:val="004B4D91"/>
    <w:rsid w:val="004B6B5D"/>
    <w:rsid w:val="004B7237"/>
    <w:rsid w:val="004B7C11"/>
    <w:rsid w:val="004C0673"/>
    <w:rsid w:val="004C0C94"/>
    <w:rsid w:val="004C0CE3"/>
    <w:rsid w:val="004C1D59"/>
    <w:rsid w:val="004C1FFC"/>
    <w:rsid w:val="004C20F1"/>
    <w:rsid w:val="004C286E"/>
    <w:rsid w:val="004C3640"/>
    <w:rsid w:val="004C60C1"/>
    <w:rsid w:val="004C6132"/>
    <w:rsid w:val="004C654B"/>
    <w:rsid w:val="004C65F3"/>
    <w:rsid w:val="004C7CB1"/>
    <w:rsid w:val="004D031C"/>
    <w:rsid w:val="004D03E9"/>
    <w:rsid w:val="004D0546"/>
    <w:rsid w:val="004D0753"/>
    <w:rsid w:val="004D09C4"/>
    <w:rsid w:val="004D1014"/>
    <w:rsid w:val="004D1B37"/>
    <w:rsid w:val="004D1D8D"/>
    <w:rsid w:val="004D2176"/>
    <w:rsid w:val="004D2471"/>
    <w:rsid w:val="004D25C9"/>
    <w:rsid w:val="004D2965"/>
    <w:rsid w:val="004D2E6D"/>
    <w:rsid w:val="004D370A"/>
    <w:rsid w:val="004D41AF"/>
    <w:rsid w:val="004D4BB7"/>
    <w:rsid w:val="004D5881"/>
    <w:rsid w:val="004D58DF"/>
    <w:rsid w:val="004D6522"/>
    <w:rsid w:val="004D69E7"/>
    <w:rsid w:val="004D6FCD"/>
    <w:rsid w:val="004E058D"/>
    <w:rsid w:val="004E0DC5"/>
    <w:rsid w:val="004E1782"/>
    <w:rsid w:val="004E24F6"/>
    <w:rsid w:val="004E39B6"/>
    <w:rsid w:val="004E3C90"/>
    <w:rsid w:val="004E4358"/>
    <w:rsid w:val="004E47CA"/>
    <w:rsid w:val="004E5A08"/>
    <w:rsid w:val="004E6B1F"/>
    <w:rsid w:val="004E7978"/>
    <w:rsid w:val="004E7F6E"/>
    <w:rsid w:val="004F0753"/>
    <w:rsid w:val="004F0D15"/>
    <w:rsid w:val="004F1C12"/>
    <w:rsid w:val="004F1D8D"/>
    <w:rsid w:val="004F226D"/>
    <w:rsid w:val="004F258F"/>
    <w:rsid w:val="004F32FE"/>
    <w:rsid w:val="004F33BF"/>
    <w:rsid w:val="004F3EAA"/>
    <w:rsid w:val="004F4327"/>
    <w:rsid w:val="004F47B0"/>
    <w:rsid w:val="004F4B82"/>
    <w:rsid w:val="004F62B7"/>
    <w:rsid w:val="004F65EB"/>
    <w:rsid w:val="004F6BC4"/>
    <w:rsid w:val="004F7425"/>
    <w:rsid w:val="004F7F68"/>
    <w:rsid w:val="005008FD"/>
    <w:rsid w:val="00501262"/>
    <w:rsid w:val="00501935"/>
    <w:rsid w:val="005021B1"/>
    <w:rsid w:val="00503589"/>
    <w:rsid w:val="0050404D"/>
    <w:rsid w:val="00504B8B"/>
    <w:rsid w:val="005052E3"/>
    <w:rsid w:val="005068D3"/>
    <w:rsid w:val="00506D33"/>
    <w:rsid w:val="00507476"/>
    <w:rsid w:val="00507B71"/>
    <w:rsid w:val="00507DF3"/>
    <w:rsid w:val="005107C4"/>
    <w:rsid w:val="005108AD"/>
    <w:rsid w:val="00510A3B"/>
    <w:rsid w:val="00511B12"/>
    <w:rsid w:val="005121EE"/>
    <w:rsid w:val="00512495"/>
    <w:rsid w:val="00512A81"/>
    <w:rsid w:val="00512BC0"/>
    <w:rsid w:val="00514003"/>
    <w:rsid w:val="00514F4D"/>
    <w:rsid w:val="00515244"/>
    <w:rsid w:val="00515F9F"/>
    <w:rsid w:val="0051612A"/>
    <w:rsid w:val="00516ABC"/>
    <w:rsid w:val="005173F0"/>
    <w:rsid w:val="00517740"/>
    <w:rsid w:val="00517775"/>
    <w:rsid w:val="0052034B"/>
    <w:rsid w:val="005205FB"/>
    <w:rsid w:val="00521A2B"/>
    <w:rsid w:val="005223C9"/>
    <w:rsid w:val="00522530"/>
    <w:rsid w:val="005228AC"/>
    <w:rsid w:val="005229B8"/>
    <w:rsid w:val="00524805"/>
    <w:rsid w:val="005250FB"/>
    <w:rsid w:val="005256B4"/>
    <w:rsid w:val="00526C8D"/>
    <w:rsid w:val="005272E4"/>
    <w:rsid w:val="0052745A"/>
    <w:rsid w:val="00527934"/>
    <w:rsid w:val="00527964"/>
    <w:rsid w:val="00530281"/>
    <w:rsid w:val="00530E61"/>
    <w:rsid w:val="00530E92"/>
    <w:rsid w:val="005312BC"/>
    <w:rsid w:val="00531560"/>
    <w:rsid w:val="00531950"/>
    <w:rsid w:val="00531A03"/>
    <w:rsid w:val="005328BE"/>
    <w:rsid w:val="00533D42"/>
    <w:rsid w:val="00533DA8"/>
    <w:rsid w:val="00533E10"/>
    <w:rsid w:val="005343BC"/>
    <w:rsid w:val="00535491"/>
    <w:rsid w:val="00535FA8"/>
    <w:rsid w:val="0053613E"/>
    <w:rsid w:val="00537539"/>
    <w:rsid w:val="00540102"/>
    <w:rsid w:val="00540619"/>
    <w:rsid w:val="00540B8A"/>
    <w:rsid w:val="00541BD3"/>
    <w:rsid w:val="00541E54"/>
    <w:rsid w:val="00542C03"/>
    <w:rsid w:val="00543199"/>
    <w:rsid w:val="0054389C"/>
    <w:rsid w:val="00544350"/>
    <w:rsid w:val="00544892"/>
    <w:rsid w:val="00544A48"/>
    <w:rsid w:val="00544A58"/>
    <w:rsid w:val="00544F65"/>
    <w:rsid w:val="00545451"/>
    <w:rsid w:val="00545872"/>
    <w:rsid w:val="00545B69"/>
    <w:rsid w:val="00545E0D"/>
    <w:rsid w:val="0054601A"/>
    <w:rsid w:val="00546EFD"/>
    <w:rsid w:val="005470AD"/>
    <w:rsid w:val="00547247"/>
    <w:rsid w:val="0054729E"/>
    <w:rsid w:val="0054768F"/>
    <w:rsid w:val="00550099"/>
    <w:rsid w:val="005508DC"/>
    <w:rsid w:val="005515A9"/>
    <w:rsid w:val="0055171A"/>
    <w:rsid w:val="00551C6B"/>
    <w:rsid w:val="0055221E"/>
    <w:rsid w:val="00552537"/>
    <w:rsid w:val="00552982"/>
    <w:rsid w:val="0055399F"/>
    <w:rsid w:val="00554122"/>
    <w:rsid w:val="005542BA"/>
    <w:rsid w:val="00554579"/>
    <w:rsid w:val="0055459F"/>
    <w:rsid w:val="00554F10"/>
    <w:rsid w:val="00555616"/>
    <w:rsid w:val="005556C5"/>
    <w:rsid w:val="00555E9C"/>
    <w:rsid w:val="00556246"/>
    <w:rsid w:val="005562C4"/>
    <w:rsid w:val="005571F6"/>
    <w:rsid w:val="00557BF3"/>
    <w:rsid w:val="00560517"/>
    <w:rsid w:val="005611AF"/>
    <w:rsid w:val="0056175B"/>
    <w:rsid w:val="005618A5"/>
    <w:rsid w:val="00562493"/>
    <w:rsid w:val="00563858"/>
    <w:rsid w:val="00564196"/>
    <w:rsid w:val="005650BE"/>
    <w:rsid w:val="005664E1"/>
    <w:rsid w:val="00567808"/>
    <w:rsid w:val="005679A1"/>
    <w:rsid w:val="00567BA5"/>
    <w:rsid w:val="00567C99"/>
    <w:rsid w:val="00567D53"/>
    <w:rsid w:val="00567E30"/>
    <w:rsid w:val="00570473"/>
    <w:rsid w:val="00570DB5"/>
    <w:rsid w:val="005715E6"/>
    <w:rsid w:val="00571CCB"/>
    <w:rsid w:val="0057216B"/>
    <w:rsid w:val="005730E7"/>
    <w:rsid w:val="00573683"/>
    <w:rsid w:val="00573E78"/>
    <w:rsid w:val="005742FE"/>
    <w:rsid w:val="00574FD9"/>
    <w:rsid w:val="005753EC"/>
    <w:rsid w:val="00576538"/>
    <w:rsid w:val="00576EF1"/>
    <w:rsid w:val="00576F97"/>
    <w:rsid w:val="005772BB"/>
    <w:rsid w:val="00577C0F"/>
    <w:rsid w:val="00580694"/>
    <w:rsid w:val="0058073C"/>
    <w:rsid w:val="00580A69"/>
    <w:rsid w:val="005816ED"/>
    <w:rsid w:val="005828EE"/>
    <w:rsid w:val="0058344D"/>
    <w:rsid w:val="0058370C"/>
    <w:rsid w:val="00583E2E"/>
    <w:rsid w:val="005841D7"/>
    <w:rsid w:val="00584CC4"/>
    <w:rsid w:val="00584DB8"/>
    <w:rsid w:val="0058504C"/>
    <w:rsid w:val="00585840"/>
    <w:rsid w:val="00585845"/>
    <w:rsid w:val="005864FE"/>
    <w:rsid w:val="00586539"/>
    <w:rsid w:val="00586AE9"/>
    <w:rsid w:val="00586CDF"/>
    <w:rsid w:val="005874EE"/>
    <w:rsid w:val="005907E0"/>
    <w:rsid w:val="00590EFB"/>
    <w:rsid w:val="005916B5"/>
    <w:rsid w:val="00591DE6"/>
    <w:rsid w:val="00591F89"/>
    <w:rsid w:val="005924B6"/>
    <w:rsid w:val="005924E7"/>
    <w:rsid w:val="005925BE"/>
    <w:rsid w:val="00592E8F"/>
    <w:rsid w:val="005943A5"/>
    <w:rsid w:val="005949B5"/>
    <w:rsid w:val="00595869"/>
    <w:rsid w:val="005961BD"/>
    <w:rsid w:val="00596B2F"/>
    <w:rsid w:val="00597248"/>
    <w:rsid w:val="0059757E"/>
    <w:rsid w:val="005975D0"/>
    <w:rsid w:val="00597697"/>
    <w:rsid w:val="00597C53"/>
    <w:rsid w:val="005A01E4"/>
    <w:rsid w:val="005A0677"/>
    <w:rsid w:val="005A103A"/>
    <w:rsid w:val="005A138E"/>
    <w:rsid w:val="005A13D1"/>
    <w:rsid w:val="005A18F0"/>
    <w:rsid w:val="005A1A9C"/>
    <w:rsid w:val="005A1B4C"/>
    <w:rsid w:val="005A2FB9"/>
    <w:rsid w:val="005A348A"/>
    <w:rsid w:val="005A39D7"/>
    <w:rsid w:val="005A4BFE"/>
    <w:rsid w:val="005A5ACB"/>
    <w:rsid w:val="005A60EC"/>
    <w:rsid w:val="005A659F"/>
    <w:rsid w:val="005A69CA"/>
    <w:rsid w:val="005A6BD6"/>
    <w:rsid w:val="005A7369"/>
    <w:rsid w:val="005B12C5"/>
    <w:rsid w:val="005B1B94"/>
    <w:rsid w:val="005B20A8"/>
    <w:rsid w:val="005B2236"/>
    <w:rsid w:val="005B2454"/>
    <w:rsid w:val="005B275A"/>
    <w:rsid w:val="005B2D55"/>
    <w:rsid w:val="005B30D9"/>
    <w:rsid w:val="005B316B"/>
    <w:rsid w:val="005B3886"/>
    <w:rsid w:val="005B3DFA"/>
    <w:rsid w:val="005B3E52"/>
    <w:rsid w:val="005B4993"/>
    <w:rsid w:val="005B5166"/>
    <w:rsid w:val="005B62A7"/>
    <w:rsid w:val="005B78F5"/>
    <w:rsid w:val="005B7F86"/>
    <w:rsid w:val="005C1527"/>
    <w:rsid w:val="005C155E"/>
    <w:rsid w:val="005C1A5D"/>
    <w:rsid w:val="005C1F45"/>
    <w:rsid w:val="005C23AB"/>
    <w:rsid w:val="005C2593"/>
    <w:rsid w:val="005C26D1"/>
    <w:rsid w:val="005C2C38"/>
    <w:rsid w:val="005C3812"/>
    <w:rsid w:val="005C39E0"/>
    <w:rsid w:val="005C3F8B"/>
    <w:rsid w:val="005C4344"/>
    <w:rsid w:val="005C4996"/>
    <w:rsid w:val="005C4C75"/>
    <w:rsid w:val="005C5BD1"/>
    <w:rsid w:val="005C630D"/>
    <w:rsid w:val="005C6463"/>
    <w:rsid w:val="005C68C0"/>
    <w:rsid w:val="005C6D53"/>
    <w:rsid w:val="005C7216"/>
    <w:rsid w:val="005C722A"/>
    <w:rsid w:val="005C728C"/>
    <w:rsid w:val="005D0069"/>
    <w:rsid w:val="005D062E"/>
    <w:rsid w:val="005D0B5F"/>
    <w:rsid w:val="005D13C3"/>
    <w:rsid w:val="005D16D2"/>
    <w:rsid w:val="005D30C5"/>
    <w:rsid w:val="005D361A"/>
    <w:rsid w:val="005D3ECF"/>
    <w:rsid w:val="005D72F4"/>
    <w:rsid w:val="005D7413"/>
    <w:rsid w:val="005E09A7"/>
    <w:rsid w:val="005E0B09"/>
    <w:rsid w:val="005E0F10"/>
    <w:rsid w:val="005E2BD6"/>
    <w:rsid w:val="005E3282"/>
    <w:rsid w:val="005E3735"/>
    <w:rsid w:val="005E3994"/>
    <w:rsid w:val="005E43D2"/>
    <w:rsid w:val="005E5404"/>
    <w:rsid w:val="005E5658"/>
    <w:rsid w:val="005E5F04"/>
    <w:rsid w:val="005E6148"/>
    <w:rsid w:val="005E704D"/>
    <w:rsid w:val="005E70CF"/>
    <w:rsid w:val="005E7D30"/>
    <w:rsid w:val="005F0224"/>
    <w:rsid w:val="005F0A35"/>
    <w:rsid w:val="005F0DD8"/>
    <w:rsid w:val="005F0F5A"/>
    <w:rsid w:val="005F101B"/>
    <w:rsid w:val="005F1B80"/>
    <w:rsid w:val="005F26BF"/>
    <w:rsid w:val="005F35D0"/>
    <w:rsid w:val="005F3A6B"/>
    <w:rsid w:val="005F4030"/>
    <w:rsid w:val="005F4409"/>
    <w:rsid w:val="005F4896"/>
    <w:rsid w:val="005F4B60"/>
    <w:rsid w:val="005F4D22"/>
    <w:rsid w:val="005F504F"/>
    <w:rsid w:val="005F52CD"/>
    <w:rsid w:val="005F639A"/>
    <w:rsid w:val="005F78AE"/>
    <w:rsid w:val="0060033B"/>
    <w:rsid w:val="00600629"/>
    <w:rsid w:val="006007F3"/>
    <w:rsid w:val="006009AE"/>
    <w:rsid w:val="00601316"/>
    <w:rsid w:val="0060162A"/>
    <w:rsid w:val="00601D2F"/>
    <w:rsid w:val="00601F20"/>
    <w:rsid w:val="0060224F"/>
    <w:rsid w:val="006022B5"/>
    <w:rsid w:val="00602929"/>
    <w:rsid w:val="00602C5B"/>
    <w:rsid w:val="006038EE"/>
    <w:rsid w:val="006039D5"/>
    <w:rsid w:val="00603D1B"/>
    <w:rsid w:val="006061F9"/>
    <w:rsid w:val="00606446"/>
    <w:rsid w:val="00606562"/>
    <w:rsid w:val="00606578"/>
    <w:rsid w:val="00607045"/>
    <w:rsid w:val="00607A46"/>
    <w:rsid w:val="00607F80"/>
    <w:rsid w:val="00610DDB"/>
    <w:rsid w:val="0061102A"/>
    <w:rsid w:val="0061266A"/>
    <w:rsid w:val="00612F2A"/>
    <w:rsid w:val="006131EF"/>
    <w:rsid w:val="006136DE"/>
    <w:rsid w:val="00613991"/>
    <w:rsid w:val="00613B43"/>
    <w:rsid w:val="0061539C"/>
    <w:rsid w:val="006153D5"/>
    <w:rsid w:val="006159FF"/>
    <w:rsid w:val="00615E30"/>
    <w:rsid w:val="00616445"/>
    <w:rsid w:val="00616841"/>
    <w:rsid w:val="006169CC"/>
    <w:rsid w:val="00616A0B"/>
    <w:rsid w:val="00616F04"/>
    <w:rsid w:val="00617900"/>
    <w:rsid w:val="0062135B"/>
    <w:rsid w:val="0062189C"/>
    <w:rsid w:val="00622325"/>
    <w:rsid w:val="00623CEC"/>
    <w:rsid w:val="00623F9C"/>
    <w:rsid w:val="006240BC"/>
    <w:rsid w:val="00624C98"/>
    <w:rsid w:val="006250E1"/>
    <w:rsid w:val="0062567E"/>
    <w:rsid w:val="00625BBC"/>
    <w:rsid w:val="00625C7C"/>
    <w:rsid w:val="006260CF"/>
    <w:rsid w:val="00626552"/>
    <w:rsid w:val="0062699E"/>
    <w:rsid w:val="00626C02"/>
    <w:rsid w:val="00630304"/>
    <w:rsid w:val="00630927"/>
    <w:rsid w:val="00630B6B"/>
    <w:rsid w:val="00632331"/>
    <w:rsid w:val="006327BD"/>
    <w:rsid w:val="006328B5"/>
    <w:rsid w:val="00632EF1"/>
    <w:rsid w:val="00633568"/>
    <w:rsid w:val="00633609"/>
    <w:rsid w:val="00634B8C"/>
    <w:rsid w:val="00634E8B"/>
    <w:rsid w:val="00634E92"/>
    <w:rsid w:val="006351F3"/>
    <w:rsid w:val="00635DF4"/>
    <w:rsid w:val="006365FA"/>
    <w:rsid w:val="00636BF9"/>
    <w:rsid w:val="00636E9B"/>
    <w:rsid w:val="00641101"/>
    <w:rsid w:val="00641144"/>
    <w:rsid w:val="006413AA"/>
    <w:rsid w:val="00641677"/>
    <w:rsid w:val="00641873"/>
    <w:rsid w:val="00641A8E"/>
    <w:rsid w:val="00643BF4"/>
    <w:rsid w:val="00644BA3"/>
    <w:rsid w:val="00646358"/>
    <w:rsid w:val="006465B6"/>
    <w:rsid w:val="006465E6"/>
    <w:rsid w:val="0064735E"/>
    <w:rsid w:val="00647B9C"/>
    <w:rsid w:val="006507D9"/>
    <w:rsid w:val="0065099F"/>
    <w:rsid w:val="0065125A"/>
    <w:rsid w:val="00651902"/>
    <w:rsid w:val="00652766"/>
    <w:rsid w:val="00652B70"/>
    <w:rsid w:val="00653301"/>
    <w:rsid w:val="00653ED9"/>
    <w:rsid w:val="00654F7C"/>
    <w:rsid w:val="006552A1"/>
    <w:rsid w:val="006555C4"/>
    <w:rsid w:val="0065756C"/>
    <w:rsid w:val="0065762F"/>
    <w:rsid w:val="0066146C"/>
    <w:rsid w:val="006614D8"/>
    <w:rsid w:val="00661F66"/>
    <w:rsid w:val="006620D5"/>
    <w:rsid w:val="00662257"/>
    <w:rsid w:val="00662A83"/>
    <w:rsid w:val="006632C8"/>
    <w:rsid w:val="0066337C"/>
    <w:rsid w:val="0066365A"/>
    <w:rsid w:val="006637F0"/>
    <w:rsid w:val="00663F68"/>
    <w:rsid w:val="006654CE"/>
    <w:rsid w:val="00665745"/>
    <w:rsid w:val="00666726"/>
    <w:rsid w:val="00666F8B"/>
    <w:rsid w:val="0066717D"/>
    <w:rsid w:val="00667940"/>
    <w:rsid w:val="006705A3"/>
    <w:rsid w:val="006708B8"/>
    <w:rsid w:val="00671D03"/>
    <w:rsid w:val="006722E7"/>
    <w:rsid w:val="00672C5E"/>
    <w:rsid w:val="00673FB2"/>
    <w:rsid w:val="0067445A"/>
    <w:rsid w:val="006744A0"/>
    <w:rsid w:val="00674ECC"/>
    <w:rsid w:val="0067583B"/>
    <w:rsid w:val="006761C0"/>
    <w:rsid w:val="006769D4"/>
    <w:rsid w:val="006775FD"/>
    <w:rsid w:val="00681122"/>
    <w:rsid w:val="006818C3"/>
    <w:rsid w:val="00681948"/>
    <w:rsid w:val="00683266"/>
    <w:rsid w:val="00683593"/>
    <w:rsid w:val="006837B0"/>
    <w:rsid w:val="00683F5B"/>
    <w:rsid w:val="006852BA"/>
    <w:rsid w:val="00685830"/>
    <w:rsid w:val="006861D3"/>
    <w:rsid w:val="0068627C"/>
    <w:rsid w:val="0068700F"/>
    <w:rsid w:val="006874FB"/>
    <w:rsid w:val="00690343"/>
    <w:rsid w:val="006908AE"/>
    <w:rsid w:val="00690D97"/>
    <w:rsid w:val="00690DEB"/>
    <w:rsid w:val="00690F82"/>
    <w:rsid w:val="0069103F"/>
    <w:rsid w:val="00691916"/>
    <w:rsid w:val="006929B9"/>
    <w:rsid w:val="0069492D"/>
    <w:rsid w:val="00694957"/>
    <w:rsid w:val="00694E07"/>
    <w:rsid w:val="00694EA9"/>
    <w:rsid w:val="00695887"/>
    <w:rsid w:val="00695AF5"/>
    <w:rsid w:val="00695CC5"/>
    <w:rsid w:val="006967CA"/>
    <w:rsid w:val="00696E68"/>
    <w:rsid w:val="006970F1"/>
    <w:rsid w:val="00697FC3"/>
    <w:rsid w:val="006A02AB"/>
    <w:rsid w:val="006A054F"/>
    <w:rsid w:val="006A0675"/>
    <w:rsid w:val="006A0D79"/>
    <w:rsid w:val="006A1083"/>
    <w:rsid w:val="006A1251"/>
    <w:rsid w:val="006A13EA"/>
    <w:rsid w:val="006A159B"/>
    <w:rsid w:val="006A164F"/>
    <w:rsid w:val="006A2CCE"/>
    <w:rsid w:val="006A2DB5"/>
    <w:rsid w:val="006A3170"/>
    <w:rsid w:val="006A340D"/>
    <w:rsid w:val="006A4A78"/>
    <w:rsid w:val="006A4B41"/>
    <w:rsid w:val="006A4CFC"/>
    <w:rsid w:val="006A51F0"/>
    <w:rsid w:val="006A78B4"/>
    <w:rsid w:val="006A7F9F"/>
    <w:rsid w:val="006B0536"/>
    <w:rsid w:val="006B0F4C"/>
    <w:rsid w:val="006B13E5"/>
    <w:rsid w:val="006B193D"/>
    <w:rsid w:val="006B2003"/>
    <w:rsid w:val="006B20E8"/>
    <w:rsid w:val="006B33E3"/>
    <w:rsid w:val="006B3997"/>
    <w:rsid w:val="006B4802"/>
    <w:rsid w:val="006B48F2"/>
    <w:rsid w:val="006B4AFC"/>
    <w:rsid w:val="006B5713"/>
    <w:rsid w:val="006B57B8"/>
    <w:rsid w:val="006B6333"/>
    <w:rsid w:val="006B6A26"/>
    <w:rsid w:val="006B6B5F"/>
    <w:rsid w:val="006B6E5B"/>
    <w:rsid w:val="006B77B7"/>
    <w:rsid w:val="006B79AE"/>
    <w:rsid w:val="006B7CAC"/>
    <w:rsid w:val="006C094B"/>
    <w:rsid w:val="006C0D0C"/>
    <w:rsid w:val="006C0D83"/>
    <w:rsid w:val="006C13CE"/>
    <w:rsid w:val="006C2763"/>
    <w:rsid w:val="006C36F8"/>
    <w:rsid w:val="006C41C6"/>
    <w:rsid w:val="006C45CF"/>
    <w:rsid w:val="006C53F0"/>
    <w:rsid w:val="006C5682"/>
    <w:rsid w:val="006C5B97"/>
    <w:rsid w:val="006C6073"/>
    <w:rsid w:val="006C6C27"/>
    <w:rsid w:val="006C7613"/>
    <w:rsid w:val="006C7D5D"/>
    <w:rsid w:val="006D025E"/>
    <w:rsid w:val="006D0B0A"/>
    <w:rsid w:val="006D0BC7"/>
    <w:rsid w:val="006D1319"/>
    <w:rsid w:val="006D16DC"/>
    <w:rsid w:val="006D173C"/>
    <w:rsid w:val="006D1901"/>
    <w:rsid w:val="006D1A62"/>
    <w:rsid w:val="006D2AA2"/>
    <w:rsid w:val="006D2F79"/>
    <w:rsid w:val="006D3681"/>
    <w:rsid w:val="006D39AC"/>
    <w:rsid w:val="006D3CAC"/>
    <w:rsid w:val="006D3EB9"/>
    <w:rsid w:val="006D44A8"/>
    <w:rsid w:val="006D44D0"/>
    <w:rsid w:val="006D4515"/>
    <w:rsid w:val="006D49F9"/>
    <w:rsid w:val="006D4A11"/>
    <w:rsid w:val="006D4EC0"/>
    <w:rsid w:val="006D5113"/>
    <w:rsid w:val="006D56EF"/>
    <w:rsid w:val="006D5876"/>
    <w:rsid w:val="006D5FD6"/>
    <w:rsid w:val="006D60A3"/>
    <w:rsid w:val="006D66B8"/>
    <w:rsid w:val="006D6D05"/>
    <w:rsid w:val="006D74DB"/>
    <w:rsid w:val="006E13A5"/>
    <w:rsid w:val="006E1703"/>
    <w:rsid w:val="006E1D84"/>
    <w:rsid w:val="006E24BA"/>
    <w:rsid w:val="006E3358"/>
    <w:rsid w:val="006E3C7A"/>
    <w:rsid w:val="006E3D2C"/>
    <w:rsid w:val="006E3E2E"/>
    <w:rsid w:val="006E3E8F"/>
    <w:rsid w:val="006E4319"/>
    <w:rsid w:val="006E4778"/>
    <w:rsid w:val="006E496F"/>
    <w:rsid w:val="006E5474"/>
    <w:rsid w:val="006E59AD"/>
    <w:rsid w:val="006E5E82"/>
    <w:rsid w:val="006E6CA4"/>
    <w:rsid w:val="006E6DA2"/>
    <w:rsid w:val="006E6F0E"/>
    <w:rsid w:val="006E72D5"/>
    <w:rsid w:val="006E742F"/>
    <w:rsid w:val="006E77E4"/>
    <w:rsid w:val="006F051A"/>
    <w:rsid w:val="006F0603"/>
    <w:rsid w:val="006F073F"/>
    <w:rsid w:val="006F074E"/>
    <w:rsid w:val="006F0A8F"/>
    <w:rsid w:val="006F0C0D"/>
    <w:rsid w:val="006F0C6D"/>
    <w:rsid w:val="006F120E"/>
    <w:rsid w:val="006F1301"/>
    <w:rsid w:val="006F193F"/>
    <w:rsid w:val="006F1AD7"/>
    <w:rsid w:val="006F1D57"/>
    <w:rsid w:val="006F2555"/>
    <w:rsid w:val="006F26CF"/>
    <w:rsid w:val="006F2EBA"/>
    <w:rsid w:val="006F2FB1"/>
    <w:rsid w:val="006F3068"/>
    <w:rsid w:val="006F389F"/>
    <w:rsid w:val="006F39BA"/>
    <w:rsid w:val="006F3BAE"/>
    <w:rsid w:val="006F4140"/>
    <w:rsid w:val="006F487F"/>
    <w:rsid w:val="006F4888"/>
    <w:rsid w:val="006F4C33"/>
    <w:rsid w:val="006F4E55"/>
    <w:rsid w:val="006F575D"/>
    <w:rsid w:val="006F5A09"/>
    <w:rsid w:val="006F5A1D"/>
    <w:rsid w:val="006F6110"/>
    <w:rsid w:val="006F638A"/>
    <w:rsid w:val="006F64A1"/>
    <w:rsid w:val="006F6DAA"/>
    <w:rsid w:val="006F774C"/>
    <w:rsid w:val="006F7976"/>
    <w:rsid w:val="006F7CE5"/>
    <w:rsid w:val="006F7EFB"/>
    <w:rsid w:val="006F7FA7"/>
    <w:rsid w:val="007004D6"/>
    <w:rsid w:val="0070053F"/>
    <w:rsid w:val="00700A41"/>
    <w:rsid w:val="00701B89"/>
    <w:rsid w:val="00704125"/>
    <w:rsid w:val="00706046"/>
    <w:rsid w:val="007069B9"/>
    <w:rsid w:val="00707F31"/>
    <w:rsid w:val="00710C2C"/>
    <w:rsid w:val="007115AB"/>
    <w:rsid w:val="00711E9D"/>
    <w:rsid w:val="00712782"/>
    <w:rsid w:val="00713E04"/>
    <w:rsid w:val="00714821"/>
    <w:rsid w:val="00715BD7"/>
    <w:rsid w:val="00715BDB"/>
    <w:rsid w:val="00716F1D"/>
    <w:rsid w:val="007170E5"/>
    <w:rsid w:val="00717528"/>
    <w:rsid w:val="00717776"/>
    <w:rsid w:val="00717B6E"/>
    <w:rsid w:val="0072013F"/>
    <w:rsid w:val="0072116A"/>
    <w:rsid w:val="00721C42"/>
    <w:rsid w:val="00721D4E"/>
    <w:rsid w:val="007238F9"/>
    <w:rsid w:val="007243CF"/>
    <w:rsid w:val="007250CE"/>
    <w:rsid w:val="00725FC0"/>
    <w:rsid w:val="007261A5"/>
    <w:rsid w:val="007268B6"/>
    <w:rsid w:val="007269C5"/>
    <w:rsid w:val="00726A08"/>
    <w:rsid w:val="00726F2E"/>
    <w:rsid w:val="007273D6"/>
    <w:rsid w:val="00730585"/>
    <w:rsid w:val="00730614"/>
    <w:rsid w:val="0073079D"/>
    <w:rsid w:val="00730839"/>
    <w:rsid w:val="00730B42"/>
    <w:rsid w:val="00731A22"/>
    <w:rsid w:val="0073217D"/>
    <w:rsid w:val="0073219A"/>
    <w:rsid w:val="00732245"/>
    <w:rsid w:val="00732C09"/>
    <w:rsid w:val="00733BA3"/>
    <w:rsid w:val="00733D27"/>
    <w:rsid w:val="00733F36"/>
    <w:rsid w:val="007347E2"/>
    <w:rsid w:val="00735118"/>
    <w:rsid w:val="00735633"/>
    <w:rsid w:val="0073593C"/>
    <w:rsid w:val="00735A12"/>
    <w:rsid w:val="00735B13"/>
    <w:rsid w:val="00735C21"/>
    <w:rsid w:val="00735E78"/>
    <w:rsid w:val="007365D8"/>
    <w:rsid w:val="00736AF5"/>
    <w:rsid w:val="00736C93"/>
    <w:rsid w:val="0073704E"/>
    <w:rsid w:val="00741160"/>
    <w:rsid w:val="007412A4"/>
    <w:rsid w:val="00741520"/>
    <w:rsid w:val="00741C0F"/>
    <w:rsid w:val="007435BD"/>
    <w:rsid w:val="00743FAC"/>
    <w:rsid w:val="00744224"/>
    <w:rsid w:val="00744850"/>
    <w:rsid w:val="00744A6C"/>
    <w:rsid w:val="00744D2A"/>
    <w:rsid w:val="00744FA0"/>
    <w:rsid w:val="00745198"/>
    <w:rsid w:val="007455FE"/>
    <w:rsid w:val="00745649"/>
    <w:rsid w:val="0074569F"/>
    <w:rsid w:val="00745F6B"/>
    <w:rsid w:val="00746D11"/>
    <w:rsid w:val="00746E05"/>
    <w:rsid w:val="007474C6"/>
    <w:rsid w:val="007475AB"/>
    <w:rsid w:val="007478EC"/>
    <w:rsid w:val="007478F4"/>
    <w:rsid w:val="00750978"/>
    <w:rsid w:val="00750C1F"/>
    <w:rsid w:val="007516F6"/>
    <w:rsid w:val="00751EBF"/>
    <w:rsid w:val="00753EE7"/>
    <w:rsid w:val="00753FA8"/>
    <w:rsid w:val="007542CF"/>
    <w:rsid w:val="007554C8"/>
    <w:rsid w:val="007573B9"/>
    <w:rsid w:val="00757573"/>
    <w:rsid w:val="00757EFC"/>
    <w:rsid w:val="00757FE5"/>
    <w:rsid w:val="0076039E"/>
    <w:rsid w:val="00760E34"/>
    <w:rsid w:val="00760E6E"/>
    <w:rsid w:val="00762969"/>
    <w:rsid w:val="00763469"/>
    <w:rsid w:val="00763EE2"/>
    <w:rsid w:val="00765486"/>
    <w:rsid w:val="00766CCA"/>
    <w:rsid w:val="0076769C"/>
    <w:rsid w:val="00767C87"/>
    <w:rsid w:val="007704DD"/>
    <w:rsid w:val="007704EF"/>
    <w:rsid w:val="007706A6"/>
    <w:rsid w:val="00770CB0"/>
    <w:rsid w:val="00770E9C"/>
    <w:rsid w:val="00771699"/>
    <w:rsid w:val="00773DA7"/>
    <w:rsid w:val="00773F11"/>
    <w:rsid w:val="00773F79"/>
    <w:rsid w:val="00774413"/>
    <w:rsid w:val="00775463"/>
    <w:rsid w:val="00775925"/>
    <w:rsid w:val="007802F9"/>
    <w:rsid w:val="007810B4"/>
    <w:rsid w:val="007810C1"/>
    <w:rsid w:val="00781CE7"/>
    <w:rsid w:val="00783D93"/>
    <w:rsid w:val="0078546C"/>
    <w:rsid w:val="0078600F"/>
    <w:rsid w:val="00786856"/>
    <w:rsid w:val="00786C3F"/>
    <w:rsid w:val="0078789F"/>
    <w:rsid w:val="00787972"/>
    <w:rsid w:val="00787F43"/>
    <w:rsid w:val="007910F9"/>
    <w:rsid w:val="0079129E"/>
    <w:rsid w:val="007915D6"/>
    <w:rsid w:val="00791835"/>
    <w:rsid w:val="00791B93"/>
    <w:rsid w:val="00791C17"/>
    <w:rsid w:val="00792358"/>
    <w:rsid w:val="00792C05"/>
    <w:rsid w:val="0079349D"/>
    <w:rsid w:val="007935F1"/>
    <w:rsid w:val="00793982"/>
    <w:rsid w:val="007942C4"/>
    <w:rsid w:val="007945F6"/>
    <w:rsid w:val="00796AF6"/>
    <w:rsid w:val="00796EE3"/>
    <w:rsid w:val="00797BDE"/>
    <w:rsid w:val="007A0064"/>
    <w:rsid w:val="007A0122"/>
    <w:rsid w:val="007A175E"/>
    <w:rsid w:val="007A2443"/>
    <w:rsid w:val="007A366E"/>
    <w:rsid w:val="007A3F55"/>
    <w:rsid w:val="007A400C"/>
    <w:rsid w:val="007A478D"/>
    <w:rsid w:val="007A4D9A"/>
    <w:rsid w:val="007A4E1B"/>
    <w:rsid w:val="007A5111"/>
    <w:rsid w:val="007A580D"/>
    <w:rsid w:val="007A5EEF"/>
    <w:rsid w:val="007A788E"/>
    <w:rsid w:val="007A7A81"/>
    <w:rsid w:val="007B01D7"/>
    <w:rsid w:val="007B0A8E"/>
    <w:rsid w:val="007B1CBC"/>
    <w:rsid w:val="007B1CBF"/>
    <w:rsid w:val="007B1DA0"/>
    <w:rsid w:val="007B2325"/>
    <w:rsid w:val="007B39F7"/>
    <w:rsid w:val="007B3A43"/>
    <w:rsid w:val="007B3C96"/>
    <w:rsid w:val="007B3D17"/>
    <w:rsid w:val="007B4140"/>
    <w:rsid w:val="007B564A"/>
    <w:rsid w:val="007B5CD6"/>
    <w:rsid w:val="007B65AF"/>
    <w:rsid w:val="007B666E"/>
    <w:rsid w:val="007B708F"/>
    <w:rsid w:val="007C0FF5"/>
    <w:rsid w:val="007C1650"/>
    <w:rsid w:val="007C1C66"/>
    <w:rsid w:val="007C1DAF"/>
    <w:rsid w:val="007C238A"/>
    <w:rsid w:val="007C2D1E"/>
    <w:rsid w:val="007C322A"/>
    <w:rsid w:val="007C364A"/>
    <w:rsid w:val="007C387E"/>
    <w:rsid w:val="007C4184"/>
    <w:rsid w:val="007C4535"/>
    <w:rsid w:val="007C4DDF"/>
    <w:rsid w:val="007C570F"/>
    <w:rsid w:val="007C61BE"/>
    <w:rsid w:val="007C660F"/>
    <w:rsid w:val="007C76FA"/>
    <w:rsid w:val="007D01A0"/>
    <w:rsid w:val="007D06C9"/>
    <w:rsid w:val="007D0717"/>
    <w:rsid w:val="007D0DD2"/>
    <w:rsid w:val="007D0DE7"/>
    <w:rsid w:val="007D1425"/>
    <w:rsid w:val="007D16B9"/>
    <w:rsid w:val="007D1FA0"/>
    <w:rsid w:val="007D215F"/>
    <w:rsid w:val="007D22EA"/>
    <w:rsid w:val="007D2F73"/>
    <w:rsid w:val="007D45D6"/>
    <w:rsid w:val="007D4A85"/>
    <w:rsid w:val="007D4C5F"/>
    <w:rsid w:val="007D51C9"/>
    <w:rsid w:val="007D6B7B"/>
    <w:rsid w:val="007D6C84"/>
    <w:rsid w:val="007D6CF1"/>
    <w:rsid w:val="007D6DD8"/>
    <w:rsid w:val="007D6DD9"/>
    <w:rsid w:val="007D6F9B"/>
    <w:rsid w:val="007D70CD"/>
    <w:rsid w:val="007D7298"/>
    <w:rsid w:val="007D7449"/>
    <w:rsid w:val="007E004F"/>
    <w:rsid w:val="007E0E95"/>
    <w:rsid w:val="007E1045"/>
    <w:rsid w:val="007E13E1"/>
    <w:rsid w:val="007E1764"/>
    <w:rsid w:val="007E1A33"/>
    <w:rsid w:val="007E1A4B"/>
    <w:rsid w:val="007E55A3"/>
    <w:rsid w:val="007E627E"/>
    <w:rsid w:val="007E65E3"/>
    <w:rsid w:val="007E6BF6"/>
    <w:rsid w:val="007E6D6A"/>
    <w:rsid w:val="007E78C0"/>
    <w:rsid w:val="007E7AC3"/>
    <w:rsid w:val="007F0C07"/>
    <w:rsid w:val="007F130F"/>
    <w:rsid w:val="007F1936"/>
    <w:rsid w:val="007F1B82"/>
    <w:rsid w:val="007F2353"/>
    <w:rsid w:val="007F27DF"/>
    <w:rsid w:val="007F3510"/>
    <w:rsid w:val="007F37D0"/>
    <w:rsid w:val="007F400A"/>
    <w:rsid w:val="007F4247"/>
    <w:rsid w:val="007F47F5"/>
    <w:rsid w:val="007F4AF0"/>
    <w:rsid w:val="007F4B45"/>
    <w:rsid w:val="007F64FD"/>
    <w:rsid w:val="007F6F44"/>
    <w:rsid w:val="007F7300"/>
    <w:rsid w:val="007F75C9"/>
    <w:rsid w:val="007F7818"/>
    <w:rsid w:val="008000B4"/>
    <w:rsid w:val="008006E8"/>
    <w:rsid w:val="008009D9"/>
    <w:rsid w:val="00800DDC"/>
    <w:rsid w:val="0080173F"/>
    <w:rsid w:val="008021AB"/>
    <w:rsid w:val="00802A97"/>
    <w:rsid w:val="00802B12"/>
    <w:rsid w:val="00803163"/>
    <w:rsid w:val="0080349D"/>
    <w:rsid w:val="00803780"/>
    <w:rsid w:val="00804252"/>
    <w:rsid w:val="008045ED"/>
    <w:rsid w:val="00804658"/>
    <w:rsid w:val="0080470D"/>
    <w:rsid w:val="00804D49"/>
    <w:rsid w:val="00805183"/>
    <w:rsid w:val="008068D4"/>
    <w:rsid w:val="00806A68"/>
    <w:rsid w:val="008074C9"/>
    <w:rsid w:val="008075C7"/>
    <w:rsid w:val="00812A39"/>
    <w:rsid w:val="0081351A"/>
    <w:rsid w:val="00813FA8"/>
    <w:rsid w:val="0081433E"/>
    <w:rsid w:val="00814BDC"/>
    <w:rsid w:val="0081509B"/>
    <w:rsid w:val="00815980"/>
    <w:rsid w:val="00815A12"/>
    <w:rsid w:val="0081646B"/>
    <w:rsid w:val="0081714D"/>
    <w:rsid w:val="008176FC"/>
    <w:rsid w:val="008178A7"/>
    <w:rsid w:val="00817F91"/>
    <w:rsid w:val="0082058D"/>
    <w:rsid w:val="00820CC6"/>
    <w:rsid w:val="00822819"/>
    <w:rsid w:val="00822DA7"/>
    <w:rsid w:val="00823344"/>
    <w:rsid w:val="00823833"/>
    <w:rsid w:val="00823B6C"/>
    <w:rsid w:val="00823C31"/>
    <w:rsid w:val="0082404B"/>
    <w:rsid w:val="00824283"/>
    <w:rsid w:val="0082446E"/>
    <w:rsid w:val="008249B4"/>
    <w:rsid w:val="00824A3F"/>
    <w:rsid w:val="00825DAB"/>
    <w:rsid w:val="00826742"/>
    <w:rsid w:val="00826BDB"/>
    <w:rsid w:val="00826EA6"/>
    <w:rsid w:val="00830115"/>
    <w:rsid w:val="0083197B"/>
    <w:rsid w:val="00831E13"/>
    <w:rsid w:val="00831F06"/>
    <w:rsid w:val="00831F7B"/>
    <w:rsid w:val="00832A4A"/>
    <w:rsid w:val="00833544"/>
    <w:rsid w:val="00833D4C"/>
    <w:rsid w:val="0083468D"/>
    <w:rsid w:val="00834743"/>
    <w:rsid w:val="00834AFD"/>
    <w:rsid w:val="00836B29"/>
    <w:rsid w:val="0083713A"/>
    <w:rsid w:val="0083778F"/>
    <w:rsid w:val="00840056"/>
    <w:rsid w:val="008402FD"/>
    <w:rsid w:val="0084270C"/>
    <w:rsid w:val="0084349F"/>
    <w:rsid w:val="00843607"/>
    <w:rsid w:val="008442FD"/>
    <w:rsid w:val="008448D4"/>
    <w:rsid w:val="00844B89"/>
    <w:rsid w:val="008452A1"/>
    <w:rsid w:val="00845D2D"/>
    <w:rsid w:val="00846C30"/>
    <w:rsid w:val="00847111"/>
    <w:rsid w:val="00847968"/>
    <w:rsid w:val="00850D2D"/>
    <w:rsid w:val="008512B0"/>
    <w:rsid w:val="00851CFC"/>
    <w:rsid w:val="00855078"/>
    <w:rsid w:val="00855BC1"/>
    <w:rsid w:val="00855F06"/>
    <w:rsid w:val="00856FA4"/>
    <w:rsid w:val="0085751F"/>
    <w:rsid w:val="00857856"/>
    <w:rsid w:val="008611E4"/>
    <w:rsid w:val="008618C4"/>
    <w:rsid w:val="00862B6B"/>
    <w:rsid w:val="00862D1C"/>
    <w:rsid w:val="00862D3E"/>
    <w:rsid w:val="0086395A"/>
    <w:rsid w:val="00863F85"/>
    <w:rsid w:val="0086405B"/>
    <w:rsid w:val="008643A6"/>
    <w:rsid w:val="00864937"/>
    <w:rsid w:val="00864F1B"/>
    <w:rsid w:val="00865D4B"/>
    <w:rsid w:val="00865EB9"/>
    <w:rsid w:val="008662D6"/>
    <w:rsid w:val="00866C12"/>
    <w:rsid w:val="0087024F"/>
    <w:rsid w:val="0087346D"/>
    <w:rsid w:val="008736A8"/>
    <w:rsid w:val="00874312"/>
    <w:rsid w:val="00874914"/>
    <w:rsid w:val="00874E6C"/>
    <w:rsid w:val="00875651"/>
    <w:rsid w:val="0087585B"/>
    <w:rsid w:val="0087671E"/>
    <w:rsid w:val="00876892"/>
    <w:rsid w:val="008775BE"/>
    <w:rsid w:val="00877F31"/>
    <w:rsid w:val="008800C2"/>
    <w:rsid w:val="00880A01"/>
    <w:rsid w:val="00880D98"/>
    <w:rsid w:val="00881302"/>
    <w:rsid w:val="00881D07"/>
    <w:rsid w:val="00881E62"/>
    <w:rsid w:val="008827E1"/>
    <w:rsid w:val="00883423"/>
    <w:rsid w:val="0088392F"/>
    <w:rsid w:val="0088415C"/>
    <w:rsid w:val="00884822"/>
    <w:rsid w:val="00884D10"/>
    <w:rsid w:val="00884E6B"/>
    <w:rsid w:val="00884E81"/>
    <w:rsid w:val="00885378"/>
    <w:rsid w:val="008859D1"/>
    <w:rsid w:val="00885D06"/>
    <w:rsid w:val="00885E63"/>
    <w:rsid w:val="00885E7C"/>
    <w:rsid w:val="00885ECF"/>
    <w:rsid w:val="00886449"/>
    <w:rsid w:val="00886473"/>
    <w:rsid w:val="008864AB"/>
    <w:rsid w:val="00890841"/>
    <w:rsid w:val="00890F86"/>
    <w:rsid w:val="0089121D"/>
    <w:rsid w:val="0089145A"/>
    <w:rsid w:val="00891733"/>
    <w:rsid w:val="0089182B"/>
    <w:rsid w:val="008919BC"/>
    <w:rsid w:val="00891F3F"/>
    <w:rsid w:val="00891F7F"/>
    <w:rsid w:val="00892209"/>
    <w:rsid w:val="008923C6"/>
    <w:rsid w:val="008928C2"/>
    <w:rsid w:val="00892BC9"/>
    <w:rsid w:val="00892D4C"/>
    <w:rsid w:val="00893203"/>
    <w:rsid w:val="008934D2"/>
    <w:rsid w:val="00893598"/>
    <w:rsid w:val="00894952"/>
    <w:rsid w:val="00895614"/>
    <w:rsid w:val="00896AEF"/>
    <w:rsid w:val="00896BB8"/>
    <w:rsid w:val="00896E41"/>
    <w:rsid w:val="0089710B"/>
    <w:rsid w:val="00897931"/>
    <w:rsid w:val="008A0367"/>
    <w:rsid w:val="008A039B"/>
    <w:rsid w:val="008A13BA"/>
    <w:rsid w:val="008A2916"/>
    <w:rsid w:val="008A2E1D"/>
    <w:rsid w:val="008A3ADF"/>
    <w:rsid w:val="008A422C"/>
    <w:rsid w:val="008A4666"/>
    <w:rsid w:val="008A499C"/>
    <w:rsid w:val="008A5015"/>
    <w:rsid w:val="008A50AC"/>
    <w:rsid w:val="008A5296"/>
    <w:rsid w:val="008A53B8"/>
    <w:rsid w:val="008A57FB"/>
    <w:rsid w:val="008A5AF7"/>
    <w:rsid w:val="008A69B5"/>
    <w:rsid w:val="008A6BD2"/>
    <w:rsid w:val="008A6C47"/>
    <w:rsid w:val="008A7329"/>
    <w:rsid w:val="008A749E"/>
    <w:rsid w:val="008A78A7"/>
    <w:rsid w:val="008A7B4B"/>
    <w:rsid w:val="008A7CC7"/>
    <w:rsid w:val="008B04F5"/>
    <w:rsid w:val="008B1102"/>
    <w:rsid w:val="008B1454"/>
    <w:rsid w:val="008B17F7"/>
    <w:rsid w:val="008B1C2D"/>
    <w:rsid w:val="008B1ED3"/>
    <w:rsid w:val="008B21A5"/>
    <w:rsid w:val="008B224F"/>
    <w:rsid w:val="008B2780"/>
    <w:rsid w:val="008B315C"/>
    <w:rsid w:val="008B3187"/>
    <w:rsid w:val="008B32BC"/>
    <w:rsid w:val="008B4901"/>
    <w:rsid w:val="008B5127"/>
    <w:rsid w:val="008B55AC"/>
    <w:rsid w:val="008B5AA4"/>
    <w:rsid w:val="008B5FD3"/>
    <w:rsid w:val="008B67E0"/>
    <w:rsid w:val="008B7C67"/>
    <w:rsid w:val="008B7CAC"/>
    <w:rsid w:val="008C0615"/>
    <w:rsid w:val="008C06F3"/>
    <w:rsid w:val="008C082A"/>
    <w:rsid w:val="008C0AA3"/>
    <w:rsid w:val="008C151B"/>
    <w:rsid w:val="008C1A77"/>
    <w:rsid w:val="008C1A94"/>
    <w:rsid w:val="008C3509"/>
    <w:rsid w:val="008C3C5E"/>
    <w:rsid w:val="008C3CE2"/>
    <w:rsid w:val="008C4A0E"/>
    <w:rsid w:val="008C4B8C"/>
    <w:rsid w:val="008C4E44"/>
    <w:rsid w:val="008C642D"/>
    <w:rsid w:val="008C72F1"/>
    <w:rsid w:val="008D1A45"/>
    <w:rsid w:val="008D2440"/>
    <w:rsid w:val="008D29AF"/>
    <w:rsid w:val="008D2EFD"/>
    <w:rsid w:val="008D3536"/>
    <w:rsid w:val="008D384D"/>
    <w:rsid w:val="008D3E67"/>
    <w:rsid w:val="008D4347"/>
    <w:rsid w:val="008D436F"/>
    <w:rsid w:val="008D468A"/>
    <w:rsid w:val="008D4DA2"/>
    <w:rsid w:val="008D5816"/>
    <w:rsid w:val="008D6ECE"/>
    <w:rsid w:val="008D72BF"/>
    <w:rsid w:val="008D74CA"/>
    <w:rsid w:val="008D7916"/>
    <w:rsid w:val="008D7CD9"/>
    <w:rsid w:val="008E04D5"/>
    <w:rsid w:val="008E07CB"/>
    <w:rsid w:val="008E07E6"/>
    <w:rsid w:val="008E167A"/>
    <w:rsid w:val="008E16D5"/>
    <w:rsid w:val="008E1ADB"/>
    <w:rsid w:val="008E2789"/>
    <w:rsid w:val="008E29B7"/>
    <w:rsid w:val="008E308D"/>
    <w:rsid w:val="008E3C19"/>
    <w:rsid w:val="008E43AC"/>
    <w:rsid w:val="008E4499"/>
    <w:rsid w:val="008E4A81"/>
    <w:rsid w:val="008E5753"/>
    <w:rsid w:val="008E5937"/>
    <w:rsid w:val="008E59A1"/>
    <w:rsid w:val="008E62E3"/>
    <w:rsid w:val="008E66CF"/>
    <w:rsid w:val="008E6FE6"/>
    <w:rsid w:val="008E7033"/>
    <w:rsid w:val="008F07A3"/>
    <w:rsid w:val="008F1A2F"/>
    <w:rsid w:val="008F1BDE"/>
    <w:rsid w:val="008F1EF3"/>
    <w:rsid w:val="008F3194"/>
    <w:rsid w:val="008F376A"/>
    <w:rsid w:val="008F45A1"/>
    <w:rsid w:val="008F66B2"/>
    <w:rsid w:val="008F7024"/>
    <w:rsid w:val="008F7311"/>
    <w:rsid w:val="008F7918"/>
    <w:rsid w:val="008F7D73"/>
    <w:rsid w:val="009002AB"/>
    <w:rsid w:val="00900E90"/>
    <w:rsid w:val="00900EAF"/>
    <w:rsid w:val="0090151E"/>
    <w:rsid w:val="00901587"/>
    <w:rsid w:val="009016D0"/>
    <w:rsid w:val="00901FD3"/>
    <w:rsid w:val="00902D39"/>
    <w:rsid w:val="00902EA4"/>
    <w:rsid w:val="0090374C"/>
    <w:rsid w:val="00903AFD"/>
    <w:rsid w:val="00903CAE"/>
    <w:rsid w:val="0090484A"/>
    <w:rsid w:val="00904E72"/>
    <w:rsid w:val="0090506B"/>
    <w:rsid w:val="00905330"/>
    <w:rsid w:val="00905536"/>
    <w:rsid w:val="00905ACF"/>
    <w:rsid w:val="00905C82"/>
    <w:rsid w:val="00905E91"/>
    <w:rsid w:val="00905F19"/>
    <w:rsid w:val="00906502"/>
    <w:rsid w:val="009067B8"/>
    <w:rsid w:val="00906B0E"/>
    <w:rsid w:val="00906DF1"/>
    <w:rsid w:val="00907BF2"/>
    <w:rsid w:val="00907BF3"/>
    <w:rsid w:val="00907DC9"/>
    <w:rsid w:val="0091001F"/>
    <w:rsid w:val="00910C24"/>
    <w:rsid w:val="00911747"/>
    <w:rsid w:val="00911B9B"/>
    <w:rsid w:val="00912C9C"/>
    <w:rsid w:val="00912E81"/>
    <w:rsid w:val="00913495"/>
    <w:rsid w:val="009137E7"/>
    <w:rsid w:val="00913CC3"/>
    <w:rsid w:val="009141DF"/>
    <w:rsid w:val="00914AF5"/>
    <w:rsid w:val="00915A84"/>
    <w:rsid w:val="00915E60"/>
    <w:rsid w:val="00916B82"/>
    <w:rsid w:val="00916E12"/>
    <w:rsid w:val="00916EEA"/>
    <w:rsid w:val="00917397"/>
    <w:rsid w:val="00917BD9"/>
    <w:rsid w:val="00917F5C"/>
    <w:rsid w:val="00920384"/>
    <w:rsid w:val="00920D45"/>
    <w:rsid w:val="00920F6A"/>
    <w:rsid w:val="00921259"/>
    <w:rsid w:val="009223AB"/>
    <w:rsid w:val="00922FA2"/>
    <w:rsid w:val="009232DA"/>
    <w:rsid w:val="009233AD"/>
    <w:rsid w:val="009238F1"/>
    <w:rsid w:val="00924031"/>
    <w:rsid w:val="0092506E"/>
    <w:rsid w:val="009252E6"/>
    <w:rsid w:val="009268A1"/>
    <w:rsid w:val="00926A14"/>
    <w:rsid w:val="00927ACF"/>
    <w:rsid w:val="00930011"/>
    <w:rsid w:val="00930D39"/>
    <w:rsid w:val="00931951"/>
    <w:rsid w:val="00931C4D"/>
    <w:rsid w:val="00932044"/>
    <w:rsid w:val="009329DD"/>
    <w:rsid w:val="009332D9"/>
    <w:rsid w:val="00934A19"/>
    <w:rsid w:val="00935135"/>
    <w:rsid w:val="00935186"/>
    <w:rsid w:val="009362B1"/>
    <w:rsid w:val="00936C2C"/>
    <w:rsid w:val="00936CE1"/>
    <w:rsid w:val="0093718C"/>
    <w:rsid w:val="00937670"/>
    <w:rsid w:val="009377AA"/>
    <w:rsid w:val="00941375"/>
    <w:rsid w:val="00941587"/>
    <w:rsid w:val="0094170B"/>
    <w:rsid w:val="0094180D"/>
    <w:rsid w:val="00941AD0"/>
    <w:rsid w:val="0094223F"/>
    <w:rsid w:val="00942326"/>
    <w:rsid w:val="0094248A"/>
    <w:rsid w:val="009430DC"/>
    <w:rsid w:val="009437AE"/>
    <w:rsid w:val="00943CEB"/>
    <w:rsid w:val="0094454E"/>
    <w:rsid w:val="00944F06"/>
    <w:rsid w:val="00945785"/>
    <w:rsid w:val="00946EC6"/>
    <w:rsid w:val="00946EEB"/>
    <w:rsid w:val="00947209"/>
    <w:rsid w:val="00947792"/>
    <w:rsid w:val="009509C0"/>
    <w:rsid w:val="009511E2"/>
    <w:rsid w:val="00951282"/>
    <w:rsid w:val="00951840"/>
    <w:rsid w:val="00951DDF"/>
    <w:rsid w:val="009527E8"/>
    <w:rsid w:val="00952AA0"/>
    <w:rsid w:val="009533FF"/>
    <w:rsid w:val="0095430B"/>
    <w:rsid w:val="00954AFB"/>
    <w:rsid w:val="00954F27"/>
    <w:rsid w:val="00955CF1"/>
    <w:rsid w:val="00955DF6"/>
    <w:rsid w:val="0096009E"/>
    <w:rsid w:val="009606A5"/>
    <w:rsid w:val="00960FBF"/>
    <w:rsid w:val="00961904"/>
    <w:rsid w:val="00961F5E"/>
    <w:rsid w:val="0096354F"/>
    <w:rsid w:val="00963D72"/>
    <w:rsid w:val="0096403A"/>
    <w:rsid w:val="00964F8D"/>
    <w:rsid w:val="00965CD0"/>
    <w:rsid w:val="00965D85"/>
    <w:rsid w:val="00966034"/>
    <w:rsid w:val="0096613F"/>
    <w:rsid w:val="00966E4B"/>
    <w:rsid w:val="0096710A"/>
    <w:rsid w:val="00967450"/>
    <w:rsid w:val="009679C4"/>
    <w:rsid w:val="00967E96"/>
    <w:rsid w:val="00970AE9"/>
    <w:rsid w:val="00970D82"/>
    <w:rsid w:val="00971FD8"/>
    <w:rsid w:val="00972D4A"/>
    <w:rsid w:val="00972D4F"/>
    <w:rsid w:val="009740A6"/>
    <w:rsid w:val="00974D86"/>
    <w:rsid w:val="0097530A"/>
    <w:rsid w:val="009753BD"/>
    <w:rsid w:val="00976731"/>
    <w:rsid w:val="00976893"/>
    <w:rsid w:val="00976BF5"/>
    <w:rsid w:val="00976E55"/>
    <w:rsid w:val="00976E6D"/>
    <w:rsid w:val="0097777F"/>
    <w:rsid w:val="00977FF4"/>
    <w:rsid w:val="00980018"/>
    <w:rsid w:val="009808DD"/>
    <w:rsid w:val="00980E89"/>
    <w:rsid w:val="00981FD8"/>
    <w:rsid w:val="00982B41"/>
    <w:rsid w:val="00983C32"/>
    <w:rsid w:val="00983E18"/>
    <w:rsid w:val="00984169"/>
    <w:rsid w:val="009849CA"/>
    <w:rsid w:val="009851C5"/>
    <w:rsid w:val="00987737"/>
    <w:rsid w:val="009879E2"/>
    <w:rsid w:val="00987A88"/>
    <w:rsid w:val="0099037B"/>
    <w:rsid w:val="00990608"/>
    <w:rsid w:val="00990DBC"/>
    <w:rsid w:val="00990FFC"/>
    <w:rsid w:val="00991A25"/>
    <w:rsid w:val="00991DC4"/>
    <w:rsid w:val="00993681"/>
    <w:rsid w:val="00993A78"/>
    <w:rsid w:val="00993CD5"/>
    <w:rsid w:val="00993DE9"/>
    <w:rsid w:val="00994199"/>
    <w:rsid w:val="009941F6"/>
    <w:rsid w:val="00994FF1"/>
    <w:rsid w:val="0099526B"/>
    <w:rsid w:val="009957F0"/>
    <w:rsid w:val="00997517"/>
    <w:rsid w:val="00997772"/>
    <w:rsid w:val="00997F12"/>
    <w:rsid w:val="009A046D"/>
    <w:rsid w:val="009A05D8"/>
    <w:rsid w:val="009A0FAD"/>
    <w:rsid w:val="009A0FC7"/>
    <w:rsid w:val="009A15F7"/>
    <w:rsid w:val="009A1A50"/>
    <w:rsid w:val="009A1AA2"/>
    <w:rsid w:val="009A244E"/>
    <w:rsid w:val="009A2559"/>
    <w:rsid w:val="009A2935"/>
    <w:rsid w:val="009A3374"/>
    <w:rsid w:val="009A45EE"/>
    <w:rsid w:val="009A4972"/>
    <w:rsid w:val="009A4AD0"/>
    <w:rsid w:val="009A4D38"/>
    <w:rsid w:val="009A61F0"/>
    <w:rsid w:val="009A65C1"/>
    <w:rsid w:val="009A6A32"/>
    <w:rsid w:val="009A6BA6"/>
    <w:rsid w:val="009A6E46"/>
    <w:rsid w:val="009A79B3"/>
    <w:rsid w:val="009B03C9"/>
    <w:rsid w:val="009B0858"/>
    <w:rsid w:val="009B0AB7"/>
    <w:rsid w:val="009B158A"/>
    <w:rsid w:val="009B19AE"/>
    <w:rsid w:val="009B1B34"/>
    <w:rsid w:val="009B2829"/>
    <w:rsid w:val="009B2AC6"/>
    <w:rsid w:val="009B2CE9"/>
    <w:rsid w:val="009B2E7E"/>
    <w:rsid w:val="009B3802"/>
    <w:rsid w:val="009B3E2A"/>
    <w:rsid w:val="009B463A"/>
    <w:rsid w:val="009B4DC6"/>
    <w:rsid w:val="009B529C"/>
    <w:rsid w:val="009B6AAD"/>
    <w:rsid w:val="009B745B"/>
    <w:rsid w:val="009B7D8F"/>
    <w:rsid w:val="009C00B3"/>
    <w:rsid w:val="009C14D8"/>
    <w:rsid w:val="009C1A5D"/>
    <w:rsid w:val="009C229F"/>
    <w:rsid w:val="009C270D"/>
    <w:rsid w:val="009C31CA"/>
    <w:rsid w:val="009C360E"/>
    <w:rsid w:val="009C380D"/>
    <w:rsid w:val="009C4004"/>
    <w:rsid w:val="009C433A"/>
    <w:rsid w:val="009C43AB"/>
    <w:rsid w:val="009C4CEB"/>
    <w:rsid w:val="009C5428"/>
    <w:rsid w:val="009C5CDF"/>
    <w:rsid w:val="009C5D54"/>
    <w:rsid w:val="009C62AF"/>
    <w:rsid w:val="009C68C6"/>
    <w:rsid w:val="009C69D9"/>
    <w:rsid w:val="009C6E57"/>
    <w:rsid w:val="009C71C7"/>
    <w:rsid w:val="009C74C5"/>
    <w:rsid w:val="009C7C2C"/>
    <w:rsid w:val="009D0559"/>
    <w:rsid w:val="009D0AD5"/>
    <w:rsid w:val="009D1691"/>
    <w:rsid w:val="009D21AD"/>
    <w:rsid w:val="009D2ACA"/>
    <w:rsid w:val="009D3383"/>
    <w:rsid w:val="009D36E4"/>
    <w:rsid w:val="009D385B"/>
    <w:rsid w:val="009D397C"/>
    <w:rsid w:val="009D3C2D"/>
    <w:rsid w:val="009D452B"/>
    <w:rsid w:val="009D4A87"/>
    <w:rsid w:val="009D52F6"/>
    <w:rsid w:val="009D53C7"/>
    <w:rsid w:val="009D573F"/>
    <w:rsid w:val="009D5A18"/>
    <w:rsid w:val="009D5BD0"/>
    <w:rsid w:val="009D6330"/>
    <w:rsid w:val="009D63B0"/>
    <w:rsid w:val="009D7413"/>
    <w:rsid w:val="009D75E5"/>
    <w:rsid w:val="009D78EB"/>
    <w:rsid w:val="009D7A0A"/>
    <w:rsid w:val="009E07FC"/>
    <w:rsid w:val="009E1231"/>
    <w:rsid w:val="009E14F5"/>
    <w:rsid w:val="009E1BD0"/>
    <w:rsid w:val="009E1D96"/>
    <w:rsid w:val="009E234F"/>
    <w:rsid w:val="009E2E99"/>
    <w:rsid w:val="009E34AC"/>
    <w:rsid w:val="009E36EE"/>
    <w:rsid w:val="009E454C"/>
    <w:rsid w:val="009E4BC7"/>
    <w:rsid w:val="009E4C92"/>
    <w:rsid w:val="009E4FFE"/>
    <w:rsid w:val="009E5AF1"/>
    <w:rsid w:val="009E6DDC"/>
    <w:rsid w:val="009E7045"/>
    <w:rsid w:val="009F07D9"/>
    <w:rsid w:val="009F08E5"/>
    <w:rsid w:val="009F13B0"/>
    <w:rsid w:val="009F13DF"/>
    <w:rsid w:val="009F17F2"/>
    <w:rsid w:val="009F1994"/>
    <w:rsid w:val="009F2876"/>
    <w:rsid w:val="009F29C0"/>
    <w:rsid w:val="009F3D04"/>
    <w:rsid w:val="009F42F7"/>
    <w:rsid w:val="009F4344"/>
    <w:rsid w:val="009F49C2"/>
    <w:rsid w:val="009F4B0F"/>
    <w:rsid w:val="009F6406"/>
    <w:rsid w:val="009F6CF2"/>
    <w:rsid w:val="009F72A2"/>
    <w:rsid w:val="009F7621"/>
    <w:rsid w:val="009F7EBE"/>
    <w:rsid w:val="00A0009F"/>
    <w:rsid w:val="00A01EDF"/>
    <w:rsid w:val="00A024A8"/>
    <w:rsid w:val="00A02A87"/>
    <w:rsid w:val="00A02DAD"/>
    <w:rsid w:val="00A03B09"/>
    <w:rsid w:val="00A04113"/>
    <w:rsid w:val="00A04685"/>
    <w:rsid w:val="00A04A46"/>
    <w:rsid w:val="00A05122"/>
    <w:rsid w:val="00A05378"/>
    <w:rsid w:val="00A0589B"/>
    <w:rsid w:val="00A05D6D"/>
    <w:rsid w:val="00A05E88"/>
    <w:rsid w:val="00A0674F"/>
    <w:rsid w:val="00A06CD8"/>
    <w:rsid w:val="00A0713E"/>
    <w:rsid w:val="00A0758A"/>
    <w:rsid w:val="00A07C2A"/>
    <w:rsid w:val="00A100AE"/>
    <w:rsid w:val="00A117F9"/>
    <w:rsid w:val="00A121EE"/>
    <w:rsid w:val="00A12348"/>
    <w:rsid w:val="00A12F91"/>
    <w:rsid w:val="00A13497"/>
    <w:rsid w:val="00A140F6"/>
    <w:rsid w:val="00A1467D"/>
    <w:rsid w:val="00A15B6D"/>
    <w:rsid w:val="00A16109"/>
    <w:rsid w:val="00A16D44"/>
    <w:rsid w:val="00A16EFA"/>
    <w:rsid w:val="00A17988"/>
    <w:rsid w:val="00A2028E"/>
    <w:rsid w:val="00A20C4D"/>
    <w:rsid w:val="00A215A8"/>
    <w:rsid w:val="00A21A7E"/>
    <w:rsid w:val="00A22CC0"/>
    <w:rsid w:val="00A232B9"/>
    <w:rsid w:val="00A2340E"/>
    <w:rsid w:val="00A23772"/>
    <w:rsid w:val="00A2395A"/>
    <w:rsid w:val="00A23D81"/>
    <w:rsid w:val="00A246BD"/>
    <w:rsid w:val="00A249D8"/>
    <w:rsid w:val="00A24AEA"/>
    <w:rsid w:val="00A25AB2"/>
    <w:rsid w:val="00A26451"/>
    <w:rsid w:val="00A26968"/>
    <w:rsid w:val="00A27E08"/>
    <w:rsid w:val="00A309E7"/>
    <w:rsid w:val="00A30A60"/>
    <w:rsid w:val="00A30DED"/>
    <w:rsid w:val="00A314A6"/>
    <w:rsid w:val="00A31C94"/>
    <w:rsid w:val="00A3211F"/>
    <w:rsid w:val="00A321CB"/>
    <w:rsid w:val="00A3249D"/>
    <w:rsid w:val="00A327F6"/>
    <w:rsid w:val="00A340C9"/>
    <w:rsid w:val="00A34F4D"/>
    <w:rsid w:val="00A351A1"/>
    <w:rsid w:val="00A35411"/>
    <w:rsid w:val="00A372CA"/>
    <w:rsid w:val="00A40851"/>
    <w:rsid w:val="00A408CC"/>
    <w:rsid w:val="00A41B78"/>
    <w:rsid w:val="00A4235B"/>
    <w:rsid w:val="00A424E8"/>
    <w:rsid w:val="00A42D48"/>
    <w:rsid w:val="00A430E2"/>
    <w:rsid w:val="00A43749"/>
    <w:rsid w:val="00A441FF"/>
    <w:rsid w:val="00A449E4"/>
    <w:rsid w:val="00A4507E"/>
    <w:rsid w:val="00A456B8"/>
    <w:rsid w:val="00A458F7"/>
    <w:rsid w:val="00A475CB"/>
    <w:rsid w:val="00A50007"/>
    <w:rsid w:val="00A51511"/>
    <w:rsid w:val="00A51950"/>
    <w:rsid w:val="00A51A5A"/>
    <w:rsid w:val="00A51CC8"/>
    <w:rsid w:val="00A53EC6"/>
    <w:rsid w:val="00A54084"/>
    <w:rsid w:val="00A5422D"/>
    <w:rsid w:val="00A5481D"/>
    <w:rsid w:val="00A56188"/>
    <w:rsid w:val="00A5669D"/>
    <w:rsid w:val="00A56800"/>
    <w:rsid w:val="00A568EE"/>
    <w:rsid w:val="00A57791"/>
    <w:rsid w:val="00A579AD"/>
    <w:rsid w:val="00A57C9B"/>
    <w:rsid w:val="00A57CD0"/>
    <w:rsid w:val="00A57E54"/>
    <w:rsid w:val="00A60818"/>
    <w:rsid w:val="00A609E0"/>
    <w:rsid w:val="00A61001"/>
    <w:rsid w:val="00A61103"/>
    <w:rsid w:val="00A6126E"/>
    <w:rsid w:val="00A6258E"/>
    <w:rsid w:val="00A62AA7"/>
    <w:rsid w:val="00A62D19"/>
    <w:rsid w:val="00A63138"/>
    <w:rsid w:val="00A63285"/>
    <w:rsid w:val="00A63570"/>
    <w:rsid w:val="00A638CB"/>
    <w:rsid w:val="00A64540"/>
    <w:rsid w:val="00A647C6"/>
    <w:rsid w:val="00A64AA7"/>
    <w:rsid w:val="00A66C20"/>
    <w:rsid w:val="00A67598"/>
    <w:rsid w:val="00A67719"/>
    <w:rsid w:val="00A7053E"/>
    <w:rsid w:val="00A7070F"/>
    <w:rsid w:val="00A70A66"/>
    <w:rsid w:val="00A715F5"/>
    <w:rsid w:val="00A71638"/>
    <w:rsid w:val="00A71A3F"/>
    <w:rsid w:val="00A72BEC"/>
    <w:rsid w:val="00A73092"/>
    <w:rsid w:val="00A731C4"/>
    <w:rsid w:val="00A7337B"/>
    <w:rsid w:val="00A73936"/>
    <w:rsid w:val="00A74711"/>
    <w:rsid w:val="00A75D28"/>
    <w:rsid w:val="00A76B7F"/>
    <w:rsid w:val="00A76D2F"/>
    <w:rsid w:val="00A76E22"/>
    <w:rsid w:val="00A773E5"/>
    <w:rsid w:val="00A77BBD"/>
    <w:rsid w:val="00A77CCA"/>
    <w:rsid w:val="00A80E20"/>
    <w:rsid w:val="00A8107F"/>
    <w:rsid w:val="00A81BFE"/>
    <w:rsid w:val="00A827DA"/>
    <w:rsid w:val="00A8299D"/>
    <w:rsid w:val="00A82C6D"/>
    <w:rsid w:val="00A82D5B"/>
    <w:rsid w:val="00A83631"/>
    <w:rsid w:val="00A84A4B"/>
    <w:rsid w:val="00A84C89"/>
    <w:rsid w:val="00A854E7"/>
    <w:rsid w:val="00A85678"/>
    <w:rsid w:val="00A85B14"/>
    <w:rsid w:val="00A861FD"/>
    <w:rsid w:val="00A863B7"/>
    <w:rsid w:val="00A863D8"/>
    <w:rsid w:val="00A86548"/>
    <w:rsid w:val="00A87250"/>
    <w:rsid w:val="00A90A5D"/>
    <w:rsid w:val="00A922B0"/>
    <w:rsid w:val="00A929B3"/>
    <w:rsid w:val="00A92CCE"/>
    <w:rsid w:val="00A93295"/>
    <w:rsid w:val="00A9368E"/>
    <w:rsid w:val="00A9385E"/>
    <w:rsid w:val="00A93867"/>
    <w:rsid w:val="00A942A7"/>
    <w:rsid w:val="00A94510"/>
    <w:rsid w:val="00A94E68"/>
    <w:rsid w:val="00A95AED"/>
    <w:rsid w:val="00A962C5"/>
    <w:rsid w:val="00A96EE9"/>
    <w:rsid w:val="00A96FAF"/>
    <w:rsid w:val="00A97394"/>
    <w:rsid w:val="00A97F5C"/>
    <w:rsid w:val="00AA0BC8"/>
    <w:rsid w:val="00AA1599"/>
    <w:rsid w:val="00AA3326"/>
    <w:rsid w:val="00AA3CA6"/>
    <w:rsid w:val="00AA4348"/>
    <w:rsid w:val="00AA5808"/>
    <w:rsid w:val="00AA5B2E"/>
    <w:rsid w:val="00AA5D59"/>
    <w:rsid w:val="00AA6035"/>
    <w:rsid w:val="00AA6AFB"/>
    <w:rsid w:val="00AA7182"/>
    <w:rsid w:val="00AB0256"/>
    <w:rsid w:val="00AB02BE"/>
    <w:rsid w:val="00AB0891"/>
    <w:rsid w:val="00AB0F85"/>
    <w:rsid w:val="00AB320E"/>
    <w:rsid w:val="00AB34C1"/>
    <w:rsid w:val="00AB490F"/>
    <w:rsid w:val="00AB4F7F"/>
    <w:rsid w:val="00AB57B5"/>
    <w:rsid w:val="00AB58D6"/>
    <w:rsid w:val="00AB6378"/>
    <w:rsid w:val="00AB6FAE"/>
    <w:rsid w:val="00AB79FE"/>
    <w:rsid w:val="00AB7C55"/>
    <w:rsid w:val="00AC0F39"/>
    <w:rsid w:val="00AC180A"/>
    <w:rsid w:val="00AC1BA1"/>
    <w:rsid w:val="00AC1C22"/>
    <w:rsid w:val="00AC1F5C"/>
    <w:rsid w:val="00AC27BD"/>
    <w:rsid w:val="00AC2AED"/>
    <w:rsid w:val="00AC2C29"/>
    <w:rsid w:val="00AC2CDC"/>
    <w:rsid w:val="00AC2E10"/>
    <w:rsid w:val="00AC3393"/>
    <w:rsid w:val="00AC480D"/>
    <w:rsid w:val="00AC5A43"/>
    <w:rsid w:val="00AC67ED"/>
    <w:rsid w:val="00AC6E14"/>
    <w:rsid w:val="00AC74A7"/>
    <w:rsid w:val="00AC77FE"/>
    <w:rsid w:val="00AC7888"/>
    <w:rsid w:val="00AC7F48"/>
    <w:rsid w:val="00AD09D0"/>
    <w:rsid w:val="00AD22FE"/>
    <w:rsid w:val="00AD2AB6"/>
    <w:rsid w:val="00AD4169"/>
    <w:rsid w:val="00AD4569"/>
    <w:rsid w:val="00AD5831"/>
    <w:rsid w:val="00AD6008"/>
    <w:rsid w:val="00AD623A"/>
    <w:rsid w:val="00AD687F"/>
    <w:rsid w:val="00AE0465"/>
    <w:rsid w:val="00AE07F4"/>
    <w:rsid w:val="00AE0CF8"/>
    <w:rsid w:val="00AE10BF"/>
    <w:rsid w:val="00AE141F"/>
    <w:rsid w:val="00AE15CE"/>
    <w:rsid w:val="00AE1664"/>
    <w:rsid w:val="00AE2168"/>
    <w:rsid w:val="00AE29ED"/>
    <w:rsid w:val="00AE3886"/>
    <w:rsid w:val="00AE38D2"/>
    <w:rsid w:val="00AE392D"/>
    <w:rsid w:val="00AE49EF"/>
    <w:rsid w:val="00AE4C25"/>
    <w:rsid w:val="00AE54FD"/>
    <w:rsid w:val="00AE5753"/>
    <w:rsid w:val="00AE589C"/>
    <w:rsid w:val="00AE5DF6"/>
    <w:rsid w:val="00AE685F"/>
    <w:rsid w:val="00AE69DA"/>
    <w:rsid w:val="00AE7F37"/>
    <w:rsid w:val="00AF050D"/>
    <w:rsid w:val="00AF081B"/>
    <w:rsid w:val="00AF17ED"/>
    <w:rsid w:val="00AF2CAA"/>
    <w:rsid w:val="00AF3992"/>
    <w:rsid w:val="00AF3E02"/>
    <w:rsid w:val="00AF3EE9"/>
    <w:rsid w:val="00AF4071"/>
    <w:rsid w:val="00AF4B46"/>
    <w:rsid w:val="00AF4F83"/>
    <w:rsid w:val="00AF5BD0"/>
    <w:rsid w:val="00AF63B5"/>
    <w:rsid w:val="00AF6DED"/>
    <w:rsid w:val="00AF7083"/>
    <w:rsid w:val="00AF7117"/>
    <w:rsid w:val="00AF7361"/>
    <w:rsid w:val="00AF7B0E"/>
    <w:rsid w:val="00B0065C"/>
    <w:rsid w:val="00B01185"/>
    <w:rsid w:val="00B01E47"/>
    <w:rsid w:val="00B01F26"/>
    <w:rsid w:val="00B03069"/>
    <w:rsid w:val="00B03476"/>
    <w:rsid w:val="00B03836"/>
    <w:rsid w:val="00B03848"/>
    <w:rsid w:val="00B03929"/>
    <w:rsid w:val="00B03D50"/>
    <w:rsid w:val="00B041A3"/>
    <w:rsid w:val="00B043F0"/>
    <w:rsid w:val="00B04775"/>
    <w:rsid w:val="00B04AB3"/>
    <w:rsid w:val="00B0511D"/>
    <w:rsid w:val="00B05532"/>
    <w:rsid w:val="00B057EA"/>
    <w:rsid w:val="00B058FC"/>
    <w:rsid w:val="00B05FC9"/>
    <w:rsid w:val="00B0603B"/>
    <w:rsid w:val="00B06746"/>
    <w:rsid w:val="00B07554"/>
    <w:rsid w:val="00B07BA2"/>
    <w:rsid w:val="00B07C6A"/>
    <w:rsid w:val="00B1043A"/>
    <w:rsid w:val="00B108BE"/>
    <w:rsid w:val="00B10CA4"/>
    <w:rsid w:val="00B10DD0"/>
    <w:rsid w:val="00B11B0D"/>
    <w:rsid w:val="00B11DB6"/>
    <w:rsid w:val="00B1282F"/>
    <w:rsid w:val="00B12EB5"/>
    <w:rsid w:val="00B14C5E"/>
    <w:rsid w:val="00B15009"/>
    <w:rsid w:val="00B15CA1"/>
    <w:rsid w:val="00B15DB9"/>
    <w:rsid w:val="00B15E5C"/>
    <w:rsid w:val="00B15F00"/>
    <w:rsid w:val="00B1753D"/>
    <w:rsid w:val="00B17780"/>
    <w:rsid w:val="00B1797C"/>
    <w:rsid w:val="00B17F96"/>
    <w:rsid w:val="00B20097"/>
    <w:rsid w:val="00B200CB"/>
    <w:rsid w:val="00B208B7"/>
    <w:rsid w:val="00B20A72"/>
    <w:rsid w:val="00B20B85"/>
    <w:rsid w:val="00B210E1"/>
    <w:rsid w:val="00B21BCB"/>
    <w:rsid w:val="00B21D44"/>
    <w:rsid w:val="00B22267"/>
    <w:rsid w:val="00B2258C"/>
    <w:rsid w:val="00B227DD"/>
    <w:rsid w:val="00B23594"/>
    <w:rsid w:val="00B2449E"/>
    <w:rsid w:val="00B247F6"/>
    <w:rsid w:val="00B24A7C"/>
    <w:rsid w:val="00B250F6"/>
    <w:rsid w:val="00B25BCA"/>
    <w:rsid w:val="00B26320"/>
    <w:rsid w:val="00B2702B"/>
    <w:rsid w:val="00B27637"/>
    <w:rsid w:val="00B278E2"/>
    <w:rsid w:val="00B27AF9"/>
    <w:rsid w:val="00B27D4F"/>
    <w:rsid w:val="00B27F2B"/>
    <w:rsid w:val="00B3003E"/>
    <w:rsid w:val="00B30DC5"/>
    <w:rsid w:val="00B31581"/>
    <w:rsid w:val="00B31E38"/>
    <w:rsid w:val="00B31E81"/>
    <w:rsid w:val="00B32412"/>
    <w:rsid w:val="00B32D3E"/>
    <w:rsid w:val="00B331E0"/>
    <w:rsid w:val="00B33605"/>
    <w:rsid w:val="00B33A16"/>
    <w:rsid w:val="00B33C5B"/>
    <w:rsid w:val="00B34247"/>
    <w:rsid w:val="00B3431E"/>
    <w:rsid w:val="00B35554"/>
    <w:rsid w:val="00B35806"/>
    <w:rsid w:val="00B35EF8"/>
    <w:rsid w:val="00B36B1F"/>
    <w:rsid w:val="00B36B78"/>
    <w:rsid w:val="00B37861"/>
    <w:rsid w:val="00B37B63"/>
    <w:rsid w:val="00B4076D"/>
    <w:rsid w:val="00B4086F"/>
    <w:rsid w:val="00B40870"/>
    <w:rsid w:val="00B410D5"/>
    <w:rsid w:val="00B41578"/>
    <w:rsid w:val="00B41895"/>
    <w:rsid w:val="00B437BF"/>
    <w:rsid w:val="00B45359"/>
    <w:rsid w:val="00B455D9"/>
    <w:rsid w:val="00B46743"/>
    <w:rsid w:val="00B4696A"/>
    <w:rsid w:val="00B470FD"/>
    <w:rsid w:val="00B47156"/>
    <w:rsid w:val="00B47183"/>
    <w:rsid w:val="00B4764F"/>
    <w:rsid w:val="00B47794"/>
    <w:rsid w:val="00B510B0"/>
    <w:rsid w:val="00B51400"/>
    <w:rsid w:val="00B51FC7"/>
    <w:rsid w:val="00B5244E"/>
    <w:rsid w:val="00B5271F"/>
    <w:rsid w:val="00B5277E"/>
    <w:rsid w:val="00B53ED7"/>
    <w:rsid w:val="00B542D1"/>
    <w:rsid w:val="00B5485C"/>
    <w:rsid w:val="00B55335"/>
    <w:rsid w:val="00B55643"/>
    <w:rsid w:val="00B55B19"/>
    <w:rsid w:val="00B571B1"/>
    <w:rsid w:val="00B57BEB"/>
    <w:rsid w:val="00B60181"/>
    <w:rsid w:val="00B60B05"/>
    <w:rsid w:val="00B611D9"/>
    <w:rsid w:val="00B6129A"/>
    <w:rsid w:val="00B6292A"/>
    <w:rsid w:val="00B62B05"/>
    <w:rsid w:val="00B63E54"/>
    <w:rsid w:val="00B647FA"/>
    <w:rsid w:val="00B64B2F"/>
    <w:rsid w:val="00B64D59"/>
    <w:rsid w:val="00B65F9B"/>
    <w:rsid w:val="00B65FD9"/>
    <w:rsid w:val="00B66142"/>
    <w:rsid w:val="00B662AD"/>
    <w:rsid w:val="00B6662F"/>
    <w:rsid w:val="00B667C9"/>
    <w:rsid w:val="00B66C14"/>
    <w:rsid w:val="00B67513"/>
    <w:rsid w:val="00B715A6"/>
    <w:rsid w:val="00B71A18"/>
    <w:rsid w:val="00B733EF"/>
    <w:rsid w:val="00B735C7"/>
    <w:rsid w:val="00B738AD"/>
    <w:rsid w:val="00B740F7"/>
    <w:rsid w:val="00B74148"/>
    <w:rsid w:val="00B74284"/>
    <w:rsid w:val="00B7436D"/>
    <w:rsid w:val="00B74D84"/>
    <w:rsid w:val="00B7571D"/>
    <w:rsid w:val="00B75DA4"/>
    <w:rsid w:val="00B7620A"/>
    <w:rsid w:val="00B77272"/>
    <w:rsid w:val="00B777C1"/>
    <w:rsid w:val="00B80907"/>
    <w:rsid w:val="00B80C89"/>
    <w:rsid w:val="00B81628"/>
    <w:rsid w:val="00B81AD9"/>
    <w:rsid w:val="00B81C39"/>
    <w:rsid w:val="00B81CA8"/>
    <w:rsid w:val="00B81F36"/>
    <w:rsid w:val="00B835B7"/>
    <w:rsid w:val="00B84BCF"/>
    <w:rsid w:val="00B84D1A"/>
    <w:rsid w:val="00B84F18"/>
    <w:rsid w:val="00B850DE"/>
    <w:rsid w:val="00B86247"/>
    <w:rsid w:val="00B86269"/>
    <w:rsid w:val="00B866E5"/>
    <w:rsid w:val="00B86EDE"/>
    <w:rsid w:val="00B8734C"/>
    <w:rsid w:val="00B87459"/>
    <w:rsid w:val="00B87B02"/>
    <w:rsid w:val="00B87E4C"/>
    <w:rsid w:val="00B9146A"/>
    <w:rsid w:val="00B92939"/>
    <w:rsid w:val="00B929F3"/>
    <w:rsid w:val="00B92FBF"/>
    <w:rsid w:val="00B93508"/>
    <w:rsid w:val="00B93FBE"/>
    <w:rsid w:val="00B944DB"/>
    <w:rsid w:val="00B95F01"/>
    <w:rsid w:val="00B962D6"/>
    <w:rsid w:val="00B97F34"/>
    <w:rsid w:val="00BA0780"/>
    <w:rsid w:val="00BA07CC"/>
    <w:rsid w:val="00BA0A55"/>
    <w:rsid w:val="00BA1A88"/>
    <w:rsid w:val="00BA1C3B"/>
    <w:rsid w:val="00BA1D68"/>
    <w:rsid w:val="00BA1F31"/>
    <w:rsid w:val="00BA3015"/>
    <w:rsid w:val="00BA307B"/>
    <w:rsid w:val="00BA3320"/>
    <w:rsid w:val="00BA33DC"/>
    <w:rsid w:val="00BA358B"/>
    <w:rsid w:val="00BA3DB8"/>
    <w:rsid w:val="00BA3E7B"/>
    <w:rsid w:val="00BA3EBA"/>
    <w:rsid w:val="00BA4A7E"/>
    <w:rsid w:val="00BA5235"/>
    <w:rsid w:val="00BA5237"/>
    <w:rsid w:val="00BA531D"/>
    <w:rsid w:val="00BA5452"/>
    <w:rsid w:val="00BA57D1"/>
    <w:rsid w:val="00BA58FB"/>
    <w:rsid w:val="00BA65CE"/>
    <w:rsid w:val="00BA6C62"/>
    <w:rsid w:val="00BA7160"/>
    <w:rsid w:val="00BA78C0"/>
    <w:rsid w:val="00BB0E82"/>
    <w:rsid w:val="00BB104B"/>
    <w:rsid w:val="00BB157C"/>
    <w:rsid w:val="00BB1D30"/>
    <w:rsid w:val="00BB2396"/>
    <w:rsid w:val="00BB23A8"/>
    <w:rsid w:val="00BB2854"/>
    <w:rsid w:val="00BB2B47"/>
    <w:rsid w:val="00BB2BF0"/>
    <w:rsid w:val="00BB2F33"/>
    <w:rsid w:val="00BB2F97"/>
    <w:rsid w:val="00BB388C"/>
    <w:rsid w:val="00BB4CE5"/>
    <w:rsid w:val="00BB5450"/>
    <w:rsid w:val="00BB655C"/>
    <w:rsid w:val="00BB6978"/>
    <w:rsid w:val="00BB6BE9"/>
    <w:rsid w:val="00BB7229"/>
    <w:rsid w:val="00BB7452"/>
    <w:rsid w:val="00BB74EC"/>
    <w:rsid w:val="00BB761E"/>
    <w:rsid w:val="00BC134C"/>
    <w:rsid w:val="00BC18EA"/>
    <w:rsid w:val="00BC1B1F"/>
    <w:rsid w:val="00BC25A3"/>
    <w:rsid w:val="00BC2ADA"/>
    <w:rsid w:val="00BC3150"/>
    <w:rsid w:val="00BC3D00"/>
    <w:rsid w:val="00BC3DA7"/>
    <w:rsid w:val="00BC3EA9"/>
    <w:rsid w:val="00BC3EDD"/>
    <w:rsid w:val="00BC421F"/>
    <w:rsid w:val="00BC42AA"/>
    <w:rsid w:val="00BC42C0"/>
    <w:rsid w:val="00BC4754"/>
    <w:rsid w:val="00BC4DA7"/>
    <w:rsid w:val="00BC520B"/>
    <w:rsid w:val="00BC536B"/>
    <w:rsid w:val="00BC5B7D"/>
    <w:rsid w:val="00BC5CAC"/>
    <w:rsid w:val="00BC723C"/>
    <w:rsid w:val="00BD09A4"/>
    <w:rsid w:val="00BD0C83"/>
    <w:rsid w:val="00BD1B4E"/>
    <w:rsid w:val="00BD1C70"/>
    <w:rsid w:val="00BD263D"/>
    <w:rsid w:val="00BD28F4"/>
    <w:rsid w:val="00BD33A9"/>
    <w:rsid w:val="00BD3579"/>
    <w:rsid w:val="00BD3F6D"/>
    <w:rsid w:val="00BD4A2A"/>
    <w:rsid w:val="00BD4CAF"/>
    <w:rsid w:val="00BD5452"/>
    <w:rsid w:val="00BD5965"/>
    <w:rsid w:val="00BD5ACF"/>
    <w:rsid w:val="00BD786F"/>
    <w:rsid w:val="00BD7D38"/>
    <w:rsid w:val="00BD7E64"/>
    <w:rsid w:val="00BE01F1"/>
    <w:rsid w:val="00BE04C3"/>
    <w:rsid w:val="00BE069D"/>
    <w:rsid w:val="00BE07AD"/>
    <w:rsid w:val="00BE08DC"/>
    <w:rsid w:val="00BE1480"/>
    <w:rsid w:val="00BE1945"/>
    <w:rsid w:val="00BE1B9A"/>
    <w:rsid w:val="00BE21C9"/>
    <w:rsid w:val="00BE28DD"/>
    <w:rsid w:val="00BE2AFF"/>
    <w:rsid w:val="00BE38EE"/>
    <w:rsid w:val="00BE3AA0"/>
    <w:rsid w:val="00BE3B23"/>
    <w:rsid w:val="00BE3E46"/>
    <w:rsid w:val="00BE467E"/>
    <w:rsid w:val="00BE59E7"/>
    <w:rsid w:val="00BE60EE"/>
    <w:rsid w:val="00BE6598"/>
    <w:rsid w:val="00BE7241"/>
    <w:rsid w:val="00BE78BF"/>
    <w:rsid w:val="00BE7B8B"/>
    <w:rsid w:val="00BE7BB2"/>
    <w:rsid w:val="00BF0801"/>
    <w:rsid w:val="00BF0989"/>
    <w:rsid w:val="00BF0A6C"/>
    <w:rsid w:val="00BF0C82"/>
    <w:rsid w:val="00BF13E9"/>
    <w:rsid w:val="00BF1744"/>
    <w:rsid w:val="00BF1A5F"/>
    <w:rsid w:val="00BF1BD7"/>
    <w:rsid w:val="00BF2092"/>
    <w:rsid w:val="00BF2363"/>
    <w:rsid w:val="00BF2C14"/>
    <w:rsid w:val="00BF2EE5"/>
    <w:rsid w:val="00BF3E41"/>
    <w:rsid w:val="00BF4C75"/>
    <w:rsid w:val="00BF5CFD"/>
    <w:rsid w:val="00BF6C0F"/>
    <w:rsid w:val="00BF759F"/>
    <w:rsid w:val="00BF77D0"/>
    <w:rsid w:val="00C00A2B"/>
    <w:rsid w:val="00C02282"/>
    <w:rsid w:val="00C02898"/>
    <w:rsid w:val="00C029F9"/>
    <w:rsid w:val="00C02D45"/>
    <w:rsid w:val="00C041C7"/>
    <w:rsid w:val="00C04371"/>
    <w:rsid w:val="00C04791"/>
    <w:rsid w:val="00C055CF"/>
    <w:rsid w:val="00C05D29"/>
    <w:rsid w:val="00C05F96"/>
    <w:rsid w:val="00C06541"/>
    <w:rsid w:val="00C069F8"/>
    <w:rsid w:val="00C06B52"/>
    <w:rsid w:val="00C07243"/>
    <w:rsid w:val="00C072F6"/>
    <w:rsid w:val="00C10410"/>
    <w:rsid w:val="00C113CD"/>
    <w:rsid w:val="00C113EB"/>
    <w:rsid w:val="00C11900"/>
    <w:rsid w:val="00C11B4B"/>
    <w:rsid w:val="00C11D05"/>
    <w:rsid w:val="00C1211E"/>
    <w:rsid w:val="00C12286"/>
    <w:rsid w:val="00C132E1"/>
    <w:rsid w:val="00C135F3"/>
    <w:rsid w:val="00C13B30"/>
    <w:rsid w:val="00C14727"/>
    <w:rsid w:val="00C15681"/>
    <w:rsid w:val="00C15D40"/>
    <w:rsid w:val="00C160B1"/>
    <w:rsid w:val="00C1616A"/>
    <w:rsid w:val="00C16630"/>
    <w:rsid w:val="00C17560"/>
    <w:rsid w:val="00C20F87"/>
    <w:rsid w:val="00C21738"/>
    <w:rsid w:val="00C2177C"/>
    <w:rsid w:val="00C219FE"/>
    <w:rsid w:val="00C22495"/>
    <w:rsid w:val="00C22C36"/>
    <w:rsid w:val="00C23000"/>
    <w:rsid w:val="00C23630"/>
    <w:rsid w:val="00C23EB0"/>
    <w:rsid w:val="00C2409E"/>
    <w:rsid w:val="00C24534"/>
    <w:rsid w:val="00C24535"/>
    <w:rsid w:val="00C25040"/>
    <w:rsid w:val="00C251B0"/>
    <w:rsid w:val="00C25B3E"/>
    <w:rsid w:val="00C26099"/>
    <w:rsid w:val="00C269FF"/>
    <w:rsid w:val="00C26A85"/>
    <w:rsid w:val="00C26BBA"/>
    <w:rsid w:val="00C26E81"/>
    <w:rsid w:val="00C27350"/>
    <w:rsid w:val="00C2779F"/>
    <w:rsid w:val="00C30667"/>
    <w:rsid w:val="00C31658"/>
    <w:rsid w:val="00C31B00"/>
    <w:rsid w:val="00C31C3B"/>
    <w:rsid w:val="00C320B5"/>
    <w:rsid w:val="00C322CD"/>
    <w:rsid w:val="00C322F9"/>
    <w:rsid w:val="00C32E56"/>
    <w:rsid w:val="00C32F0D"/>
    <w:rsid w:val="00C33423"/>
    <w:rsid w:val="00C33A18"/>
    <w:rsid w:val="00C33AF5"/>
    <w:rsid w:val="00C3446D"/>
    <w:rsid w:val="00C3485B"/>
    <w:rsid w:val="00C34DBE"/>
    <w:rsid w:val="00C35658"/>
    <w:rsid w:val="00C356AD"/>
    <w:rsid w:val="00C358C2"/>
    <w:rsid w:val="00C36090"/>
    <w:rsid w:val="00C3614F"/>
    <w:rsid w:val="00C3642E"/>
    <w:rsid w:val="00C36CEC"/>
    <w:rsid w:val="00C407A5"/>
    <w:rsid w:val="00C40F99"/>
    <w:rsid w:val="00C40FDB"/>
    <w:rsid w:val="00C4165E"/>
    <w:rsid w:val="00C41F96"/>
    <w:rsid w:val="00C42793"/>
    <w:rsid w:val="00C42C9A"/>
    <w:rsid w:val="00C43C38"/>
    <w:rsid w:val="00C44298"/>
    <w:rsid w:val="00C443F1"/>
    <w:rsid w:val="00C44C44"/>
    <w:rsid w:val="00C45863"/>
    <w:rsid w:val="00C46900"/>
    <w:rsid w:val="00C46FBF"/>
    <w:rsid w:val="00C50228"/>
    <w:rsid w:val="00C50385"/>
    <w:rsid w:val="00C511E0"/>
    <w:rsid w:val="00C51270"/>
    <w:rsid w:val="00C518D6"/>
    <w:rsid w:val="00C5224E"/>
    <w:rsid w:val="00C53BD1"/>
    <w:rsid w:val="00C5425F"/>
    <w:rsid w:val="00C54441"/>
    <w:rsid w:val="00C54954"/>
    <w:rsid w:val="00C54AEB"/>
    <w:rsid w:val="00C54F16"/>
    <w:rsid w:val="00C55139"/>
    <w:rsid w:val="00C55CAD"/>
    <w:rsid w:val="00C55FF2"/>
    <w:rsid w:val="00C5634D"/>
    <w:rsid w:val="00C564F2"/>
    <w:rsid w:val="00C572FA"/>
    <w:rsid w:val="00C57917"/>
    <w:rsid w:val="00C60BCF"/>
    <w:rsid w:val="00C6108D"/>
    <w:rsid w:val="00C619E3"/>
    <w:rsid w:val="00C61DCF"/>
    <w:rsid w:val="00C622C3"/>
    <w:rsid w:val="00C630E2"/>
    <w:rsid w:val="00C635FA"/>
    <w:rsid w:val="00C63666"/>
    <w:rsid w:val="00C63CC3"/>
    <w:rsid w:val="00C642F1"/>
    <w:rsid w:val="00C64674"/>
    <w:rsid w:val="00C64DE5"/>
    <w:rsid w:val="00C65552"/>
    <w:rsid w:val="00C65E72"/>
    <w:rsid w:val="00C677ED"/>
    <w:rsid w:val="00C678BC"/>
    <w:rsid w:val="00C67CEC"/>
    <w:rsid w:val="00C67EBE"/>
    <w:rsid w:val="00C70A7A"/>
    <w:rsid w:val="00C70BCE"/>
    <w:rsid w:val="00C71026"/>
    <w:rsid w:val="00C71164"/>
    <w:rsid w:val="00C71CAB"/>
    <w:rsid w:val="00C7370D"/>
    <w:rsid w:val="00C74434"/>
    <w:rsid w:val="00C74D8A"/>
    <w:rsid w:val="00C74DCA"/>
    <w:rsid w:val="00C75847"/>
    <w:rsid w:val="00C75906"/>
    <w:rsid w:val="00C75AFB"/>
    <w:rsid w:val="00C767C1"/>
    <w:rsid w:val="00C80127"/>
    <w:rsid w:val="00C81202"/>
    <w:rsid w:val="00C81BB5"/>
    <w:rsid w:val="00C8272A"/>
    <w:rsid w:val="00C82D87"/>
    <w:rsid w:val="00C83294"/>
    <w:rsid w:val="00C832DD"/>
    <w:rsid w:val="00C85113"/>
    <w:rsid w:val="00C8525C"/>
    <w:rsid w:val="00C85E24"/>
    <w:rsid w:val="00C870E1"/>
    <w:rsid w:val="00C8712B"/>
    <w:rsid w:val="00C874BE"/>
    <w:rsid w:val="00C87929"/>
    <w:rsid w:val="00C87CF2"/>
    <w:rsid w:val="00C87F5F"/>
    <w:rsid w:val="00C90838"/>
    <w:rsid w:val="00C90859"/>
    <w:rsid w:val="00C91B01"/>
    <w:rsid w:val="00C91B7B"/>
    <w:rsid w:val="00C91E20"/>
    <w:rsid w:val="00C920E7"/>
    <w:rsid w:val="00C924FA"/>
    <w:rsid w:val="00C926AA"/>
    <w:rsid w:val="00C92728"/>
    <w:rsid w:val="00C92773"/>
    <w:rsid w:val="00C9372E"/>
    <w:rsid w:val="00C93E2B"/>
    <w:rsid w:val="00C947B6"/>
    <w:rsid w:val="00C94984"/>
    <w:rsid w:val="00C94F72"/>
    <w:rsid w:val="00C95986"/>
    <w:rsid w:val="00C95E5D"/>
    <w:rsid w:val="00C968FC"/>
    <w:rsid w:val="00C97B03"/>
    <w:rsid w:val="00CA044D"/>
    <w:rsid w:val="00CA1231"/>
    <w:rsid w:val="00CA12F0"/>
    <w:rsid w:val="00CA1460"/>
    <w:rsid w:val="00CA17B0"/>
    <w:rsid w:val="00CA1F16"/>
    <w:rsid w:val="00CA21AB"/>
    <w:rsid w:val="00CA223A"/>
    <w:rsid w:val="00CA2906"/>
    <w:rsid w:val="00CA2C34"/>
    <w:rsid w:val="00CA2EA0"/>
    <w:rsid w:val="00CA3428"/>
    <w:rsid w:val="00CA3EDA"/>
    <w:rsid w:val="00CA4A5B"/>
    <w:rsid w:val="00CA518E"/>
    <w:rsid w:val="00CA5C91"/>
    <w:rsid w:val="00CA6C96"/>
    <w:rsid w:val="00CA6CED"/>
    <w:rsid w:val="00CA6F9C"/>
    <w:rsid w:val="00CB07F6"/>
    <w:rsid w:val="00CB1AEE"/>
    <w:rsid w:val="00CB205A"/>
    <w:rsid w:val="00CB2824"/>
    <w:rsid w:val="00CB3579"/>
    <w:rsid w:val="00CB3804"/>
    <w:rsid w:val="00CB3E18"/>
    <w:rsid w:val="00CB4977"/>
    <w:rsid w:val="00CB4D2A"/>
    <w:rsid w:val="00CB4F8D"/>
    <w:rsid w:val="00CB5BEF"/>
    <w:rsid w:val="00CB5F05"/>
    <w:rsid w:val="00CB5F0D"/>
    <w:rsid w:val="00CB6522"/>
    <w:rsid w:val="00CB67BC"/>
    <w:rsid w:val="00CB6BA7"/>
    <w:rsid w:val="00CC1061"/>
    <w:rsid w:val="00CC1405"/>
    <w:rsid w:val="00CC152C"/>
    <w:rsid w:val="00CC18B2"/>
    <w:rsid w:val="00CC1AF8"/>
    <w:rsid w:val="00CC1C6C"/>
    <w:rsid w:val="00CC2ADE"/>
    <w:rsid w:val="00CC368A"/>
    <w:rsid w:val="00CC38C1"/>
    <w:rsid w:val="00CC39C0"/>
    <w:rsid w:val="00CC3AB6"/>
    <w:rsid w:val="00CC4EA2"/>
    <w:rsid w:val="00CC50A1"/>
    <w:rsid w:val="00CC5468"/>
    <w:rsid w:val="00CC5ECA"/>
    <w:rsid w:val="00CC6255"/>
    <w:rsid w:val="00CC6A9F"/>
    <w:rsid w:val="00CC79BF"/>
    <w:rsid w:val="00CC7A52"/>
    <w:rsid w:val="00CC7CBA"/>
    <w:rsid w:val="00CC7E3B"/>
    <w:rsid w:val="00CC7F8F"/>
    <w:rsid w:val="00CD0176"/>
    <w:rsid w:val="00CD074A"/>
    <w:rsid w:val="00CD160E"/>
    <w:rsid w:val="00CD242C"/>
    <w:rsid w:val="00CD27B7"/>
    <w:rsid w:val="00CD2FAA"/>
    <w:rsid w:val="00CD4349"/>
    <w:rsid w:val="00CD4618"/>
    <w:rsid w:val="00CD467A"/>
    <w:rsid w:val="00CD4742"/>
    <w:rsid w:val="00CD4B80"/>
    <w:rsid w:val="00CD4C16"/>
    <w:rsid w:val="00CD5140"/>
    <w:rsid w:val="00CD5E5F"/>
    <w:rsid w:val="00CD670A"/>
    <w:rsid w:val="00CD67FD"/>
    <w:rsid w:val="00CD6876"/>
    <w:rsid w:val="00CD6D15"/>
    <w:rsid w:val="00CD7002"/>
    <w:rsid w:val="00CD78D8"/>
    <w:rsid w:val="00CD7D09"/>
    <w:rsid w:val="00CD7EA1"/>
    <w:rsid w:val="00CE178D"/>
    <w:rsid w:val="00CE2039"/>
    <w:rsid w:val="00CE3433"/>
    <w:rsid w:val="00CE3DD5"/>
    <w:rsid w:val="00CE40CE"/>
    <w:rsid w:val="00CE5065"/>
    <w:rsid w:val="00CE5950"/>
    <w:rsid w:val="00CE64C5"/>
    <w:rsid w:val="00CE6D9F"/>
    <w:rsid w:val="00CE6F15"/>
    <w:rsid w:val="00CE77A8"/>
    <w:rsid w:val="00CE77C6"/>
    <w:rsid w:val="00CE7D91"/>
    <w:rsid w:val="00CE7EFA"/>
    <w:rsid w:val="00CF0808"/>
    <w:rsid w:val="00CF0EE9"/>
    <w:rsid w:val="00CF16CF"/>
    <w:rsid w:val="00CF2AE0"/>
    <w:rsid w:val="00CF2B74"/>
    <w:rsid w:val="00CF2FBE"/>
    <w:rsid w:val="00CF2FCA"/>
    <w:rsid w:val="00CF2FD9"/>
    <w:rsid w:val="00CF32E7"/>
    <w:rsid w:val="00CF34F9"/>
    <w:rsid w:val="00CF37C6"/>
    <w:rsid w:val="00CF39E5"/>
    <w:rsid w:val="00CF42A3"/>
    <w:rsid w:val="00CF4D81"/>
    <w:rsid w:val="00CF5287"/>
    <w:rsid w:val="00CF5862"/>
    <w:rsid w:val="00CF6008"/>
    <w:rsid w:val="00CF75C2"/>
    <w:rsid w:val="00CF7AC0"/>
    <w:rsid w:val="00D0220C"/>
    <w:rsid w:val="00D02C83"/>
    <w:rsid w:val="00D032EE"/>
    <w:rsid w:val="00D03AC4"/>
    <w:rsid w:val="00D04DCF"/>
    <w:rsid w:val="00D05329"/>
    <w:rsid w:val="00D063BB"/>
    <w:rsid w:val="00D0742B"/>
    <w:rsid w:val="00D10417"/>
    <w:rsid w:val="00D105B2"/>
    <w:rsid w:val="00D10BA1"/>
    <w:rsid w:val="00D112C1"/>
    <w:rsid w:val="00D113FF"/>
    <w:rsid w:val="00D136FA"/>
    <w:rsid w:val="00D13737"/>
    <w:rsid w:val="00D14033"/>
    <w:rsid w:val="00D1412B"/>
    <w:rsid w:val="00D14698"/>
    <w:rsid w:val="00D14A9E"/>
    <w:rsid w:val="00D14D61"/>
    <w:rsid w:val="00D14E6B"/>
    <w:rsid w:val="00D1509E"/>
    <w:rsid w:val="00D152A7"/>
    <w:rsid w:val="00D1549F"/>
    <w:rsid w:val="00D16036"/>
    <w:rsid w:val="00D17C71"/>
    <w:rsid w:val="00D20129"/>
    <w:rsid w:val="00D20212"/>
    <w:rsid w:val="00D20399"/>
    <w:rsid w:val="00D2163B"/>
    <w:rsid w:val="00D21B06"/>
    <w:rsid w:val="00D21B90"/>
    <w:rsid w:val="00D21DF7"/>
    <w:rsid w:val="00D221F5"/>
    <w:rsid w:val="00D22406"/>
    <w:rsid w:val="00D22B08"/>
    <w:rsid w:val="00D22F30"/>
    <w:rsid w:val="00D237D2"/>
    <w:rsid w:val="00D24822"/>
    <w:rsid w:val="00D2506D"/>
    <w:rsid w:val="00D25F03"/>
    <w:rsid w:val="00D2600A"/>
    <w:rsid w:val="00D2601F"/>
    <w:rsid w:val="00D26220"/>
    <w:rsid w:val="00D31705"/>
    <w:rsid w:val="00D31CEB"/>
    <w:rsid w:val="00D3215B"/>
    <w:rsid w:val="00D32472"/>
    <w:rsid w:val="00D324C0"/>
    <w:rsid w:val="00D32D1F"/>
    <w:rsid w:val="00D32DE2"/>
    <w:rsid w:val="00D32FD6"/>
    <w:rsid w:val="00D338A5"/>
    <w:rsid w:val="00D3482B"/>
    <w:rsid w:val="00D34A60"/>
    <w:rsid w:val="00D3560F"/>
    <w:rsid w:val="00D35923"/>
    <w:rsid w:val="00D370CB"/>
    <w:rsid w:val="00D3718B"/>
    <w:rsid w:val="00D379D4"/>
    <w:rsid w:val="00D37CAE"/>
    <w:rsid w:val="00D40588"/>
    <w:rsid w:val="00D40AA0"/>
    <w:rsid w:val="00D411EE"/>
    <w:rsid w:val="00D41261"/>
    <w:rsid w:val="00D419B2"/>
    <w:rsid w:val="00D41C34"/>
    <w:rsid w:val="00D4260B"/>
    <w:rsid w:val="00D429AE"/>
    <w:rsid w:val="00D446D1"/>
    <w:rsid w:val="00D45970"/>
    <w:rsid w:val="00D467E1"/>
    <w:rsid w:val="00D46A87"/>
    <w:rsid w:val="00D46E1F"/>
    <w:rsid w:val="00D47048"/>
    <w:rsid w:val="00D472AF"/>
    <w:rsid w:val="00D478CB"/>
    <w:rsid w:val="00D47DBA"/>
    <w:rsid w:val="00D47DF1"/>
    <w:rsid w:val="00D47E6A"/>
    <w:rsid w:val="00D506E6"/>
    <w:rsid w:val="00D512CD"/>
    <w:rsid w:val="00D51BF3"/>
    <w:rsid w:val="00D53B79"/>
    <w:rsid w:val="00D542EE"/>
    <w:rsid w:val="00D5467B"/>
    <w:rsid w:val="00D557ED"/>
    <w:rsid w:val="00D55E4E"/>
    <w:rsid w:val="00D56B90"/>
    <w:rsid w:val="00D56BD5"/>
    <w:rsid w:val="00D56C39"/>
    <w:rsid w:val="00D57A20"/>
    <w:rsid w:val="00D57AF3"/>
    <w:rsid w:val="00D60316"/>
    <w:rsid w:val="00D61294"/>
    <w:rsid w:val="00D61ECE"/>
    <w:rsid w:val="00D61FEB"/>
    <w:rsid w:val="00D62262"/>
    <w:rsid w:val="00D62999"/>
    <w:rsid w:val="00D633DD"/>
    <w:rsid w:val="00D63FAE"/>
    <w:rsid w:val="00D64651"/>
    <w:rsid w:val="00D649FD"/>
    <w:rsid w:val="00D64AD1"/>
    <w:rsid w:val="00D64B16"/>
    <w:rsid w:val="00D64FEB"/>
    <w:rsid w:val="00D659D3"/>
    <w:rsid w:val="00D65C70"/>
    <w:rsid w:val="00D6644B"/>
    <w:rsid w:val="00D66A3E"/>
    <w:rsid w:val="00D6719F"/>
    <w:rsid w:val="00D67554"/>
    <w:rsid w:val="00D676AC"/>
    <w:rsid w:val="00D67743"/>
    <w:rsid w:val="00D678D2"/>
    <w:rsid w:val="00D67FAB"/>
    <w:rsid w:val="00D7060B"/>
    <w:rsid w:val="00D70D78"/>
    <w:rsid w:val="00D71190"/>
    <w:rsid w:val="00D71386"/>
    <w:rsid w:val="00D72983"/>
    <w:rsid w:val="00D72C6C"/>
    <w:rsid w:val="00D72CC5"/>
    <w:rsid w:val="00D73664"/>
    <w:rsid w:val="00D74331"/>
    <w:rsid w:val="00D74CD2"/>
    <w:rsid w:val="00D74D99"/>
    <w:rsid w:val="00D7507F"/>
    <w:rsid w:val="00D759A5"/>
    <w:rsid w:val="00D76359"/>
    <w:rsid w:val="00D7665E"/>
    <w:rsid w:val="00D76A90"/>
    <w:rsid w:val="00D76B55"/>
    <w:rsid w:val="00D77D56"/>
    <w:rsid w:val="00D80D3E"/>
    <w:rsid w:val="00D81233"/>
    <w:rsid w:val="00D815D4"/>
    <w:rsid w:val="00D81624"/>
    <w:rsid w:val="00D8178D"/>
    <w:rsid w:val="00D82047"/>
    <w:rsid w:val="00D82B50"/>
    <w:rsid w:val="00D82CF4"/>
    <w:rsid w:val="00D834A6"/>
    <w:rsid w:val="00D84AFB"/>
    <w:rsid w:val="00D85BD2"/>
    <w:rsid w:val="00D85CF6"/>
    <w:rsid w:val="00D85F5A"/>
    <w:rsid w:val="00D86303"/>
    <w:rsid w:val="00D864FB"/>
    <w:rsid w:val="00D866E2"/>
    <w:rsid w:val="00D87567"/>
    <w:rsid w:val="00D878A4"/>
    <w:rsid w:val="00D87D58"/>
    <w:rsid w:val="00D907BD"/>
    <w:rsid w:val="00D90A77"/>
    <w:rsid w:val="00D916AD"/>
    <w:rsid w:val="00D9191E"/>
    <w:rsid w:val="00D92EB4"/>
    <w:rsid w:val="00D93663"/>
    <w:rsid w:val="00D93713"/>
    <w:rsid w:val="00D9495C"/>
    <w:rsid w:val="00D94EF3"/>
    <w:rsid w:val="00D955DF"/>
    <w:rsid w:val="00D96C6C"/>
    <w:rsid w:val="00D97B70"/>
    <w:rsid w:val="00DA02B4"/>
    <w:rsid w:val="00DA0B65"/>
    <w:rsid w:val="00DA110D"/>
    <w:rsid w:val="00DA25E3"/>
    <w:rsid w:val="00DA25FD"/>
    <w:rsid w:val="00DA3278"/>
    <w:rsid w:val="00DA38A5"/>
    <w:rsid w:val="00DA3B86"/>
    <w:rsid w:val="00DA3C7F"/>
    <w:rsid w:val="00DA4B59"/>
    <w:rsid w:val="00DA4BF6"/>
    <w:rsid w:val="00DA5088"/>
    <w:rsid w:val="00DA55E6"/>
    <w:rsid w:val="00DA587D"/>
    <w:rsid w:val="00DA63A5"/>
    <w:rsid w:val="00DB03AE"/>
    <w:rsid w:val="00DB0448"/>
    <w:rsid w:val="00DB0A0E"/>
    <w:rsid w:val="00DB1A43"/>
    <w:rsid w:val="00DB1D75"/>
    <w:rsid w:val="00DB254E"/>
    <w:rsid w:val="00DB2690"/>
    <w:rsid w:val="00DB27A5"/>
    <w:rsid w:val="00DB2F20"/>
    <w:rsid w:val="00DB3015"/>
    <w:rsid w:val="00DB4551"/>
    <w:rsid w:val="00DB4B4A"/>
    <w:rsid w:val="00DB544A"/>
    <w:rsid w:val="00DB5715"/>
    <w:rsid w:val="00DB5F68"/>
    <w:rsid w:val="00DB6548"/>
    <w:rsid w:val="00DB65A2"/>
    <w:rsid w:val="00DB662C"/>
    <w:rsid w:val="00DB67FF"/>
    <w:rsid w:val="00DB77E3"/>
    <w:rsid w:val="00DC01F5"/>
    <w:rsid w:val="00DC0756"/>
    <w:rsid w:val="00DC0957"/>
    <w:rsid w:val="00DC1449"/>
    <w:rsid w:val="00DC1D45"/>
    <w:rsid w:val="00DC1DBB"/>
    <w:rsid w:val="00DC2AE2"/>
    <w:rsid w:val="00DC3F7F"/>
    <w:rsid w:val="00DC446B"/>
    <w:rsid w:val="00DC45C2"/>
    <w:rsid w:val="00DC46D2"/>
    <w:rsid w:val="00DC4DC5"/>
    <w:rsid w:val="00DC61BC"/>
    <w:rsid w:val="00DC6787"/>
    <w:rsid w:val="00DC7191"/>
    <w:rsid w:val="00DC75E5"/>
    <w:rsid w:val="00DC7977"/>
    <w:rsid w:val="00DD0543"/>
    <w:rsid w:val="00DD0C46"/>
    <w:rsid w:val="00DD2077"/>
    <w:rsid w:val="00DD226D"/>
    <w:rsid w:val="00DD229B"/>
    <w:rsid w:val="00DD261D"/>
    <w:rsid w:val="00DD2BDF"/>
    <w:rsid w:val="00DD33DC"/>
    <w:rsid w:val="00DD3E89"/>
    <w:rsid w:val="00DD4241"/>
    <w:rsid w:val="00DD43F8"/>
    <w:rsid w:val="00DD53C7"/>
    <w:rsid w:val="00DD633D"/>
    <w:rsid w:val="00DD642B"/>
    <w:rsid w:val="00DD65AD"/>
    <w:rsid w:val="00DD7183"/>
    <w:rsid w:val="00DD7277"/>
    <w:rsid w:val="00DD742C"/>
    <w:rsid w:val="00DD7645"/>
    <w:rsid w:val="00DD7D12"/>
    <w:rsid w:val="00DD7F5C"/>
    <w:rsid w:val="00DE0130"/>
    <w:rsid w:val="00DE07C5"/>
    <w:rsid w:val="00DE0AB1"/>
    <w:rsid w:val="00DE0C29"/>
    <w:rsid w:val="00DE0C7E"/>
    <w:rsid w:val="00DE1389"/>
    <w:rsid w:val="00DE220F"/>
    <w:rsid w:val="00DE2360"/>
    <w:rsid w:val="00DE3415"/>
    <w:rsid w:val="00DE3D3F"/>
    <w:rsid w:val="00DE404E"/>
    <w:rsid w:val="00DE49EB"/>
    <w:rsid w:val="00DE4FEC"/>
    <w:rsid w:val="00DE52DA"/>
    <w:rsid w:val="00DE54B6"/>
    <w:rsid w:val="00DE5702"/>
    <w:rsid w:val="00DE5B55"/>
    <w:rsid w:val="00DE5E64"/>
    <w:rsid w:val="00DE63D7"/>
    <w:rsid w:val="00DE6C75"/>
    <w:rsid w:val="00DE7E72"/>
    <w:rsid w:val="00DF00C9"/>
    <w:rsid w:val="00DF0185"/>
    <w:rsid w:val="00DF0B25"/>
    <w:rsid w:val="00DF1378"/>
    <w:rsid w:val="00DF17F7"/>
    <w:rsid w:val="00DF1E67"/>
    <w:rsid w:val="00DF25A5"/>
    <w:rsid w:val="00DF2905"/>
    <w:rsid w:val="00DF3351"/>
    <w:rsid w:val="00DF37D7"/>
    <w:rsid w:val="00DF384F"/>
    <w:rsid w:val="00DF3E87"/>
    <w:rsid w:val="00DF59B9"/>
    <w:rsid w:val="00DF5AEE"/>
    <w:rsid w:val="00DF5C79"/>
    <w:rsid w:val="00DF620B"/>
    <w:rsid w:val="00DF796D"/>
    <w:rsid w:val="00DF7B9C"/>
    <w:rsid w:val="00DF7C6B"/>
    <w:rsid w:val="00E00328"/>
    <w:rsid w:val="00E0145A"/>
    <w:rsid w:val="00E01926"/>
    <w:rsid w:val="00E0210D"/>
    <w:rsid w:val="00E026CA"/>
    <w:rsid w:val="00E026E5"/>
    <w:rsid w:val="00E032D0"/>
    <w:rsid w:val="00E03B5A"/>
    <w:rsid w:val="00E04EAF"/>
    <w:rsid w:val="00E057B2"/>
    <w:rsid w:val="00E062E6"/>
    <w:rsid w:val="00E0678F"/>
    <w:rsid w:val="00E0720D"/>
    <w:rsid w:val="00E07672"/>
    <w:rsid w:val="00E07ECF"/>
    <w:rsid w:val="00E10062"/>
    <w:rsid w:val="00E10D74"/>
    <w:rsid w:val="00E1136E"/>
    <w:rsid w:val="00E12A81"/>
    <w:rsid w:val="00E150D0"/>
    <w:rsid w:val="00E16010"/>
    <w:rsid w:val="00E1640F"/>
    <w:rsid w:val="00E16CB2"/>
    <w:rsid w:val="00E171B0"/>
    <w:rsid w:val="00E20386"/>
    <w:rsid w:val="00E20606"/>
    <w:rsid w:val="00E20B38"/>
    <w:rsid w:val="00E212F5"/>
    <w:rsid w:val="00E22D6A"/>
    <w:rsid w:val="00E231ED"/>
    <w:rsid w:val="00E23537"/>
    <w:rsid w:val="00E256D3"/>
    <w:rsid w:val="00E25DC6"/>
    <w:rsid w:val="00E25FE6"/>
    <w:rsid w:val="00E2667B"/>
    <w:rsid w:val="00E27849"/>
    <w:rsid w:val="00E30671"/>
    <w:rsid w:val="00E30929"/>
    <w:rsid w:val="00E30E0E"/>
    <w:rsid w:val="00E31B0D"/>
    <w:rsid w:val="00E31BAC"/>
    <w:rsid w:val="00E31C6F"/>
    <w:rsid w:val="00E32DDB"/>
    <w:rsid w:val="00E3334E"/>
    <w:rsid w:val="00E3408E"/>
    <w:rsid w:val="00E34375"/>
    <w:rsid w:val="00E34684"/>
    <w:rsid w:val="00E3475B"/>
    <w:rsid w:val="00E347CB"/>
    <w:rsid w:val="00E351F3"/>
    <w:rsid w:val="00E354F5"/>
    <w:rsid w:val="00E35512"/>
    <w:rsid w:val="00E35A5C"/>
    <w:rsid w:val="00E35A99"/>
    <w:rsid w:val="00E35D16"/>
    <w:rsid w:val="00E35D72"/>
    <w:rsid w:val="00E36136"/>
    <w:rsid w:val="00E36427"/>
    <w:rsid w:val="00E37B59"/>
    <w:rsid w:val="00E37FB1"/>
    <w:rsid w:val="00E403CB"/>
    <w:rsid w:val="00E406F8"/>
    <w:rsid w:val="00E41165"/>
    <w:rsid w:val="00E4192E"/>
    <w:rsid w:val="00E42260"/>
    <w:rsid w:val="00E42555"/>
    <w:rsid w:val="00E430CC"/>
    <w:rsid w:val="00E4330F"/>
    <w:rsid w:val="00E433AB"/>
    <w:rsid w:val="00E43450"/>
    <w:rsid w:val="00E43FF6"/>
    <w:rsid w:val="00E44392"/>
    <w:rsid w:val="00E44706"/>
    <w:rsid w:val="00E447F0"/>
    <w:rsid w:val="00E45030"/>
    <w:rsid w:val="00E4571E"/>
    <w:rsid w:val="00E45965"/>
    <w:rsid w:val="00E45FD3"/>
    <w:rsid w:val="00E4634D"/>
    <w:rsid w:val="00E46B32"/>
    <w:rsid w:val="00E470CE"/>
    <w:rsid w:val="00E47129"/>
    <w:rsid w:val="00E50555"/>
    <w:rsid w:val="00E50673"/>
    <w:rsid w:val="00E50A33"/>
    <w:rsid w:val="00E5199E"/>
    <w:rsid w:val="00E519E9"/>
    <w:rsid w:val="00E51DAD"/>
    <w:rsid w:val="00E52306"/>
    <w:rsid w:val="00E526A8"/>
    <w:rsid w:val="00E52A4D"/>
    <w:rsid w:val="00E52C2C"/>
    <w:rsid w:val="00E52FF8"/>
    <w:rsid w:val="00E53040"/>
    <w:rsid w:val="00E53077"/>
    <w:rsid w:val="00E5361E"/>
    <w:rsid w:val="00E53A15"/>
    <w:rsid w:val="00E53CC3"/>
    <w:rsid w:val="00E54207"/>
    <w:rsid w:val="00E54851"/>
    <w:rsid w:val="00E551BE"/>
    <w:rsid w:val="00E55987"/>
    <w:rsid w:val="00E55C1D"/>
    <w:rsid w:val="00E57099"/>
    <w:rsid w:val="00E57113"/>
    <w:rsid w:val="00E576AF"/>
    <w:rsid w:val="00E57D75"/>
    <w:rsid w:val="00E60402"/>
    <w:rsid w:val="00E615CD"/>
    <w:rsid w:val="00E6161F"/>
    <w:rsid w:val="00E61E73"/>
    <w:rsid w:val="00E62317"/>
    <w:rsid w:val="00E624DE"/>
    <w:rsid w:val="00E636E0"/>
    <w:rsid w:val="00E63D4A"/>
    <w:rsid w:val="00E6479D"/>
    <w:rsid w:val="00E64999"/>
    <w:rsid w:val="00E64BC0"/>
    <w:rsid w:val="00E64C6C"/>
    <w:rsid w:val="00E6572F"/>
    <w:rsid w:val="00E65971"/>
    <w:rsid w:val="00E66392"/>
    <w:rsid w:val="00E66667"/>
    <w:rsid w:val="00E6672D"/>
    <w:rsid w:val="00E67E0C"/>
    <w:rsid w:val="00E67EA1"/>
    <w:rsid w:val="00E70754"/>
    <w:rsid w:val="00E709DB"/>
    <w:rsid w:val="00E711D6"/>
    <w:rsid w:val="00E717B6"/>
    <w:rsid w:val="00E72204"/>
    <w:rsid w:val="00E7315A"/>
    <w:rsid w:val="00E73255"/>
    <w:rsid w:val="00E732EC"/>
    <w:rsid w:val="00E73623"/>
    <w:rsid w:val="00E73BA8"/>
    <w:rsid w:val="00E73EB7"/>
    <w:rsid w:val="00E746E1"/>
    <w:rsid w:val="00E7497B"/>
    <w:rsid w:val="00E754F3"/>
    <w:rsid w:val="00E75B25"/>
    <w:rsid w:val="00E76024"/>
    <w:rsid w:val="00E769A7"/>
    <w:rsid w:val="00E76C4D"/>
    <w:rsid w:val="00E80077"/>
    <w:rsid w:val="00E81824"/>
    <w:rsid w:val="00E82510"/>
    <w:rsid w:val="00E825D2"/>
    <w:rsid w:val="00E83285"/>
    <w:rsid w:val="00E841F2"/>
    <w:rsid w:val="00E84355"/>
    <w:rsid w:val="00E8441E"/>
    <w:rsid w:val="00E84515"/>
    <w:rsid w:val="00E8480F"/>
    <w:rsid w:val="00E84A00"/>
    <w:rsid w:val="00E850CA"/>
    <w:rsid w:val="00E85653"/>
    <w:rsid w:val="00E86635"/>
    <w:rsid w:val="00E86BB2"/>
    <w:rsid w:val="00E8747D"/>
    <w:rsid w:val="00E9050C"/>
    <w:rsid w:val="00E91208"/>
    <w:rsid w:val="00E91214"/>
    <w:rsid w:val="00E91384"/>
    <w:rsid w:val="00E91A31"/>
    <w:rsid w:val="00E922BB"/>
    <w:rsid w:val="00E92D66"/>
    <w:rsid w:val="00E930D2"/>
    <w:rsid w:val="00E94070"/>
    <w:rsid w:val="00E94747"/>
    <w:rsid w:val="00E94FB6"/>
    <w:rsid w:val="00E95F71"/>
    <w:rsid w:val="00E963ED"/>
    <w:rsid w:val="00E9652B"/>
    <w:rsid w:val="00E96999"/>
    <w:rsid w:val="00E96A1A"/>
    <w:rsid w:val="00E96E14"/>
    <w:rsid w:val="00E97052"/>
    <w:rsid w:val="00E970CC"/>
    <w:rsid w:val="00E97519"/>
    <w:rsid w:val="00E9752D"/>
    <w:rsid w:val="00EA0072"/>
    <w:rsid w:val="00EA075D"/>
    <w:rsid w:val="00EA09AD"/>
    <w:rsid w:val="00EA0A69"/>
    <w:rsid w:val="00EA0C7D"/>
    <w:rsid w:val="00EA1880"/>
    <w:rsid w:val="00EA1BF2"/>
    <w:rsid w:val="00EA2330"/>
    <w:rsid w:val="00EA251C"/>
    <w:rsid w:val="00EA26C5"/>
    <w:rsid w:val="00EA2E94"/>
    <w:rsid w:val="00EA36EA"/>
    <w:rsid w:val="00EA37B6"/>
    <w:rsid w:val="00EA3905"/>
    <w:rsid w:val="00EA3A1E"/>
    <w:rsid w:val="00EA3A2C"/>
    <w:rsid w:val="00EA5740"/>
    <w:rsid w:val="00EA5EC7"/>
    <w:rsid w:val="00EA5F51"/>
    <w:rsid w:val="00EA62F4"/>
    <w:rsid w:val="00EA64CD"/>
    <w:rsid w:val="00EA651C"/>
    <w:rsid w:val="00EA65D0"/>
    <w:rsid w:val="00EA7095"/>
    <w:rsid w:val="00EA7FC7"/>
    <w:rsid w:val="00EB0931"/>
    <w:rsid w:val="00EB1502"/>
    <w:rsid w:val="00EB1803"/>
    <w:rsid w:val="00EB2588"/>
    <w:rsid w:val="00EB2F2C"/>
    <w:rsid w:val="00EB31C5"/>
    <w:rsid w:val="00EB3310"/>
    <w:rsid w:val="00EB3980"/>
    <w:rsid w:val="00EB4796"/>
    <w:rsid w:val="00EB48BC"/>
    <w:rsid w:val="00EB4E36"/>
    <w:rsid w:val="00EB5FA2"/>
    <w:rsid w:val="00EB6066"/>
    <w:rsid w:val="00EB6477"/>
    <w:rsid w:val="00EB6B9A"/>
    <w:rsid w:val="00EB6BBF"/>
    <w:rsid w:val="00EB6D19"/>
    <w:rsid w:val="00EB6DA1"/>
    <w:rsid w:val="00EB7674"/>
    <w:rsid w:val="00EB7E60"/>
    <w:rsid w:val="00EC07F4"/>
    <w:rsid w:val="00EC0839"/>
    <w:rsid w:val="00EC10A1"/>
    <w:rsid w:val="00EC17D8"/>
    <w:rsid w:val="00EC21DA"/>
    <w:rsid w:val="00EC2A8A"/>
    <w:rsid w:val="00EC30DE"/>
    <w:rsid w:val="00EC359E"/>
    <w:rsid w:val="00EC3A48"/>
    <w:rsid w:val="00EC3C37"/>
    <w:rsid w:val="00EC427D"/>
    <w:rsid w:val="00EC4489"/>
    <w:rsid w:val="00EC4A86"/>
    <w:rsid w:val="00EC59D5"/>
    <w:rsid w:val="00EC5E70"/>
    <w:rsid w:val="00EC61BB"/>
    <w:rsid w:val="00EC6AF4"/>
    <w:rsid w:val="00EC6F5F"/>
    <w:rsid w:val="00EC7508"/>
    <w:rsid w:val="00EC75BE"/>
    <w:rsid w:val="00ED01E0"/>
    <w:rsid w:val="00ED0389"/>
    <w:rsid w:val="00ED1F84"/>
    <w:rsid w:val="00ED218F"/>
    <w:rsid w:val="00ED2BFC"/>
    <w:rsid w:val="00ED37E7"/>
    <w:rsid w:val="00ED3FAE"/>
    <w:rsid w:val="00ED46F2"/>
    <w:rsid w:val="00ED513A"/>
    <w:rsid w:val="00ED5293"/>
    <w:rsid w:val="00ED5865"/>
    <w:rsid w:val="00ED63D0"/>
    <w:rsid w:val="00ED65F0"/>
    <w:rsid w:val="00ED764E"/>
    <w:rsid w:val="00EE09DF"/>
    <w:rsid w:val="00EE0D03"/>
    <w:rsid w:val="00EE2207"/>
    <w:rsid w:val="00EE2A16"/>
    <w:rsid w:val="00EE2DA9"/>
    <w:rsid w:val="00EE35D2"/>
    <w:rsid w:val="00EE38B2"/>
    <w:rsid w:val="00EE3DA1"/>
    <w:rsid w:val="00EE3FAD"/>
    <w:rsid w:val="00EE5565"/>
    <w:rsid w:val="00EE567A"/>
    <w:rsid w:val="00EE5967"/>
    <w:rsid w:val="00EE6279"/>
    <w:rsid w:val="00EE71A7"/>
    <w:rsid w:val="00EE7A77"/>
    <w:rsid w:val="00EE7D93"/>
    <w:rsid w:val="00EF0D2C"/>
    <w:rsid w:val="00EF0DFE"/>
    <w:rsid w:val="00EF1456"/>
    <w:rsid w:val="00EF15D4"/>
    <w:rsid w:val="00EF162E"/>
    <w:rsid w:val="00EF1D5F"/>
    <w:rsid w:val="00EF2AAF"/>
    <w:rsid w:val="00EF3083"/>
    <w:rsid w:val="00EF3420"/>
    <w:rsid w:val="00EF3422"/>
    <w:rsid w:val="00EF3843"/>
    <w:rsid w:val="00EF3F81"/>
    <w:rsid w:val="00EF5379"/>
    <w:rsid w:val="00EF5D77"/>
    <w:rsid w:val="00EF5DF9"/>
    <w:rsid w:val="00EF609E"/>
    <w:rsid w:val="00EF63AA"/>
    <w:rsid w:val="00EF6C00"/>
    <w:rsid w:val="00EF6DAE"/>
    <w:rsid w:val="00EF70CD"/>
    <w:rsid w:val="00EF72A7"/>
    <w:rsid w:val="00EF7478"/>
    <w:rsid w:val="00F0059D"/>
    <w:rsid w:val="00F014E1"/>
    <w:rsid w:val="00F02BB9"/>
    <w:rsid w:val="00F0323E"/>
    <w:rsid w:val="00F034D1"/>
    <w:rsid w:val="00F043B5"/>
    <w:rsid w:val="00F045D0"/>
    <w:rsid w:val="00F045D6"/>
    <w:rsid w:val="00F04809"/>
    <w:rsid w:val="00F04AC1"/>
    <w:rsid w:val="00F06C36"/>
    <w:rsid w:val="00F07285"/>
    <w:rsid w:val="00F10213"/>
    <w:rsid w:val="00F12257"/>
    <w:rsid w:val="00F12634"/>
    <w:rsid w:val="00F12EF8"/>
    <w:rsid w:val="00F13F0D"/>
    <w:rsid w:val="00F146D3"/>
    <w:rsid w:val="00F14770"/>
    <w:rsid w:val="00F1496A"/>
    <w:rsid w:val="00F15226"/>
    <w:rsid w:val="00F15702"/>
    <w:rsid w:val="00F15AA4"/>
    <w:rsid w:val="00F15B6A"/>
    <w:rsid w:val="00F15BFE"/>
    <w:rsid w:val="00F15E3A"/>
    <w:rsid w:val="00F160E4"/>
    <w:rsid w:val="00F166A2"/>
    <w:rsid w:val="00F16ED9"/>
    <w:rsid w:val="00F1737E"/>
    <w:rsid w:val="00F1746E"/>
    <w:rsid w:val="00F1774A"/>
    <w:rsid w:val="00F1788C"/>
    <w:rsid w:val="00F17F10"/>
    <w:rsid w:val="00F209F8"/>
    <w:rsid w:val="00F20E26"/>
    <w:rsid w:val="00F21158"/>
    <w:rsid w:val="00F21AFA"/>
    <w:rsid w:val="00F21B2C"/>
    <w:rsid w:val="00F21F4D"/>
    <w:rsid w:val="00F22319"/>
    <w:rsid w:val="00F22598"/>
    <w:rsid w:val="00F225DA"/>
    <w:rsid w:val="00F2285E"/>
    <w:rsid w:val="00F22BEF"/>
    <w:rsid w:val="00F230CC"/>
    <w:rsid w:val="00F23224"/>
    <w:rsid w:val="00F23370"/>
    <w:rsid w:val="00F23F6E"/>
    <w:rsid w:val="00F23F84"/>
    <w:rsid w:val="00F24341"/>
    <w:rsid w:val="00F2483C"/>
    <w:rsid w:val="00F24F32"/>
    <w:rsid w:val="00F25014"/>
    <w:rsid w:val="00F251D2"/>
    <w:rsid w:val="00F25284"/>
    <w:rsid w:val="00F255E0"/>
    <w:rsid w:val="00F27299"/>
    <w:rsid w:val="00F304EF"/>
    <w:rsid w:val="00F30C4A"/>
    <w:rsid w:val="00F34321"/>
    <w:rsid w:val="00F34430"/>
    <w:rsid w:val="00F344FB"/>
    <w:rsid w:val="00F34610"/>
    <w:rsid w:val="00F35436"/>
    <w:rsid w:val="00F356E1"/>
    <w:rsid w:val="00F35B09"/>
    <w:rsid w:val="00F35C93"/>
    <w:rsid w:val="00F35F3A"/>
    <w:rsid w:val="00F36632"/>
    <w:rsid w:val="00F36D87"/>
    <w:rsid w:val="00F3782F"/>
    <w:rsid w:val="00F40A17"/>
    <w:rsid w:val="00F414E1"/>
    <w:rsid w:val="00F416E0"/>
    <w:rsid w:val="00F418CE"/>
    <w:rsid w:val="00F4221B"/>
    <w:rsid w:val="00F42992"/>
    <w:rsid w:val="00F43B1A"/>
    <w:rsid w:val="00F43B95"/>
    <w:rsid w:val="00F43FB3"/>
    <w:rsid w:val="00F460E9"/>
    <w:rsid w:val="00F463B7"/>
    <w:rsid w:val="00F502E5"/>
    <w:rsid w:val="00F515B7"/>
    <w:rsid w:val="00F519A5"/>
    <w:rsid w:val="00F52226"/>
    <w:rsid w:val="00F52452"/>
    <w:rsid w:val="00F5287A"/>
    <w:rsid w:val="00F52B27"/>
    <w:rsid w:val="00F534CA"/>
    <w:rsid w:val="00F53FF2"/>
    <w:rsid w:val="00F5440E"/>
    <w:rsid w:val="00F54701"/>
    <w:rsid w:val="00F563F2"/>
    <w:rsid w:val="00F565CA"/>
    <w:rsid w:val="00F570AC"/>
    <w:rsid w:val="00F577FD"/>
    <w:rsid w:val="00F57DAC"/>
    <w:rsid w:val="00F57E3E"/>
    <w:rsid w:val="00F6012C"/>
    <w:rsid w:val="00F604BE"/>
    <w:rsid w:val="00F60796"/>
    <w:rsid w:val="00F60D07"/>
    <w:rsid w:val="00F60DED"/>
    <w:rsid w:val="00F611E5"/>
    <w:rsid w:val="00F613B5"/>
    <w:rsid w:val="00F61C72"/>
    <w:rsid w:val="00F631F5"/>
    <w:rsid w:val="00F640C4"/>
    <w:rsid w:val="00F641A9"/>
    <w:rsid w:val="00F659A1"/>
    <w:rsid w:val="00F65E77"/>
    <w:rsid w:val="00F666D0"/>
    <w:rsid w:val="00F66752"/>
    <w:rsid w:val="00F669CB"/>
    <w:rsid w:val="00F66DC0"/>
    <w:rsid w:val="00F67077"/>
    <w:rsid w:val="00F67195"/>
    <w:rsid w:val="00F674AC"/>
    <w:rsid w:val="00F67753"/>
    <w:rsid w:val="00F7000B"/>
    <w:rsid w:val="00F708A4"/>
    <w:rsid w:val="00F70D09"/>
    <w:rsid w:val="00F70E23"/>
    <w:rsid w:val="00F7182E"/>
    <w:rsid w:val="00F7185D"/>
    <w:rsid w:val="00F7226D"/>
    <w:rsid w:val="00F7347E"/>
    <w:rsid w:val="00F7349B"/>
    <w:rsid w:val="00F734E7"/>
    <w:rsid w:val="00F73807"/>
    <w:rsid w:val="00F73CBF"/>
    <w:rsid w:val="00F7406C"/>
    <w:rsid w:val="00F74239"/>
    <w:rsid w:val="00F7461A"/>
    <w:rsid w:val="00F7483B"/>
    <w:rsid w:val="00F756F7"/>
    <w:rsid w:val="00F75893"/>
    <w:rsid w:val="00F75EA3"/>
    <w:rsid w:val="00F7636D"/>
    <w:rsid w:val="00F76F30"/>
    <w:rsid w:val="00F771A3"/>
    <w:rsid w:val="00F771D2"/>
    <w:rsid w:val="00F80595"/>
    <w:rsid w:val="00F80B37"/>
    <w:rsid w:val="00F80DCF"/>
    <w:rsid w:val="00F80E3F"/>
    <w:rsid w:val="00F81FCF"/>
    <w:rsid w:val="00F82ED3"/>
    <w:rsid w:val="00F8384F"/>
    <w:rsid w:val="00F844B7"/>
    <w:rsid w:val="00F846AA"/>
    <w:rsid w:val="00F8572F"/>
    <w:rsid w:val="00F86154"/>
    <w:rsid w:val="00F8648B"/>
    <w:rsid w:val="00F874E0"/>
    <w:rsid w:val="00F87B99"/>
    <w:rsid w:val="00F87FEA"/>
    <w:rsid w:val="00F9146D"/>
    <w:rsid w:val="00F914E1"/>
    <w:rsid w:val="00F91FF6"/>
    <w:rsid w:val="00F92AB7"/>
    <w:rsid w:val="00F92B1A"/>
    <w:rsid w:val="00F92B85"/>
    <w:rsid w:val="00F939CE"/>
    <w:rsid w:val="00F93D84"/>
    <w:rsid w:val="00F94CC3"/>
    <w:rsid w:val="00F94CC4"/>
    <w:rsid w:val="00F95844"/>
    <w:rsid w:val="00F96072"/>
    <w:rsid w:val="00F97332"/>
    <w:rsid w:val="00F97B9E"/>
    <w:rsid w:val="00F97C6B"/>
    <w:rsid w:val="00FA009F"/>
    <w:rsid w:val="00FA0B14"/>
    <w:rsid w:val="00FA0B71"/>
    <w:rsid w:val="00FA13B3"/>
    <w:rsid w:val="00FA20BD"/>
    <w:rsid w:val="00FA29D6"/>
    <w:rsid w:val="00FA2BCF"/>
    <w:rsid w:val="00FA3064"/>
    <w:rsid w:val="00FA3D67"/>
    <w:rsid w:val="00FA41A7"/>
    <w:rsid w:val="00FA4E47"/>
    <w:rsid w:val="00FA5606"/>
    <w:rsid w:val="00FA5625"/>
    <w:rsid w:val="00FA5E86"/>
    <w:rsid w:val="00FA6255"/>
    <w:rsid w:val="00FA6457"/>
    <w:rsid w:val="00FA75DB"/>
    <w:rsid w:val="00FA7B00"/>
    <w:rsid w:val="00FA7B69"/>
    <w:rsid w:val="00FB009B"/>
    <w:rsid w:val="00FB0DFD"/>
    <w:rsid w:val="00FB1606"/>
    <w:rsid w:val="00FB1BC5"/>
    <w:rsid w:val="00FB22BB"/>
    <w:rsid w:val="00FB26B1"/>
    <w:rsid w:val="00FB3146"/>
    <w:rsid w:val="00FB3BE8"/>
    <w:rsid w:val="00FB3F76"/>
    <w:rsid w:val="00FB4508"/>
    <w:rsid w:val="00FB4779"/>
    <w:rsid w:val="00FB52EC"/>
    <w:rsid w:val="00FB5D27"/>
    <w:rsid w:val="00FB62FA"/>
    <w:rsid w:val="00FB6572"/>
    <w:rsid w:val="00FB6580"/>
    <w:rsid w:val="00FB6877"/>
    <w:rsid w:val="00FB72E8"/>
    <w:rsid w:val="00FB7948"/>
    <w:rsid w:val="00FB7AA8"/>
    <w:rsid w:val="00FB7F1E"/>
    <w:rsid w:val="00FC0B56"/>
    <w:rsid w:val="00FC0BBF"/>
    <w:rsid w:val="00FC1081"/>
    <w:rsid w:val="00FC1403"/>
    <w:rsid w:val="00FC1780"/>
    <w:rsid w:val="00FC1921"/>
    <w:rsid w:val="00FC1C6F"/>
    <w:rsid w:val="00FC2093"/>
    <w:rsid w:val="00FC297C"/>
    <w:rsid w:val="00FC3352"/>
    <w:rsid w:val="00FC3C6C"/>
    <w:rsid w:val="00FC4046"/>
    <w:rsid w:val="00FC45FC"/>
    <w:rsid w:val="00FC4FDB"/>
    <w:rsid w:val="00FC78A8"/>
    <w:rsid w:val="00FD034A"/>
    <w:rsid w:val="00FD1019"/>
    <w:rsid w:val="00FD12BC"/>
    <w:rsid w:val="00FD17A9"/>
    <w:rsid w:val="00FD29EF"/>
    <w:rsid w:val="00FD2F3A"/>
    <w:rsid w:val="00FD3122"/>
    <w:rsid w:val="00FD3FD6"/>
    <w:rsid w:val="00FD42FE"/>
    <w:rsid w:val="00FD4381"/>
    <w:rsid w:val="00FD46F0"/>
    <w:rsid w:val="00FD47C8"/>
    <w:rsid w:val="00FD58D5"/>
    <w:rsid w:val="00FD5FA2"/>
    <w:rsid w:val="00FD6BD4"/>
    <w:rsid w:val="00FE15A1"/>
    <w:rsid w:val="00FE15A7"/>
    <w:rsid w:val="00FE1882"/>
    <w:rsid w:val="00FE1A1E"/>
    <w:rsid w:val="00FE1EBF"/>
    <w:rsid w:val="00FE207B"/>
    <w:rsid w:val="00FE26A2"/>
    <w:rsid w:val="00FE35D1"/>
    <w:rsid w:val="00FE3703"/>
    <w:rsid w:val="00FE3820"/>
    <w:rsid w:val="00FE726E"/>
    <w:rsid w:val="00FE7C51"/>
    <w:rsid w:val="00FF01BB"/>
    <w:rsid w:val="00FF0A6E"/>
    <w:rsid w:val="00FF0B26"/>
    <w:rsid w:val="00FF1F9C"/>
    <w:rsid w:val="00FF2452"/>
    <w:rsid w:val="00FF2ECF"/>
    <w:rsid w:val="00FF31DC"/>
    <w:rsid w:val="00FF42E8"/>
    <w:rsid w:val="00FF436B"/>
    <w:rsid w:val="00FF4B89"/>
    <w:rsid w:val="00FF4FE6"/>
    <w:rsid w:val="00FF540E"/>
    <w:rsid w:val="00FF55C2"/>
    <w:rsid w:val="00FF73B6"/>
    <w:rsid w:val="00FF7554"/>
    <w:rsid w:val="00FF7889"/>
    <w:rsid w:val="00FF78F6"/>
  </w:rsids>
  <m:mathPr>
    <m:mathFont m:val="Cambria Math"/>
    <m:brkBin m:val="before"/>
    <m:brkBinSub m:val="--"/>
    <m:smallFrac/>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74C742"/>
  <w15:docId w15:val="{69AB1D0E-6141-B844-9449-5CCD304DE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lang w:val="cs-CZ" w:eastAsia="cs-CZ" w:bidi="ar-SA"/>
      </w:rPr>
    </w:rPrDefault>
    <w:pPrDefault>
      <w:pPr>
        <w:spacing w:line="288" w:lineRule="auto"/>
        <w:ind w:left="964" w:hanging="397"/>
        <w:jc w:val="both"/>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lsdException w:name="heading 7" w:semiHidden="1"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lsdException w:name="Intense Quote"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B331E0"/>
    <w:pPr>
      <w:spacing w:after="120" w:line="276" w:lineRule="auto"/>
      <w:ind w:left="0" w:firstLine="0"/>
    </w:pPr>
    <w:rPr>
      <w:rFonts w:cs="Times New Roman"/>
      <w:szCs w:val="24"/>
    </w:rPr>
  </w:style>
  <w:style w:type="paragraph" w:styleId="Nadpis1">
    <w:name w:val="heading 1"/>
    <w:basedOn w:val="Normln"/>
    <w:next w:val="Normln"/>
    <w:link w:val="Nadpis1Char"/>
    <w:uiPriority w:val="99"/>
    <w:qFormat/>
    <w:rsid w:val="008B3187"/>
    <w:pPr>
      <w:keepNext/>
      <w:numPr>
        <w:numId w:val="1"/>
      </w:numPr>
      <w:tabs>
        <w:tab w:val="left" w:pos="431"/>
      </w:tabs>
      <w:spacing w:before="260" w:after="360"/>
      <w:ind w:left="431" w:hanging="431"/>
      <w:outlineLvl w:val="0"/>
    </w:pPr>
    <w:rPr>
      <w:rFonts w:eastAsiaTheme="majorEastAsia" w:cstheme="majorBidi"/>
      <w:b/>
      <w:bCs/>
      <w:i/>
      <w:kern w:val="32"/>
      <w:sz w:val="28"/>
      <w:szCs w:val="28"/>
    </w:rPr>
  </w:style>
  <w:style w:type="paragraph" w:styleId="Nadpis2">
    <w:name w:val="heading 2"/>
    <w:aliases w:val="Podkapitola 1,Podkapitola 11,Podkapitola 12,Podkapitola 13,Podkapitola 14,Podkapitola 111,Podkapitola 121,Podkapitola 131,Podkapitola 15,Podkapitola 112,Podkapitola 122,Podkapitola 132,Podkapitola 16,Podkapitola 113,Podkapitola 123,h2,V_Head2"/>
    <w:basedOn w:val="Normln"/>
    <w:next w:val="Normln"/>
    <w:link w:val="Nadpis2Char"/>
    <w:qFormat/>
    <w:rsid w:val="009B745B"/>
    <w:pPr>
      <w:keepNext/>
      <w:numPr>
        <w:ilvl w:val="1"/>
        <w:numId w:val="1"/>
      </w:numPr>
      <w:tabs>
        <w:tab w:val="left" w:pos="964"/>
      </w:tabs>
      <w:spacing w:before="240" w:after="240"/>
      <w:outlineLvl w:val="1"/>
    </w:pPr>
    <w:rPr>
      <w:rFonts w:eastAsiaTheme="majorEastAsia" w:cs="Arial"/>
      <w:b/>
      <w:bCs/>
      <w:i/>
      <w:sz w:val="24"/>
    </w:rPr>
  </w:style>
  <w:style w:type="paragraph" w:styleId="Nadpis3">
    <w:name w:val="heading 3"/>
    <w:aliases w:val="b Char,Nadpis 3 Char1 Char Char Char,b,Nadpis 3 Char1 Char Char,Nadpis 3 Char Char1,Nadpis 3 Char1 Char Char Char Char2,Podkapitola 2,Podkapitola 21,Podkapitola 22,Podkapitola 23,Podkapitola 24,Podkapitola 25,Podkapitola 211,Podkapitola 221"/>
    <w:basedOn w:val="Normln"/>
    <w:next w:val="Normln"/>
    <w:link w:val="Nadpis3Char"/>
    <w:qFormat/>
    <w:rsid w:val="009329DD"/>
    <w:pPr>
      <w:keepNext/>
      <w:numPr>
        <w:ilvl w:val="2"/>
        <w:numId w:val="1"/>
      </w:numPr>
      <w:tabs>
        <w:tab w:val="left" w:pos="964"/>
      </w:tabs>
      <w:spacing w:before="260" w:after="40"/>
      <w:outlineLvl w:val="2"/>
    </w:pPr>
    <w:rPr>
      <w:rFonts w:eastAsiaTheme="majorEastAsia" w:cstheme="majorBidi"/>
      <w:b/>
      <w:bCs/>
      <w:szCs w:val="20"/>
    </w:rPr>
  </w:style>
  <w:style w:type="paragraph" w:styleId="Nadpis4">
    <w:name w:val="heading 4"/>
    <w:aliases w:val="Char"/>
    <w:basedOn w:val="Normln"/>
    <w:next w:val="Normln"/>
    <w:link w:val="Nadpis4Char"/>
    <w:uiPriority w:val="99"/>
    <w:qFormat/>
    <w:rsid w:val="009F07D9"/>
    <w:pPr>
      <w:keepNext/>
      <w:numPr>
        <w:ilvl w:val="3"/>
        <w:numId w:val="1"/>
      </w:numPr>
      <w:tabs>
        <w:tab w:val="left" w:pos="862"/>
      </w:tabs>
      <w:spacing w:before="240" w:after="60"/>
      <w:outlineLvl w:val="3"/>
    </w:pPr>
    <w:rPr>
      <w:rFonts w:eastAsiaTheme="majorEastAsia" w:cstheme="majorBidi"/>
      <w:b/>
      <w:bCs/>
      <w:iCs/>
      <w:szCs w:val="20"/>
    </w:rPr>
  </w:style>
  <w:style w:type="paragraph" w:styleId="Nadpis5">
    <w:name w:val="heading 5"/>
    <w:basedOn w:val="Normln"/>
    <w:next w:val="Normln"/>
    <w:link w:val="Nadpis5Char"/>
    <w:uiPriority w:val="99"/>
    <w:unhideWhenUsed/>
    <w:qFormat/>
    <w:rsid w:val="009F07D9"/>
    <w:pPr>
      <w:keepNext/>
      <w:keepLines/>
      <w:numPr>
        <w:ilvl w:val="4"/>
        <w:numId w:val="1"/>
      </w:numPr>
      <w:spacing w:before="200" w:line="288" w:lineRule="auto"/>
      <w:outlineLvl w:val="4"/>
    </w:pPr>
    <w:rPr>
      <w:rFonts w:eastAsiaTheme="majorEastAsia" w:cstheme="majorBidi"/>
      <w:color w:val="243F60" w:themeColor="accent1" w:themeShade="7F"/>
      <w:szCs w:val="20"/>
    </w:rPr>
  </w:style>
  <w:style w:type="paragraph" w:styleId="Nadpis6">
    <w:name w:val="heading 6"/>
    <w:aliases w:val="odrážky 1,- po straně,- po straně1,- po straně2,- po straně3,- po straně4,- po straně11,- po straně21,- po straně31,- po straně5,- po straně6,- po straně7,- po straně8,- po straně9,- po straně10,- po straně12,- po straně13,- po straně14"/>
    <w:basedOn w:val="Normln"/>
    <w:next w:val="Normln"/>
    <w:link w:val="Nadpis6Char"/>
    <w:unhideWhenUsed/>
    <w:rsid w:val="009F07D9"/>
    <w:pPr>
      <w:keepNext/>
      <w:keepLines/>
      <w:numPr>
        <w:ilvl w:val="5"/>
        <w:numId w:val="1"/>
      </w:numPr>
      <w:spacing w:before="200" w:line="288" w:lineRule="auto"/>
      <w:outlineLvl w:val="5"/>
    </w:pPr>
    <w:rPr>
      <w:rFonts w:eastAsiaTheme="majorEastAsia" w:cstheme="majorBidi"/>
      <w:i/>
      <w:iCs/>
      <w:color w:val="243F60" w:themeColor="accent1" w:themeShade="7F"/>
      <w:szCs w:val="20"/>
    </w:rPr>
  </w:style>
  <w:style w:type="paragraph" w:styleId="Nadpis7">
    <w:name w:val="heading 7"/>
    <w:basedOn w:val="Normln"/>
    <w:next w:val="Normln"/>
    <w:link w:val="Nadpis7Char"/>
    <w:uiPriority w:val="99"/>
    <w:unhideWhenUsed/>
    <w:qFormat/>
    <w:rsid w:val="009F07D9"/>
    <w:pPr>
      <w:keepNext/>
      <w:keepLines/>
      <w:numPr>
        <w:ilvl w:val="6"/>
        <w:numId w:val="1"/>
      </w:numPr>
      <w:spacing w:before="200" w:line="288" w:lineRule="auto"/>
      <w:outlineLvl w:val="6"/>
    </w:pPr>
    <w:rPr>
      <w:rFonts w:eastAsiaTheme="majorEastAsia" w:cstheme="majorBidi"/>
      <w:i/>
      <w:iCs/>
      <w:color w:val="404040" w:themeColor="text1" w:themeTint="BF"/>
      <w:szCs w:val="20"/>
    </w:rPr>
  </w:style>
  <w:style w:type="paragraph" w:styleId="Nadpis8">
    <w:name w:val="heading 8"/>
    <w:basedOn w:val="Normln"/>
    <w:next w:val="Normln"/>
    <w:link w:val="Nadpis8Char"/>
    <w:unhideWhenUsed/>
    <w:rsid w:val="002A03D8"/>
    <w:pPr>
      <w:keepNext/>
      <w:keepLines/>
      <w:numPr>
        <w:ilvl w:val="7"/>
        <w:numId w:val="1"/>
      </w:numPr>
      <w:spacing w:before="200" w:line="288" w:lineRule="auto"/>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nhideWhenUsed/>
    <w:rsid w:val="002A03D8"/>
    <w:pPr>
      <w:keepNext/>
      <w:keepLines/>
      <w:numPr>
        <w:ilvl w:val="8"/>
        <w:numId w:val="1"/>
      </w:numPr>
      <w:spacing w:before="200" w:line="288" w:lineRule="auto"/>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8B3187"/>
    <w:rPr>
      <w:rFonts w:eastAsiaTheme="majorEastAsia" w:cstheme="majorBidi"/>
      <w:b/>
      <w:bCs/>
      <w:i/>
      <w:kern w:val="32"/>
      <w:sz w:val="28"/>
      <w:szCs w:val="28"/>
    </w:rPr>
  </w:style>
  <w:style w:type="character" w:customStyle="1" w:styleId="Nadpis2Char">
    <w:name w:val="Nadpis 2 Char"/>
    <w:aliases w:val="Podkapitola 1 Char,Podkapitola 11 Char,Podkapitola 12 Char,Podkapitola 13 Char,Podkapitola 14 Char,Podkapitola 111 Char,Podkapitola 121 Char,Podkapitola 131 Char,Podkapitola 15 Char,Podkapitola 112 Char,Podkapitola 122 Char,h2 Char"/>
    <w:basedOn w:val="Standardnpsmoodstavce"/>
    <w:link w:val="Nadpis2"/>
    <w:rsid w:val="009B745B"/>
    <w:rPr>
      <w:rFonts w:eastAsiaTheme="majorEastAsia" w:cs="Arial"/>
      <w:b/>
      <w:bCs/>
      <w:i/>
      <w:sz w:val="24"/>
      <w:szCs w:val="24"/>
    </w:rPr>
  </w:style>
  <w:style w:type="character" w:customStyle="1" w:styleId="Nadpis3Char">
    <w:name w:val="Nadpis 3 Char"/>
    <w:aliases w:val="b Char Char,Nadpis 3 Char1 Char Char Char Char,b Char1,Nadpis 3 Char1 Char Char Char1,Nadpis 3 Char Char1 Char,Nadpis 3 Char1 Char Char Char Char2 Char,Podkapitola 2 Char,Podkapitola 21 Char,Podkapitola 22 Char,Podkapitola 23 Char"/>
    <w:basedOn w:val="Standardnpsmoodstavce"/>
    <w:link w:val="Nadpis3"/>
    <w:rsid w:val="009329DD"/>
    <w:rPr>
      <w:rFonts w:eastAsiaTheme="majorEastAsia" w:cstheme="majorBidi"/>
      <w:b/>
      <w:bCs/>
    </w:rPr>
  </w:style>
  <w:style w:type="character" w:customStyle="1" w:styleId="Nadpis4Char">
    <w:name w:val="Nadpis 4 Char"/>
    <w:aliases w:val="Char Char"/>
    <w:basedOn w:val="Standardnpsmoodstavce"/>
    <w:link w:val="Nadpis4"/>
    <w:uiPriority w:val="99"/>
    <w:rsid w:val="009F07D9"/>
    <w:rPr>
      <w:rFonts w:eastAsiaTheme="majorEastAsia" w:cstheme="majorBidi"/>
      <w:b/>
      <w:bCs/>
      <w:iCs/>
    </w:rPr>
  </w:style>
  <w:style w:type="character" w:customStyle="1" w:styleId="Nadpis5Char">
    <w:name w:val="Nadpis 5 Char"/>
    <w:basedOn w:val="Standardnpsmoodstavce"/>
    <w:link w:val="Nadpis5"/>
    <w:uiPriority w:val="99"/>
    <w:rsid w:val="009F07D9"/>
    <w:rPr>
      <w:rFonts w:eastAsiaTheme="majorEastAsia" w:cstheme="majorBidi"/>
      <w:color w:val="243F60" w:themeColor="accent1" w:themeShade="7F"/>
    </w:rPr>
  </w:style>
  <w:style w:type="character" w:customStyle="1" w:styleId="Nadpis6Char">
    <w:name w:val="Nadpis 6 Char"/>
    <w:aliases w:val="odrážky 1 Char,- po straně Char,- po straně1 Char,- po straně2 Char,- po straně3 Char,- po straně4 Char,- po straně11 Char,- po straně21 Char,- po straně31 Char,- po straně5 Char,- po straně6 Char,- po straně7 Char,- po straně8 Char"/>
    <w:basedOn w:val="Standardnpsmoodstavce"/>
    <w:link w:val="Nadpis6"/>
    <w:rsid w:val="009F07D9"/>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9"/>
    <w:rsid w:val="009F07D9"/>
    <w:rPr>
      <w:rFonts w:eastAsiaTheme="majorEastAsia" w:cstheme="majorBidi"/>
      <w:i/>
      <w:iCs/>
      <w:color w:val="404040" w:themeColor="text1" w:themeTint="BF"/>
    </w:rPr>
  </w:style>
  <w:style w:type="character" w:customStyle="1" w:styleId="Nadpis8Char">
    <w:name w:val="Nadpis 8 Char"/>
    <w:basedOn w:val="Standardnpsmoodstavce"/>
    <w:link w:val="Nadpis8"/>
    <w:rsid w:val="002A03D8"/>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rsid w:val="002A03D8"/>
    <w:rPr>
      <w:rFonts w:asciiTheme="majorHAnsi" w:eastAsiaTheme="majorEastAsia" w:hAnsiTheme="majorHAnsi" w:cstheme="majorBidi"/>
      <w:i/>
      <w:iCs/>
      <w:color w:val="404040" w:themeColor="text1" w:themeTint="BF"/>
    </w:rPr>
  </w:style>
  <w:style w:type="paragraph" w:customStyle="1" w:styleId="Odrky">
    <w:name w:val="Odrážky"/>
    <w:basedOn w:val="Normln"/>
    <w:uiPriority w:val="99"/>
    <w:qFormat/>
    <w:rsid w:val="006E72D5"/>
    <w:pPr>
      <w:numPr>
        <w:numId w:val="2"/>
      </w:numPr>
      <w:tabs>
        <w:tab w:val="left" w:pos="1276"/>
      </w:tabs>
      <w:suppressAutoHyphens/>
      <w:spacing w:after="0" w:line="288" w:lineRule="auto"/>
    </w:pPr>
    <w:rPr>
      <w:rFonts w:cstheme="minorBidi"/>
      <w:szCs w:val="20"/>
    </w:rPr>
  </w:style>
  <w:style w:type="paragraph" w:customStyle="1" w:styleId="Pojem">
    <w:name w:val="Pojem"/>
    <w:basedOn w:val="Normln"/>
    <w:link w:val="PojemChar"/>
    <w:uiPriority w:val="99"/>
    <w:qFormat/>
    <w:rsid w:val="006E72D5"/>
    <w:pPr>
      <w:suppressAutoHyphens/>
      <w:spacing w:after="0" w:line="288" w:lineRule="auto"/>
    </w:pPr>
    <w:rPr>
      <w:rFonts w:cstheme="minorBidi"/>
      <w:i/>
      <w:szCs w:val="20"/>
    </w:rPr>
  </w:style>
  <w:style w:type="character" w:customStyle="1" w:styleId="PojemChar">
    <w:name w:val="Pojem Char"/>
    <w:basedOn w:val="Standardnpsmoodstavce"/>
    <w:link w:val="Pojem"/>
    <w:uiPriority w:val="99"/>
    <w:rsid w:val="006E72D5"/>
    <w:rPr>
      <w:rFonts w:ascii="Arial" w:hAnsi="Arial"/>
      <w:i/>
    </w:rPr>
  </w:style>
  <w:style w:type="paragraph" w:customStyle="1" w:styleId="Poznmka">
    <w:name w:val="Poznámka"/>
    <w:basedOn w:val="Normln"/>
    <w:uiPriority w:val="99"/>
    <w:qFormat/>
    <w:rsid w:val="006E72D5"/>
    <w:pPr>
      <w:suppressAutoHyphens/>
      <w:spacing w:after="0" w:line="288" w:lineRule="auto"/>
    </w:pPr>
    <w:rPr>
      <w:rFonts w:cstheme="minorBidi"/>
      <w:sz w:val="18"/>
      <w:szCs w:val="20"/>
    </w:rPr>
  </w:style>
  <w:style w:type="paragraph" w:customStyle="1" w:styleId="Titulek1">
    <w:name w:val="Titulek1"/>
    <w:basedOn w:val="Normln"/>
    <w:uiPriority w:val="99"/>
    <w:semiHidden/>
    <w:rsid w:val="006E72D5"/>
    <w:pPr>
      <w:suppressAutoHyphens/>
      <w:spacing w:after="0" w:line="240" w:lineRule="auto"/>
    </w:pPr>
    <w:rPr>
      <w:rFonts w:cstheme="minorBidi"/>
      <w:b/>
      <w:sz w:val="18"/>
      <w:szCs w:val="20"/>
    </w:rPr>
  </w:style>
  <w:style w:type="paragraph" w:customStyle="1" w:styleId="Zdroj">
    <w:name w:val="Zdroj"/>
    <w:basedOn w:val="Normln"/>
    <w:uiPriority w:val="99"/>
    <w:qFormat/>
    <w:rsid w:val="006E72D5"/>
    <w:pPr>
      <w:suppressAutoHyphens/>
      <w:spacing w:after="0" w:line="288" w:lineRule="auto"/>
    </w:pPr>
    <w:rPr>
      <w:rFonts w:cstheme="minorBidi"/>
      <w:sz w:val="16"/>
      <w:szCs w:val="20"/>
    </w:rPr>
  </w:style>
  <w:style w:type="paragraph" w:customStyle="1" w:styleId="slovn">
    <w:name w:val="Číslování"/>
    <w:basedOn w:val="Odrky"/>
    <w:uiPriority w:val="99"/>
    <w:qFormat/>
    <w:rsid w:val="002A03D8"/>
    <w:pPr>
      <w:numPr>
        <w:numId w:val="3"/>
      </w:numPr>
    </w:pPr>
  </w:style>
  <w:style w:type="paragraph" w:styleId="Zhlav">
    <w:name w:val="header"/>
    <w:basedOn w:val="Normln"/>
    <w:link w:val="ZhlavChar"/>
    <w:uiPriority w:val="99"/>
    <w:unhideWhenUsed/>
    <w:rsid w:val="00EA0C7D"/>
    <w:pPr>
      <w:tabs>
        <w:tab w:val="center" w:pos="4536"/>
        <w:tab w:val="right" w:pos="9072"/>
      </w:tabs>
    </w:pPr>
    <w:rPr>
      <w:rFonts w:cstheme="minorBidi"/>
      <w:szCs w:val="20"/>
    </w:rPr>
  </w:style>
  <w:style w:type="character" w:customStyle="1" w:styleId="ZhlavChar">
    <w:name w:val="Záhlaví Char"/>
    <w:basedOn w:val="Standardnpsmoodstavce"/>
    <w:link w:val="Zhlav"/>
    <w:uiPriority w:val="99"/>
    <w:rsid w:val="00EA0C7D"/>
    <w:rPr>
      <w:rFonts w:ascii="Trebuchet MS" w:hAnsi="Trebuchet MS"/>
      <w:sz w:val="20"/>
    </w:rPr>
  </w:style>
  <w:style w:type="table" w:customStyle="1" w:styleId="TABEsteem1">
    <w:name w:val="TAB Esteem 1"/>
    <w:basedOn w:val="Normlntabulka"/>
    <w:uiPriority w:val="99"/>
    <w:rsid w:val="00FA5606"/>
    <w:pPr>
      <w:keepNext/>
      <w:spacing w:line="240" w:lineRule="auto"/>
      <w:ind w:left="0" w:firstLine="0"/>
      <w:jc w:val="right"/>
    </w:pPr>
    <w:rPr>
      <w:sz w:val="16"/>
    </w:rPr>
    <w:tblP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shd w:val="clear" w:color="auto" w:fill="auto"/>
      <w:vAlign w:val="center"/>
    </w:tcPr>
    <w:tblStylePr w:type="firstRow">
      <w:pPr>
        <w:jc w:val="center"/>
      </w:pPr>
      <w:rPr>
        <w:rFonts w:ascii="Arial" w:hAnsi="Arial"/>
        <w:b/>
        <w:color w:val="FFFFFF" w:themeColor="background1"/>
        <w:sz w:val="16"/>
      </w:rPr>
      <w:tblPr/>
      <w:tcPr>
        <w:shd w:val="clear" w:color="auto" w:fill="808080" w:themeFill="background1" w:themeFillShade="80"/>
      </w:tcPr>
    </w:tblStylePr>
    <w:tblStylePr w:type="firstCol">
      <w:pPr>
        <w:wordWrap/>
        <w:ind w:leftChars="0" w:left="57"/>
        <w:jc w:val="left"/>
      </w:pPr>
      <w:tblPr/>
      <w:tcPr>
        <w:tcBorders>
          <w:top w:val="single" w:sz="12" w:space="0" w:color="auto"/>
          <w:left w:val="single" w:sz="12" w:space="0" w:color="auto"/>
          <w:bottom w:val="single" w:sz="12" w:space="0" w:color="auto"/>
          <w:right w:val="single" w:sz="12" w:space="0" w:color="auto"/>
        </w:tcBorders>
      </w:tcPr>
    </w:tblStylePr>
  </w:style>
  <w:style w:type="paragraph" w:styleId="Textbubliny">
    <w:name w:val="Balloon Text"/>
    <w:basedOn w:val="Normln"/>
    <w:link w:val="TextbublinyChar"/>
    <w:uiPriority w:val="99"/>
    <w:semiHidden/>
    <w:unhideWhenUsed/>
    <w:rsid w:val="000E0872"/>
    <w:rPr>
      <w:rFonts w:ascii="Tahoma" w:hAnsi="Tahoma" w:cs="Tahoma"/>
      <w:sz w:val="16"/>
      <w:szCs w:val="16"/>
    </w:rPr>
  </w:style>
  <w:style w:type="character" w:customStyle="1" w:styleId="TextbublinyChar">
    <w:name w:val="Text bubliny Char"/>
    <w:basedOn w:val="Standardnpsmoodstavce"/>
    <w:link w:val="Textbubliny"/>
    <w:uiPriority w:val="99"/>
    <w:semiHidden/>
    <w:rsid w:val="000E0872"/>
    <w:rPr>
      <w:rFonts w:ascii="Tahoma" w:hAnsi="Tahoma" w:cs="Tahoma"/>
      <w:sz w:val="16"/>
      <w:szCs w:val="16"/>
    </w:rPr>
  </w:style>
  <w:style w:type="paragraph" w:styleId="Titulek">
    <w:name w:val="caption"/>
    <w:basedOn w:val="Normln"/>
    <w:link w:val="TitulekChar"/>
    <w:uiPriority w:val="35"/>
    <w:qFormat/>
    <w:rsid w:val="00D105B2"/>
    <w:pPr>
      <w:keepNext/>
      <w:suppressAutoHyphens/>
      <w:spacing w:after="0" w:line="240" w:lineRule="auto"/>
    </w:pPr>
    <w:rPr>
      <w:rFonts w:cstheme="minorBidi"/>
      <w:b/>
      <w:bCs/>
      <w:sz w:val="18"/>
      <w:szCs w:val="18"/>
    </w:rPr>
  </w:style>
  <w:style w:type="character" w:customStyle="1" w:styleId="TitulekChar">
    <w:name w:val="Titulek Char"/>
    <w:basedOn w:val="Standardnpsmoodstavce"/>
    <w:link w:val="Titulek"/>
    <w:uiPriority w:val="35"/>
    <w:rsid w:val="00D105B2"/>
    <w:rPr>
      <w:b/>
      <w:bCs/>
      <w:sz w:val="18"/>
      <w:szCs w:val="18"/>
    </w:rPr>
  </w:style>
  <w:style w:type="table" w:customStyle="1" w:styleId="Esteemprostatabulka">
    <w:name w:val="Esteem_prosta tabulka"/>
    <w:basedOn w:val="Normlntabulka"/>
    <w:uiPriority w:val="99"/>
    <w:qFormat/>
    <w:rsid w:val="00B84BCF"/>
    <w:pPr>
      <w:spacing w:line="240" w:lineRule="auto"/>
      <w:ind w:left="0" w:firstLine="0"/>
      <w:jc w:val="left"/>
    </w:pPr>
    <w:rPr>
      <w:sz w:val="16"/>
    </w:rPr>
    <w:tblP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style>
  <w:style w:type="table" w:styleId="Mkatabulky">
    <w:name w:val="Table Grid"/>
    <w:basedOn w:val="Normlntabulka"/>
    <w:uiPriority w:val="39"/>
    <w:locked/>
    <w:rsid w:val="00A26451"/>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textovodkaz">
    <w:name w:val="Hyperlink"/>
    <w:basedOn w:val="Standardnpsmoodstavce"/>
    <w:uiPriority w:val="99"/>
    <w:unhideWhenUsed/>
    <w:rsid w:val="00915A84"/>
    <w:rPr>
      <w:color w:val="0000FF" w:themeColor="hyperlink"/>
      <w:u w:val="single"/>
    </w:rPr>
  </w:style>
  <w:style w:type="paragraph" w:styleId="Seznamobrzk">
    <w:name w:val="table of figures"/>
    <w:basedOn w:val="Normln"/>
    <w:next w:val="Normln"/>
    <w:uiPriority w:val="99"/>
    <w:unhideWhenUsed/>
    <w:rsid w:val="009F07D9"/>
    <w:pPr>
      <w:spacing w:line="288" w:lineRule="auto"/>
    </w:pPr>
    <w:rPr>
      <w:rFonts w:cstheme="minorBidi"/>
      <w:szCs w:val="20"/>
    </w:rPr>
  </w:style>
  <w:style w:type="paragraph" w:styleId="Obsah2">
    <w:name w:val="toc 2"/>
    <w:basedOn w:val="Normln"/>
    <w:next w:val="Normln"/>
    <w:autoRedefine/>
    <w:uiPriority w:val="39"/>
    <w:unhideWhenUsed/>
    <w:rsid w:val="00512BC0"/>
    <w:pPr>
      <w:tabs>
        <w:tab w:val="left" w:pos="880"/>
        <w:tab w:val="right" w:leader="dot" w:pos="9072"/>
      </w:tabs>
      <w:ind w:left="198"/>
    </w:pPr>
    <w:rPr>
      <w:rFonts w:cstheme="minorBidi"/>
      <w:noProof/>
    </w:rPr>
  </w:style>
  <w:style w:type="paragraph" w:styleId="Obsah1">
    <w:name w:val="toc 1"/>
    <w:next w:val="Normln"/>
    <w:autoRedefine/>
    <w:uiPriority w:val="39"/>
    <w:unhideWhenUsed/>
    <w:rsid w:val="003C7E9D"/>
    <w:pPr>
      <w:tabs>
        <w:tab w:val="left" w:pos="400"/>
        <w:tab w:val="right" w:leader="dot" w:pos="9066"/>
      </w:tabs>
      <w:spacing w:before="120" w:after="120" w:line="240" w:lineRule="auto"/>
      <w:ind w:left="0" w:firstLine="0"/>
    </w:pPr>
    <w:rPr>
      <w:b/>
      <w:caps/>
    </w:rPr>
  </w:style>
  <w:style w:type="character" w:styleId="Znakapoznpodarou">
    <w:name w:val="footnote reference"/>
    <w:basedOn w:val="Standardnpsmoodstavce"/>
    <w:uiPriority w:val="99"/>
    <w:unhideWhenUsed/>
    <w:rsid w:val="00970D82"/>
    <w:rPr>
      <w:vertAlign w:val="superscript"/>
    </w:rPr>
  </w:style>
  <w:style w:type="paragraph" w:styleId="Textpoznpodarou">
    <w:name w:val="footnote text"/>
    <w:aliases w:val="Schriftart: 9 pt,Schriftart: 10 pt,Schriftart: 8 pt"/>
    <w:basedOn w:val="Normln"/>
    <w:link w:val="TextpoznpodarouChar"/>
    <w:uiPriority w:val="99"/>
    <w:unhideWhenUsed/>
    <w:rsid w:val="00306C62"/>
    <w:rPr>
      <w:rFonts w:cstheme="minorBidi"/>
      <w:szCs w:val="20"/>
    </w:rPr>
  </w:style>
  <w:style w:type="character" w:customStyle="1" w:styleId="TextpoznpodarouChar">
    <w:name w:val="Text pozn. pod čarou Char"/>
    <w:aliases w:val="Schriftart: 9 pt Char,Schriftart: 10 pt Char,Schriftart: 8 pt Char"/>
    <w:basedOn w:val="Standardnpsmoodstavce"/>
    <w:link w:val="Textpoznpodarou"/>
    <w:uiPriority w:val="99"/>
    <w:rsid w:val="00306C62"/>
  </w:style>
  <w:style w:type="paragraph" w:styleId="Zpat">
    <w:name w:val="footer"/>
    <w:basedOn w:val="Normln"/>
    <w:link w:val="ZpatChar"/>
    <w:uiPriority w:val="99"/>
    <w:unhideWhenUsed/>
    <w:rsid w:val="006E72D5"/>
    <w:pPr>
      <w:tabs>
        <w:tab w:val="center" w:pos="4536"/>
        <w:tab w:val="right" w:pos="9072"/>
      </w:tabs>
    </w:pPr>
    <w:rPr>
      <w:rFonts w:cstheme="minorBidi"/>
      <w:sz w:val="16"/>
      <w:szCs w:val="16"/>
    </w:rPr>
  </w:style>
  <w:style w:type="character" w:customStyle="1" w:styleId="ZpatChar">
    <w:name w:val="Zápatí Char"/>
    <w:basedOn w:val="Standardnpsmoodstavce"/>
    <w:link w:val="Zpat"/>
    <w:uiPriority w:val="99"/>
    <w:rsid w:val="006E72D5"/>
    <w:rPr>
      <w:sz w:val="16"/>
      <w:szCs w:val="16"/>
    </w:rPr>
  </w:style>
  <w:style w:type="character" w:styleId="Zstupntext">
    <w:name w:val="Placeholder Text"/>
    <w:basedOn w:val="Standardnpsmoodstavce"/>
    <w:uiPriority w:val="99"/>
    <w:semiHidden/>
    <w:rsid w:val="00C44298"/>
    <w:rPr>
      <w:color w:val="808080"/>
    </w:rPr>
  </w:style>
  <w:style w:type="table" w:customStyle="1" w:styleId="TABEsteem2">
    <w:name w:val="TAB Esteem_2"/>
    <w:basedOn w:val="Normlntabulka"/>
    <w:uiPriority w:val="99"/>
    <w:qFormat/>
    <w:rsid w:val="00B84BCF"/>
    <w:pPr>
      <w:spacing w:line="240" w:lineRule="auto"/>
      <w:ind w:left="0" w:firstLine="0"/>
      <w:jc w:val="right"/>
    </w:pPr>
    <w:rPr>
      <w:sz w:val="16"/>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tblStylePr w:type="firstCol">
      <w:pPr>
        <w:jc w:val="left"/>
      </w:pPr>
      <w:rPr>
        <w:rFonts w:ascii="Arial" w:hAnsi="Arial"/>
        <w:b/>
        <w:color w:val="FFFFFF" w:themeColor="background1"/>
        <w:sz w:val="16"/>
      </w:rPr>
      <w:tblPr/>
      <w:tcPr>
        <w:shd w:val="clear" w:color="auto" w:fill="808080" w:themeFill="background1" w:themeFillShade="80"/>
      </w:tcPr>
    </w:tblStylePr>
  </w:style>
  <w:style w:type="character" w:styleId="Sledovanodkaz">
    <w:name w:val="FollowedHyperlink"/>
    <w:basedOn w:val="Standardnpsmoodstavce"/>
    <w:uiPriority w:val="99"/>
    <w:semiHidden/>
    <w:unhideWhenUsed/>
    <w:rsid w:val="000F1151"/>
    <w:rPr>
      <w:color w:val="800080" w:themeColor="followedHyperlink"/>
      <w:u w:val="single"/>
    </w:rPr>
  </w:style>
  <w:style w:type="paragraph" w:styleId="Odstavecseseznamem">
    <w:name w:val="List Paragraph"/>
    <w:basedOn w:val="Normln"/>
    <w:link w:val="OdstavecseseznamemChar"/>
    <w:uiPriority w:val="34"/>
    <w:qFormat/>
    <w:rsid w:val="00FD46F0"/>
    <w:pPr>
      <w:numPr>
        <w:numId w:val="4"/>
      </w:numPr>
      <w:spacing w:line="288" w:lineRule="auto"/>
      <w:contextualSpacing/>
      <w:jc w:val="left"/>
    </w:pPr>
    <w:rPr>
      <w:rFonts w:eastAsia="Times New Roman"/>
      <w:szCs w:val="20"/>
    </w:rPr>
  </w:style>
  <w:style w:type="character" w:customStyle="1" w:styleId="OdstavecseseznamemChar">
    <w:name w:val="Odstavec se seznamem Char"/>
    <w:link w:val="Odstavecseseznamem"/>
    <w:uiPriority w:val="34"/>
    <w:rsid w:val="00FD46F0"/>
    <w:rPr>
      <w:rFonts w:eastAsia="Times New Roman" w:cs="Times New Roman"/>
    </w:rPr>
  </w:style>
  <w:style w:type="paragraph" w:styleId="Prosttext">
    <w:name w:val="Plain Text"/>
    <w:basedOn w:val="Normln"/>
    <w:link w:val="ProsttextChar"/>
    <w:uiPriority w:val="99"/>
    <w:semiHidden/>
    <w:unhideWhenUsed/>
    <w:rsid w:val="00CC2ADE"/>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semiHidden/>
    <w:rsid w:val="00CC2ADE"/>
    <w:rPr>
      <w:rFonts w:ascii="Consolas" w:eastAsiaTheme="minorHAnsi" w:hAnsi="Consolas"/>
      <w:sz w:val="21"/>
      <w:szCs w:val="21"/>
      <w:lang w:eastAsia="en-US"/>
    </w:rPr>
  </w:style>
  <w:style w:type="character" w:styleId="Zdraznn">
    <w:name w:val="Emphasis"/>
    <w:aliases w:val="Popis obrázku"/>
    <w:basedOn w:val="Standardnpsmoodstavce"/>
    <w:uiPriority w:val="20"/>
    <w:qFormat/>
    <w:rsid w:val="00ED01E0"/>
    <w:rPr>
      <w:i/>
      <w:iCs/>
    </w:rPr>
  </w:style>
  <w:style w:type="paragraph" w:customStyle="1" w:styleId="Tabulky-sla">
    <w:name w:val="Tabulky - čísla"/>
    <w:basedOn w:val="Normln"/>
    <w:rsid w:val="00C3485B"/>
    <w:pPr>
      <w:jc w:val="right"/>
    </w:pPr>
    <w:rPr>
      <w:rFonts w:eastAsia="Times New Roman" w:cs="Arial"/>
      <w:color w:val="000000"/>
      <w:sz w:val="18"/>
      <w:szCs w:val="18"/>
    </w:rPr>
  </w:style>
  <w:style w:type="character" w:styleId="Odkaznakoment">
    <w:name w:val="annotation reference"/>
    <w:basedOn w:val="Standardnpsmoodstavce"/>
    <w:uiPriority w:val="99"/>
    <w:semiHidden/>
    <w:unhideWhenUsed/>
    <w:rsid w:val="002D24BB"/>
    <w:rPr>
      <w:sz w:val="16"/>
      <w:szCs w:val="16"/>
    </w:rPr>
  </w:style>
  <w:style w:type="paragraph" w:styleId="Textkomente">
    <w:name w:val="annotation text"/>
    <w:basedOn w:val="Normln"/>
    <w:link w:val="TextkomenteChar"/>
    <w:uiPriority w:val="99"/>
    <w:semiHidden/>
    <w:unhideWhenUsed/>
    <w:rsid w:val="002D24BB"/>
    <w:rPr>
      <w:rFonts w:cstheme="minorBidi"/>
      <w:szCs w:val="20"/>
    </w:rPr>
  </w:style>
  <w:style w:type="character" w:customStyle="1" w:styleId="TextkomenteChar">
    <w:name w:val="Text komentáře Char"/>
    <w:basedOn w:val="Standardnpsmoodstavce"/>
    <w:link w:val="Textkomente"/>
    <w:uiPriority w:val="99"/>
    <w:semiHidden/>
    <w:rsid w:val="002D24BB"/>
  </w:style>
  <w:style w:type="paragraph" w:styleId="Pedmtkomente">
    <w:name w:val="annotation subject"/>
    <w:basedOn w:val="Textkomente"/>
    <w:next w:val="Textkomente"/>
    <w:link w:val="PedmtkomenteChar"/>
    <w:uiPriority w:val="99"/>
    <w:semiHidden/>
    <w:unhideWhenUsed/>
    <w:rsid w:val="002D24BB"/>
    <w:rPr>
      <w:b/>
      <w:bCs/>
    </w:rPr>
  </w:style>
  <w:style w:type="character" w:customStyle="1" w:styleId="PedmtkomenteChar">
    <w:name w:val="Předmět komentáře Char"/>
    <w:basedOn w:val="TextkomenteChar"/>
    <w:link w:val="Pedmtkomente"/>
    <w:uiPriority w:val="99"/>
    <w:semiHidden/>
    <w:rsid w:val="002D24BB"/>
    <w:rPr>
      <w:b/>
      <w:bCs/>
    </w:rPr>
  </w:style>
  <w:style w:type="paragraph" w:styleId="Revize">
    <w:name w:val="Revision"/>
    <w:hidden/>
    <w:uiPriority w:val="99"/>
    <w:semiHidden/>
    <w:rsid w:val="00636E9B"/>
    <w:pPr>
      <w:spacing w:line="240" w:lineRule="auto"/>
      <w:ind w:left="0" w:firstLine="0"/>
      <w:jc w:val="left"/>
    </w:pPr>
  </w:style>
  <w:style w:type="paragraph" w:customStyle="1" w:styleId="z-BottomofForm1">
    <w:name w:val="z-Bottom of Form1"/>
    <w:next w:val="Normln"/>
    <w:hidden/>
    <w:rsid w:val="009D385B"/>
    <w:pPr>
      <w:widowControl w:val="0"/>
      <w:pBdr>
        <w:top w:val="double" w:sz="2" w:space="0" w:color="000000"/>
      </w:pBdr>
      <w:spacing w:line="240" w:lineRule="auto"/>
      <w:ind w:left="0" w:firstLine="0"/>
      <w:jc w:val="center"/>
    </w:pPr>
    <w:rPr>
      <w:rFonts w:eastAsia="Times New Roman" w:cs="Times New Roman"/>
      <w:snapToGrid w:val="0"/>
      <w:vanish/>
      <w:sz w:val="16"/>
    </w:rPr>
  </w:style>
  <w:style w:type="paragraph" w:customStyle="1" w:styleId="z-TopofForm1">
    <w:name w:val="z-Top of Form1"/>
    <w:next w:val="Normln"/>
    <w:hidden/>
    <w:rsid w:val="009D385B"/>
    <w:pPr>
      <w:widowControl w:val="0"/>
      <w:pBdr>
        <w:bottom w:val="double" w:sz="2" w:space="0" w:color="000000"/>
      </w:pBdr>
      <w:spacing w:line="240" w:lineRule="auto"/>
      <w:ind w:left="0" w:firstLine="0"/>
      <w:jc w:val="center"/>
    </w:pPr>
    <w:rPr>
      <w:rFonts w:eastAsia="Times New Roman" w:cs="Times New Roman"/>
      <w:snapToGrid w:val="0"/>
      <w:vanish/>
      <w:sz w:val="16"/>
    </w:rPr>
  </w:style>
  <w:style w:type="character" w:customStyle="1" w:styleId="HTMLMarkup">
    <w:name w:val="HTML Markup"/>
    <w:rsid w:val="009D385B"/>
    <w:rPr>
      <w:vanish/>
      <w:color w:val="FF0000"/>
    </w:rPr>
  </w:style>
  <w:style w:type="character" w:customStyle="1" w:styleId="Comment">
    <w:name w:val="Comment"/>
    <w:rsid w:val="009D385B"/>
    <w:rPr>
      <w:vanish/>
    </w:rPr>
  </w:style>
  <w:style w:type="character" w:styleId="PromnnHTML">
    <w:name w:val="HTML Variable"/>
    <w:basedOn w:val="Standardnpsmoodstavce"/>
    <w:uiPriority w:val="99"/>
    <w:semiHidden/>
    <w:unhideWhenUsed/>
    <w:rsid w:val="008B32BC"/>
    <w:rPr>
      <w:i/>
      <w:iCs/>
    </w:rPr>
  </w:style>
  <w:style w:type="character" w:styleId="Zdraznnjemn">
    <w:name w:val="Subtle Emphasis"/>
    <w:aliases w:val="Standardní"/>
    <w:uiPriority w:val="19"/>
    <w:rsid w:val="007802F9"/>
    <w:rPr>
      <w:rFonts w:asciiTheme="minorHAnsi" w:hAnsiTheme="minorHAnsi"/>
      <w:b w:val="0"/>
      <w:i w:val="0"/>
      <w:iCs/>
      <w:color w:val="404040" w:themeColor="text1" w:themeTint="BF"/>
      <w:sz w:val="20"/>
      <w:lang w:val="cs-CZ"/>
    </w:rPr>
  </w:style>
  <w:style w:type="paragraph" w:styleId="Rozloendokumentu">
    <w:name w:val="Document Map"/>
    <w:basedOn w:val="Normln"/>
    <w:link w:val="RozloendokumentuChar"/>
    <w:uiPriority w:val="99"/>
    <w:semiHidden/>
    <w:unhideWhenUsed/>
    <w:rsid w:val="00AA5B2E"/>
    <w:pPr>
      <w:spacing w:after="0" w:line="240" w:lineRule="auto"/>
    </w:pPr>
    <w:rPr>
      <w:rFonts w:ascii="Times New Roman" w:hAnsi="Times New Roman"/>
      <w:sz w:val="24"/>
    </w:rPr>
  </w:style>
  <w:style w:type="character" w:customStyle="1" w:styleId="RozloendokumentuChar">
    <w:name w:val="Rozložení dokumentu Char"/>
    <w:basedOn w:val="Standardnpsmoodstavce"/>
    <w:link w:val="Rozloendokumentu"/>
    <w:uiPriority w:val="99"/>
    <w:semiHidden/>
    <w:rsid w:val="00AA5B2E"/>
    <w:rPr>
      <w:rFonts w:ascii="Times New Roman" w:hAnsi="Times New Roman" w:cs="Times New Roman"/>
      <w:sz w:val="24"/>
      <w:szCs w:val="24"/>
    </w:rPr>
  </w:style>
  <w:style w:type="paragraph" w:styleId="Obsah3">
    <w:name w:val="toc 3"/>
    <w:basedOn w:val="Normln"/>
    <w:next w:val="Normln"/>
    <w:autoRedefine/>
    <w:uiPriority w:val="39"/>
    <w:unhideWhenUsed/>
    <w:rsid w:val="003C7E9D"/>
    <w:pPr>
      <w:spacing w:after="100" w:line="288" w:lineRule="auto"/>
      <w:ind w:left="400"/>
    </w:pPr>
    <w:rPr>
      <w:rFonts w:cstheme="minorBidi"/>
      <w:szCs w:val="20"/>
    </w:rPr>
  </w:style>
  <w:style w:type="paragraph" w:customStyle="1" w:styleId="Textvtabulce">
    <w:name w:val="Text v tabulce"/>
    <w:basedOn w:val="Normln"/>
    <w:qFormat/>
    <w:rsid w:val="003525B6"/>
    <w:pPr>
      <w:ind w:left="11"/>
      <w:jc w:val="left"/>
    </w:pPr>
    <w:rPr>
      <w:rFonts w:eastAsia="Times New Roman" w:cs="Arial"/>
    </w:rPr>
  </w:style>
  <w:style w:type="paragraph" w:customStyle="1" w:styleId="Nadpisyvtabulce">
    <w:name w:val="Nadpisy v tabulce"/>
    <w:basedOn w:val="Normln"/>
    <w:qFormat/>
    <w:rsid w:val="003525B6"/>
    <w:pPr>
      <w:ind w:left="11" w:right="135"/>
      <w:jc w:val="left"/>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87">
      <w:bodyDiv w:val="1"/>
      <w:marLeft w:val="0"/>
      <w:marRight w:val="0"/>
      <w:marTop w:val="0"/>
      <w:marBottom w:val="0"/>
      <w:divBdr>
        <w:top w:val="none" w:sz="0" w:space="0" w:color="auto"/>
        <w:left w:val="none" w:sz="0" w:space="0" w:color="auto"/>
        <w:bottom w:val="none" w:sz="0" w:space="0" w:color="auto"/>
        <w:right w:val="none" w:sz="0" w:space="0" w:color="auto"/>
      </w:divBdr>
    </w:div>
    <w:div w:id="4409289">
      <w:bodyDiv w:val="1"/>
      <w:marLeft w:val="0"/>
      <w:marRight w:val="0"/>
      <w:marTop w:val="0"/>
      <w:marBottom w:val="0"/>
      <w:divBdr>
        <w:top w:val="none" w:sz="0" w:space="0" w:color="auto"/>
        <w:left w:val="none" w:sz="0" w:space="0" w:color="auto"/>
        <w:bottom w:val="none" w:sz="0" w:space="0" w:color="auto"/>
        <w:right w:val="none" w:sz="0" w:space="0" w:color="auto"/>
      </w:divBdr>
    </w:div>
    <w:div w:id="4982954">
      <w:bodyDiv w:val="1"/>
      <w:marLeft w:val="0"/>
      <w:marRight w:val="0"/>
      <w:marTop w:val="0"/>
      <w:marBottom w:val="0"/>
      <w:divBdr>
        <w:top w:val="none" w:sz="0" w:space="0" w:color="auto"/>
        <w:left w:val="none" w:sz="0" w:space="0" w:color="auto"/>
        <w:bottom w:val="none" w:sz="0" w:space="0" w:color="auto"/>
        <w:right w:val="none" w:sz="0" w:space="0" w:color="auto"/>
      </w:divBdr>
    </w:div>
    <w:div w:id="8917317">
      <w:bodyDiv w:val="1"/>
      <w:marLeft w:val="0"/>
      <w:marRight w:val="0"/>
      <w:marTop w:val="0"/>
      <w:marBottom w:val="0"/>
      <w:divBdr>
        <w:top w:val="none" w:sz="0" w:space="0" w:color="auto"/>
        <w:left w:val="none" w:sz="0" w:space="0" w:color="auto"/>
        <w:bottom w:val="none" w:sz="0" w:space="0" w:color="auto"/>
        <w:right w:val="none" w:sz="0" w:space="0" w:color="auto"/>
      </w:divBdr>
      <w:divsChild>
        <w:div w:id="798062997">
          <w:marLeft w:val="0"/>
          <w:marRight w:val="0"/>
          <w:marTop w:val="0"/>
          <w:marBottom w:val="0"/>
          <w:divBdr>
            <w:top w:val="none" w:sz="0" w:space="0" w:color="auto"/>
            <w:left w:val="none" w:sz="0" w:space="0" w:color="auto"/>
            <w:bottom w:val="none" w:sz="0" w:space="0" w:color="auto"/>
            <w:right w:val="none" w:sz="0" w:space="0" w:color="auto"/>
          </w:divBdr>
        </w:div>
      </w:divsChild>
    </w:div>
    <w:div w:id="9647043">
      <w:bodyDiv w:val="1"/>
      <w:marLeft w:val="0"/>
      <w:marRight w:val="0"/>
      <w:marTop w:val="0"/>
      <w:marBottom w:val="0"/>
      <w:divBdr>
        <w:top w:val="none" w:sz="0" w:space="0" w:color="auto"/>
        <w:left w:val="none" w:sz="0" w:space="0" w:color="auto"/>
        <w:bottom w:val="none" w:sz="0" w:space="0" w:color="auto"/>
        <w:right w:val="none" w:sz="0" w:space="0" w:color="auto"/>
      </w:divBdr>
    </w:div>
    <w:div w:id="12346578">
      <w:bodyDiv w:val="1"/>
      <w:marLeft w:val="0"/>
      <w:marRight w:val="0"/>
      <w:marTop w:val="0"/>
      <w:marBottom w:val="0"/>
      <w:divBdr>
        <w:top w:val="none" w:sz="0" w:space="0" w:color="auto"/>
        <w:left w:val="none" w:sz="0" w:space="0" w:color="auto"/>
        <w:bottom w:val="none" w:sz="0" w:space="0" w:color="auto"/>
        <w:right w:val="none" w:sz="0" w:space="0" w:color="auto"/>
      </w:divBdr>
    </w:div>
    <w:div w:id="13770355">
      <w:bodyDiv w:val="1"/>
      <w:marLeft w:val="0"/>
      <w:marRight w:val="0"/>
      <w:marTop w:val="0"/>
      <w:marBottom w:val="0"/>
      <w:divBdr>
        <w:top w:val="none" w:sz="0" w:space="0" w:color="auto"/>
        <w:left w:val="none" w:sz="0" w:space="0" w:color="auto"/>
        <w:bottom w:val="none" w:sz="0" w:space="0" w:color="auto"/>
        <w:right w:val="none" w:sz="0" w:space="0" w:color="auto"/>
      </w:divBdr>
    </w:div>
    <w:div w:id="13922058">
      <w:bodyDiv w:val="1"/>
      <w:marLeft w:val="0"/>
      <w:marRight w:val="0"/>
      <w:marTop w:val="0"/>
      <w:marBottom w:val="0"/>
      <w:divBdr>
        <w:top w:val="none" w:sz="0" w:space="0" w:color="auto"/>
        <w:left w:val="none" w:sz="0" w:space="0" w:color="auto"/>
        <w:bottom w:val="none" w:sz="0" w:space="0" w:color="auto"/>
        <w:right w:val="none" w:sz="0" w:space="0" w:color="auto"/>
      </w:divBdr>
    </w:div>
    <w:div w:id="15808780">
      <w:bodyDiv w:val="1"/>
      <w:marLeft w:val="0"/>
      <w:marRight w:val="0"/>
      <w:marTop w:val="0"/>
      <w:marBottom w:val="0"/>
      <w:divBdr>
        <w:top w:val="none" w:sz="0" w:space="0" w:color="auto"/>
        <w:left w:val="none" w:sz="0" w:space="0" w:color="auto"/>
        <w:bottom w:val="none" w:sz="0" w:space="0" w:color="auto"/>
        <w:right w:val="none" w:sz="0" w:space="0" w:color="auto"/>
      </w:divBdr>
    </w:div>
    <w:div w:id="33041086">
      <w:bodyDiv w:val="1"/>
      <w:marLeft w:val="0"/>
      <w:marRight w:val="0"/>
      <w:marTop w:val="0"/>
      <w:marBottom w:val="0"/>
      <w:divBdr>
        <w:top w:val="none" w:sz="0" w:space="0" w:color="auto"/>
        <w:left w:val="none" w:sz="0" w:space="0" w:color="auto"/>
        <w:bottom w:val="none" w:sz="0" w:space="0" w:color="auto"/>
        <w:right w:val="none" w:sz="0" w:space="0" w:color="auto"/>
      </w:divBdr>
    </w:div>
    <w:div w:id="37439462">
      <w:bodyDiv w:val="1"/>
      <w:marLeft w:val="0"/>
      <w:marRight w:val="0"/>
      <w:marTop w:val="0"/>
      <w:marBottom w:val="0"/>
      <w:divBdr>
        <w:top w:val="none" w:sz="0" w:space="0" w:color="auto"/>
        <w:left w:val="none" w:sz="0" w:space="0" w:color="auto"/>
        <w:bottom w:val="none" w:sz="0" w:space="0" w:color="auto"/>
        <w:right w:val="none" w:sz="0" w:space="0" w:color="auto"/>
      </w:divBdr>
    </w:div>
    <w:div w:id="41444745">
      <w:bodyDiv w:val="1"/>
      <w:marLeft w:val="0"/>
      <w:marRight w:val="0"/>
      <w:marTop w:val="0"/>
      <w:marBottom w:val="0"/>
      <w:divBdr>
        <w:top w:val="none" w:sz="0" w:space="0" w:color="auto"/>
        <w:left w:val="none" w:sz="0" w:space="0" w:color="auto"/>
        <w:bottom w:val="none" w:sz="0" w:space="0" w:color="auto"/>
        <w:right w:val="none" w:sz="0" w:space="0" w:color="auto"/>
      </w:divBdr>
    </w:div>
    <w:div w:id="45759554">
      <w:bodyDiv w:val="1"/>
      <w:marLeft w:val="0"/>
      <w:marRight w:val="0"/>
      <w:marTop w:val="0"/>
      <w:marBottom w:val="0"/>
      <w:divBdr>
        <w:top w:val="none" w:sz="0" w:space="0" w:color="auto"/>
        <w:left w:val="none" w:sz="0" w:space="0" w:color="auto"/>
        <w:bottom w:val="none" w:sz="0" w:space="0" w:color="auto"/>
        <w:right w:val="none" w:sz="0" w:space="0" w:color="auto"/>
      </w:divBdr>
      <w:divsChild>
        <w:div w:id="865414074">
          <w:marLeft w:val="0"/>
          <w:marRight w:val="0"/>
          <w:marTop w:val="0"/>
          <w:marBottom w:val="0"/>
          <w:divBdr>
            <w:top w:val="none" w:sz="0" w:space="0" w:color="auto"/>
            <w:left w:val="none" w:sz="0" w:space="0" w:color="auto"/>
            <w:bottom w:val="none" w:sz="0" w:space="0" w:color="auto"/>
            <w:right w:val="none" w:sz="0" w:space="0" w:color="auto"/>
          </w:divBdr>
        </w:div>
      </w:divsChild>
    </w:div>
    <w:div w:id="50035016">
      <w:bodyDiv w:val="1"/>
      <w:marLeft w:val="0"/>
      <w:marRight w:val="0"/>
      <w:marTop w:val="0"/>
      <w:marBottom w:val="0"/>
      <w:divBdr>
        <w:top w:val="none" w:sz="0" w:space="0" w:color="auto"/>
        <w:left w:val="none" w:sz="0" w:space="0" w:color="auto"/>
        <w:bottom w:val="none" w:sz="0" w:space="0" w:color="auto"/>
        <w:right w:val="none" w:sz="0" w:space="0" w:color="auto"/>
      </w:divBdr>
    </w:div>
    <w:div w:id="50232242">
      <w:bodyDiv w:val="1"/>
      <w:marLeft w:val="0"/>
      <w:marRight w:val="0"/>
      <w:marTop w:val="0"/>
      <w:marBottom w:val="0"/>
      <w:divBdr>
        <w:top w:val="none" w:sz="0" w:space="0" w:color="auto"/>
        <w:left w:val="none" w:sz="0" w:space="0" w:color="auto"/>
        <w:bottom w:val="none" w:sz="0" w:space="0" w:color="auto"/>
        <w:right w:val="none" w:sz="0" w:space="0" w:color="auto"/>
      </w:divBdr>
    </w:div>
    <w:div w:id="55203198">
      <w:bodyDiv w:val="1"/>
      <w:marLeft w:val="0"/>
      <w:marRight w:val="0"/>
      <w:marTop w:val="0"/>
      <w:marBottom w:val="0"/>
      <w:divBdr>
        <w:top w:val="none" w:sz="0" w:space="0" w:color="auto"/>
        <w:left w:val="none" w:sz="0" w:space="0" w:color="auto"/>
        <w:bottom w:val="none" w:sz="0" w:space="0" w:color="auto"/>
        <w:right w:val="none" w:sz="0" w:space="0" w:color="auto"/>
      </w:divBdr>
    </w:div>
    <w:div w:id="55902567">
      <w:bodyDiv w:val="1"/>
      <w:marLeft w:val="0"/>
      <w:marRight w:val="0"/>
      <w:marTop w:val="0"/>
      <w:marBottom w:val="0"/>
      <w:divBdr>
        <w:top w:val="none" w:sz="0" w:space="0" w:color="auto"/>
        <w:left w:val="none" w:sz="0" w:space="0" w:color="auto"/>
        <w:bottom w:val="none" w:sz="0" w:space="0" w:color="auto"/>
        <w:right w:val="none" w:sz="0" w:space="0" w:color="auto"/>
      </w:divBdr>
    </w:div>
    <w:div w:id="61223497">
      <w:bodyDiv w:val="1"/>
      <w:marLeft w:val="0"/>
      <w:marRight w:val="0"/>
      <w:marTop w:val="0"/>
      <w:marBottom w:val="0"/>
      <w:divBdr>
        <w:top w:val="none" w:sz="0" w:space="0" w:color="auto"/>
        <w:left w:val="none" w:sz="0" w:space="0" w:color="auto"/>
        <w:bottom w:val="none" w:sz="0" w:space="0" w:color="auto"/>
        <w:right w:val="none" w:sz="0" w:space="0" w:color="auto"/>
      </w:divBdr>
    </w:div>
    <w:div w:id="65301458">
      <w:bodyDiv w:val="1"/>
      <w:marLeft w:val="0"/>
      <w:marRight w:val="0"/>
      <w:marTop w:val="0"/>
      <w:marBottom w:val="0"/>
      <w:divBdr>
        <w:top w:val="none" w:sz="0" w:space="0" w:color="auto"/>
        <w:left w:val="none" w:sz="0" w:space="0" w:color="auto"/>
        <w:bottom w:val="none" w:sz="0" w:space="0" w:color="auto"/>
        <w:right w:val="none" w:sz="0" w:space="0" w:color="auto"/>
      </w:divBdr>
    </w:div>
    <w:div w:id="74401537">
      <w:bodyDiv w:val="1"/>
      <w:marLeft w:val="0"/>
      <w:marRight w:val="0"/>
      <w:marTop w:val="0"/>
      <w:marBottom w:val="0"/>
      <w:divBdr>
        <w:top w:val="none" w:sz="0" w:space="0" w:color="auto"/>
        <w:left w:val="none" w:sz="0" w:space="0" w:color="auto"/>
        <w:bottom w:val="none" w:sz="0" w:space="0" w:color="auto"/>
        <w:right w:val="none" w:sz="0" w:space="0" w:color="auto"/>
      </w:divBdr>
      <w:divsChild>
        <w:div w:id="9183471">
          <w:marLeft w:val="0"/>
          <w:marRight w:val="0"/>
          <w:marTop w:val="30"/>
          <w:marBottom w:val="0"/>
          <w:divBdr>
            <w:top w:val="none" w:sz="0" w:space="0" w:color="auto"/>
            <w:left w:val="none" w:sz="0" w:space="0" w:color="auto"/>
            <w:bottom w:val="none" w:sz="0" w:space="0" w:color="auto"/>
            <w:right w:val="none" w:sz="0" w:space="0" w:color="auto"/>
          </w:divBdr>
        </w:div>
      </w:divsChild>
    </w:div>
    <w:div w:id="76295569">
      <w:bodyDiv w:val="1"/>
      <w:marLeft w:val="0"/>
      <w:marRight w:val="0"/>
      <w:marTop w:val="0"/>
      <w:marBottom w:val="0"/>
      <w:divBdr>
        <w:top w:val="none" w:sz="0" w:space="0" w:color="auto"/>
        <w:left w:val="none" w:sz="0" w:space="0" w:color="auto"/>
        <w:bottom w:val="none" w:sz="0" w:space="0" w:color="auto"/>
        <w:right w:val="none" w:sz="0" w:space="0" w:color="auto"/>
      </w:divBdr>
    </w:div>
    <w:div w:id="76901317">
      <w:bodyDiv w:val="1"/>
      <w:marLeft w:val="0"/>
      <w:marRight w:val="0"/>
      <w:marTop w:val="0"/>
      <w:marBottom w:val="0"/>
      <w:divBdr>
        <w:top w:val="none" w:sz="0" w:space="0" w:color="auto"/>
        <w:left w:val="none" w:sz="0" w:space="0" w:color="auto"/>
        <w:bottom w:val="none" w:sz="0" w:space="0" w:color="auto"/>
        <w:right w:val="none" w:sz="0" w:space="0" w:color="auto"/>
      </w:divBdr>
    </w:div>
    <w:div w:id="78210282">
      <w:bodyDiv w:val="1"/>
      <w:marLeft w:val="0"/>
      <w:marRight w:val="0"/>
      <w:marTop w:val="0"/>
      <w:marBottom w:val="0"/>
      <w:divBdr>
        <w:top w:val="none" w:sz="0" w:space="0" w:color="auto"/>
        <w:left w:val="none" w:sz="0" w:space="0" w:color="auto"/>
        <w:bottom w:val="none" w:sz="0" w:space="0" w:color="auto"/>
        <w:right w:val="none" w:sz="0" w:space="0" w:color="auto"/>
      </w:divBdr>
    </w:div>
    <w:div w:id="78452800">
      <w:bodyDiv w:val="1"/>
      <w:marLeft w:val="0"/>
      <w:marRight w:val="0"/>
      <w:marTop w:val="0"/>
      <w:marBottom w:val="0"/>
      <w:divBdr>
        <w:top w:val="none" w:sz="0" w:space="0" w:color="auto"/>
        <w:left w:val="none" w:sz="0" w:space="0" w:color="auto"/>
        <w:bottom w:val="none" w:sz="0" w:space="0" w:color="auto"/>
        <w:right w:val="none" w:sz="0" w:space="0" w:color="auto"/>
      </w:divBdr>
    </w:div>
    <w:div w:id="86316257">
      <w:bodyDiv w:val="1"/>
      <w:marLeft w:val="0"/>
      <w:marRight w:val="0"/>
      <w:marTop w:val="0"/>
      <w:marBottom w:val="0"/>
      <w:divBdr>
        <w:top w:val="none" w:sz="0" w:space="0" w:color="auto"/>
        <w:left w:val="none" w:sz="0" w:space="0" w:color="auto"/>
        <w:bottom w:val="none" w:sz="0" w:space="0" w:color="auto"/>
        <w:right w:val="none" w:sz="0" w:space="0" w:color="auto"/>
      </w:divBdr>
    </w:div>
    <w:div w:id="87233354">
      <w:bodyDiv w:val="1"/>
      <w:marLeft w:val="0"/>
      <w:marRight w:val="0"/>
      <w:marTop w:val="0"/>
      <w:marBottom w:val="0"/>
      <w:divBdr>
        <w:top w:val="none" w:sz="0" w:space="0" w:color="auto"/>
        <w:left w:val="none" w:sz="0" w:space="0" w:color="auto"/>
        <w:bottom w:val="none" w:sz="0" w:space="0" w:color="auto"/>
        <w:right w:val="none" w:sz="0" w:space="0" w:color="auto"/>
      </w:divBdr>
    </w:div>
    <w:div w:id="108398685">
      <w:bodyDiv w:val="1"/>
      <w:marLeft w:val="0"/>
      <w:marRight w:val="0"/>
      <w:marTop w:val="0"/>
      <w:marBottom w:val="0"/>
      <w:divBdr>
        <w:top w:val="none" w:sz="0" w:space="0" w:color="auto"/>
        <w:left w:val="none" w:sz="0" w:space="0" w:color="auto"/>
        <w:bottom w:val="none" w:sz="0" w:space="0" w:color="auto"/>
        <w:right w:val="none" w:sz="0" w:space="0" w:color="auto"/>
      </w:divBdr>
    </w:div>
    <w:div w:id="117845992">
      <w:bodyDiv w:val="1"/>
      <w:marLeft w:val="0"/>
      <w:marRight w:val="0"/>
      <w:marTop w:val="0"/>
      <w:marBottom w:val="0"/>
      <w:divBdr>
        <w:top w:val="none" w:sz="0" w:space="0" w:color="auto"/>
        <w:left w:val="none" w:sz="0" w:space="0" w:color="auto"/>
        <w:bottom w:val="none" w:sz="0" w:space="0" w:color="auto"/>
        <w:right w:val="none" w:sz="0" w:space="0" w:color="auto"/>
      </w:divBdr>
    </w:div>
    <w:div w:id="135033740">
      <w:bodyDiv w:val="1"/>
      <w:marLeft w:val="0"/>
      <w:marRight w:val="0"/>
      <w:marTop w:val="0"/>
      <w:marBottom w:val="0"/>
      <w:divBdr>
        <w:top w:val="none" w:sz="0" w:space="0" w:color="auto"/>
        <w:left w:val="none" w:sz="0" w:space="0" w:color="auto"/>
        <w:bottom w:val="none" w:sz="0" w:space="0" w:color="auto"/>
        <w:right w:val="none" w:sz="0" w:space="0" w:color="auto"/>
      </w:divBdr>
    </w:div>
    <w:div w:id="136385173">
      <w:bodyDiv w:val="1"/>
      <w:marLeft w:val="0"/>
      <w:marRight w:val="0"/>
      <w:marTop w:val="0"/>
      <w:marBottom w:val="0"/>
      <w:divBdr>
        <w:top w:val="none" w:sz="0" w:space="0" w:color="auto"/>
        <w:left w:val="none" w:sz="0" w:space="0" w:color="auto"/>
        <w:bottom w:val="none" w:sz="0" w:space="0" w:color="auto"/>
        <w:right w:val="none" w:sz="0" w:space="0" w:color="auto"/>
      </w:divBdr>
    </w:div>
    <w:div w:id="141822100">
      <w:bodyDiv w:val="1"/>
      <w:marLeft w:val="0"/>
      <w:marRight w:val="0"/>
      <w:marTop w:val="0"/>
      <w:marBottom w:val="0"/>
      <w:divBdr>
        <w:top w:val="none" w:sz="0" w:space="0" w:color="auto"/>
        <w:left w:val="none" w:sz="0" w:space="0" w:color="auto"/>
        <w:bottom w:val="none" w:sz="0" w:space="0" w:color="auto"/>
        <w:right w:val="none" w:sz="0" w:space="0" w:color="auto"/>
      </w:divBdr>
    </w:div>
    <w:div w:id="143082416">
      <w:bodyDiv w:val="1"/>
      <w:marLeft w:val="0"/>
      <w:marRight w:val="0"/>
      <w:marTop w:val="0"/>
      <w:marBottom w:val="0"/>
      <w:divBdr>
        <w:top w:val="none" w:sz="0" w:space="0" w:color="auto"/>
        <w:left w:val="none" w:sz="0" w:space="0" w:color="auto"/>
        <w:bottom w:val="none" w:sz="0" w:space="0" w:color="auto"/>
        <w:right w:val="none" w:sz="0" w:space="0" w:color="auto"/>
      </w:divBdr>
    </w:div>
    <w:div w:id="160901350">
      <w:bodyDiv w:val="1"/>
      <w:marLeft w:val="0"/>
      <w:marRight w:val="0"/>
      <w:marTop w:val="0"/>
      <w:marBottom w:val="0"/>
      <w:divBdr>
        <w:top w:val="none" w:sz="0" w:space="0" w:color="auto"/>
        <w:left w:val="none" w:sz="0" w:space="0" w:color="auto"/>
        <w:bottom w:val="none" w:sz="0" w:space="0" w:color="auto"/>
        <w:right w:val="none" w:sz="0" w:space="0" w:color="auto"/>
      </w:divBdr>
    </w:div>
    <w:div w:id="163279694">
      <w:bodyDiv w:val="1"/>
      <w:marLeft w:val="0"/>
      <w:marRight w:val="0"/>
      <w:marTop w:val="0"/>
      <w:marBottom w:val="0"/>
      <w:divBdr>
        <w:top w:val="none" w:sz="0" w:space="0" w:color="auto"/>
        <w:left w:val="none" w:sz="0" w:space="0" w:color="auto"/>
        <w:bottom w:val="none" w:sz="0" w:space="0" w:color="auto"/>
        <w:right w:val="none" w:sz="0" w:space="0" w:color="auto"/>
      </w:divBdr>
    </w:div>
    <w:div w:id="167722608">
      <w:bodyDiv w:val="1"/>
      <w:marLeft w:val="0"/>
      <w:marRight w:val="0"/>
      <w:marTop w:val="0"/>
      <w:marBottom w:val="0"/>
      <w:divBdr>
        <w:top w:val="none" w:sz="0" w:space="0" w:color="auto"/>
        <w:left w:val="none" w:sz="0" w:space="0" w:color="auto"/>
        <w:bottom w:val="none" w:sz="0" w:space="0" w:color="auto"/>
        <w:right w:val="none" w:sz="0" w:space="0" w:color="auto"/>
      </w:divBdr>
    </w:div>
    <w:div w:id="170344030">
      <w:bodyDiv w:val="1"/>
      <w:marLeft w:val="0"/>
      <w:marRight w:val="0"/>
      <w:marTop w:val="0"/>
      <w:marBottom w:val="0"/>
      <w:divBdr>
        <w:top w:val="none" w:sz="0" w:space="0" w:color="auto"/>
        <w:left w:val="none" w:sz="0" w:space="0" w:color="auto"/>
        <w:bottom w:val="none" w:sz="0" w:space="0" w:color="auto"/>
        <w:right w:val="none" w:sz="0" w:space="0" w:color="auto"/>
      </w:divBdr>
    </w:div>
    <w:div w:id="174273184">
      <w:bodyDiv w:val="1"/>
      <w:marLeft w:val="0"/>
      <w:marRight w:val="0"/>
      <w:marTop w:val="0"/>
      <w:marBottom w:val="0"/>
      <w:divBdr>
        <w:top w:val="none" w:sz="0" w:space="0" w:color="auto"/>
        <w:left w:val="none" w:sz="0" w:space="0" w:color="auto"/>
        <w:bottom w:val="none" w:sz="0" w:space="0" w:color="auto"/>
        <w:right w:val="none" w:sz="0" w:space="0" w:color="auto"/>
      </w:divBdr>
    </w:div>
    <w:div w:id="176580003">
      <w:bodyDiv w:val="1"/>
      <w:marLeft w:val="0"/>
      <w:marRight w:val="0"/>
      <w:marTop w:val="0"/>
      <w:marBottom w:val="0"/>
      <w:divBdr>
        <w:top w:val="none" w:sz="0" w:space="0" w:color="auto"/>
        <w:left w:val="none" w:sz="0" w:space="0" w:color="auto"/>
        <w:bottom w:val="none" w:sz="0" w:space="0" w:color="auto"/>
        <w:right w:val="none" w:sz="0" w:space="0" w:color="auto"/>
      </w:divBdr>
    </w:div>
    <w:div w:id="180438288">
      <w:bodyDiv w:val="1"/>
      <w:marLeft w:val="0"/>
      <w:marRight w:val="0"/>
      <w:marTop w:val="0"/>
      <w:marBottom w:val="0"/>
      <w:divBdr>
        <w:top w:val="none" w:sz="0" w:space="0" w:color="auto"/>
        <w:left w:val="none" w:sz="0" w:space="0" w:color="auto"/>
        <w:bottom w:val="none" w:sz="0" w:space="0" w:color="auto"/>
        <w:right w:val="none" w:sz="0" w:space="0" w:color="auto"/>
      </w:divBdr>
    </w:div>
    <w:div w:id="187762716">
      <w:bodyDiv w:val="1"/>
      <w:marLeft w:val="0"/>
      <w:marRight w:val="0"/>
      <w:marTop w:val="0"/>
      <w:marBottom w:val="0"/>
      <w:divBdr>
        <w:top w:val="none" w:sz="0" w:space="0" w:color="auto"/>
        <w:left w:val="none" w:sz="0" w:space="0" w:color="auto"/>
        <w:bottom w:val="none" w:sz="0" w:space="0" w:color="auto"/>
        <w:right w:val="none" w:sz="0" w:space="0" w:color="auto"/>
      </w:divBdr>
    </w:div>
    <w:div w:id="189419982">
      <w:bodyDiv w:val="1"/>
      <w:marLeft w:val="0"/>
      <w:marRight w:val="0"/>
      <w:marTop w:val="0"/>
      <w:marBottom w:val="0"/>
      <w:divBdr>
        <w:top w:val="none" w:sz="0" w:space="0" w:color="auto"/>
        <w:left w:val="none" w:sz="0" w:space="0" w:color="auto"/>
        <w:bottom w:val="none" w:sz="0" w:space="0" w:color="auto"/>
        <w:right w:val="none" w:sz="0" w:space="0" w:color="auto"/>
      </w:divBdr>
    </w:div>
    <w:div w:id="192235325">
      <w:bodyDiv w:val="1"/>
      <w:marLeft w:val="0"/>
      <w:marRight w:val="0"/>
      <w:marTop w:val="0"/>
      <w:marBottom w:val="0"/>
      <w:divBdr>
        <w:top w:val="none" w:sz="0" w:space="0" w:color="auto"/>
        <w:left w:val="none" w:sz="0" w:space="0" w:color="auto"/>
        <w:bottom w:val="none" w:sz="0" w:space="0" w:color="auto"/>
        <w:right w:val="none" w:sz="0" w:space="0" w:color="auto"/>
      </w:divBdr>
    </w:div>
    <w:div w:id="192577158">
      <w:bodyDiv w:val="1"/>
      <w:marLeft w:val="0"/>
      <w:marRight w:val="0"/>
      <w:marTop w:val="0"/>
      <w:marBottom w:val="0"/>
      <w:divBdr>
        <w:top w:val="none" w:sz="0" w:space="0" w:color="auto"/>
        <w:left w:val="none" w:sz="0" w:space="0" w:color="auto"/>
        <w:bottom w:val="none" w:sz="0" w:space="0" w:color="auto"/>
        <w:right w:val="none" w:sz="0" w:space="0" w:color="auto"/>
      </w:divBdr>
    </w:div>
    <w:div w:id="195312477">
      <w:bodyDiv w:val="1"/>
      <w:marLeft w:val="0"/>
      <w:marRight w:val="0"/>
      <w:marTop w:val="0"/>
      <w:marBottom w:val="0"/>
      <w:divBdr>
        <w:top w:val="none" w:sz="0" w:space="0" w:color="auto"/>
        <w:left w:val="none" w:sz="0" w:space="0" w:color="auto"/>
        <w:bottom w:val="none" w:sz="0" w:space="0" w:color="auto"/>
        <w:right w:val="none" w:sz="0" w:space="0" w:color="auto"/>
      </w:divBdr>
    </w:div>
    <w:div w:id="195626798">
      <w:bodyDiv w:val="1"/>
      <w:marLeft w:val="0"/>
      <w:marRight w:val="0"/>
      <w:marTop w:val="0"/>
      <w:marBottom w:val="0"/>
      <w:divBdr>
        <w:top w:val="none" w:sz="0" w:space="0" w:color="auto"/>
        <w:left w:val="none" w:sz="0" w:space="0" w:color="auto"/>
        <w:bottom w:val="none" w:sz="0" w:space="0" w:color="auto"/>
        <w:right w:val="none" w:sz="0" w:space="0" w:color="auto"/>
      </w:divBdr>
    </w:div>
    <w:div w:id="203837382">
      <w:bodyDiv w:val="1"/>
      <w:marLeft w:val="0"/>
      <w:marRight w:val="0"/>
      <w:marTop w:val="0"/>
      <w:marBottom w:val="0"/>
      <w:divBdr>
        <w:top w:val="none" w:sz="0" w:space="0" w:color="auto"/>
        <w:left w:val="none" w:sz="0" w:space="0" w:color="auto"/>
        <w:bottom w:val="none" w:sz="0" w:space="0" w:color="auto"/>
        <w:right w:val="none" w:sz="0" w:space="0" w:color="auto"/>
      </w:divBdr>
    </w:div>
    <w:div w:id="213858517">
      <w:bodyDiv w:val="1"/>
      <w:marLeft w:val="0"/>
      <w:marRight w:val="0"/>
      <w:marTop w:val="0"/>
      <w:marBottom w:val="0"/>
      <w:divBdr>
        <w:top w:val="none" w:sz="0" w:space="0" w:color="auto"/>
        <w:left w:val="none" w:sz="0" w:space="0" w:color="auto"/>
        <w:bottom w:val="none" w:sz="0" w:space="0" w:color="auto"/>
        <w:right w:val="none" w:sz="0" w:space="0" w:color="auto"/>
      </w:divBdr>
    </w:div>
    <w:div w:id="223764304">
      <w:bodyDiv w:val="1"/>
      <w:marLeft w:val="0"/>
      <w:marRight w:val="0"/>
      <w:marTop w:val="0"/>
      <w:marBottom w:val="0"/>
      <w:divBdr>
        <w:top w:val="none" w:sz="0" w:space="0" w:color="auto"/>
        <w:left w:val="none" w:sz="0" w:space="0" w:color="auto"/>
        <w:bottom w:val="none" w:sz="0" w:space="0" w:color="auto"/>
        <w:right w:val="none" w:sz="0" w:space="0" w:color="auto"/>
      </w:divBdr>
    </w:div>
    <w:div w:id="227882939">
      <w:bodyDiv w:val="1"/>
      <w:marLeft w:val="0"/>
      <w:marRight w:val="0"/>
      <w:marTop w:val="0"/>
      <w:marBottom w:val="0"/>
      <w:divBdr>
        <w:top w:val="none" w:sz="0" w:space="0" w:color="auto"/>
        <w:left w:val="none" w:sz="0" w:space="0" w:color="auto"/>
        <w:bottom w:val="none" w:sz="0" w:space="0" w:color="auto"/>
        <w:right w:val="none" w:sz="0" w:space="0" w:color="auto"/>
      </w:divBdr>
    </w:div>
    <w:div w:id="230388595">
      <w:bodyDiv w:val="1"/>
      <w:marLeft w:val="0"/>
      <w:marRight w:val="0"/>
      <w:marTop w:val="0"/>
      <w:marBottom w:val="0"/>
      <w:divBdr>
        <w:top w:val="none" w:sz="0" w:space="0" w:color="auto"/>
        <w:left w:val="none" w:sz="0" w:space="0" w:color="auto"/>
        <w:bottom w:val="none" w:sz="0" w:space="0" w:color="auto"/>
        <w:right w:val="none" w:sz="0" w:space="0" w:color="auto"/>
      </w:divBdr>
    </w:div>
    <w:div w:id="232008261">
      <w:bodyDiv w:val="1"/>
      <w:marLeft w:val="0"/>
      <w:marRight w:val="0"/>
      <w:marTop w:val="0"/>
      <w:marBottom w:val="0"/>
      <w:divBdr>
        <w:top w:val="none" w:sz="0" w:space="0" w:color="auto"/>
        <w:left w:val="none" w:sz="0" w:space="0" w:color="auto"/>
        <w:bottom w:val="none" w:sz="0" w:space="0" w:color="auto"/>
        <w:right w:val="none" w:sz="0" w:space="0" w:color="auto"/>
      </w:divBdr>
    </w:div>
    <w:div w:id="245191346">
      <w:bodyDiv w:val="1"/>
      <w:marLeft w:val="0"/>
      <w:marRight w:val="0"/>
      <w:marTop w:val="0"/>
      <w:marBottom w:val="0"/>
      <w:divBdr>
        <w:top w:val="none" w:sz="0" w:space="0" w:color="auto"/>
        <w:left w:val="none" w:sz="0" w:space="0" w:color="auto"/>
        <w:bottom w:val="none" w:sz="0" w:space="0" w:color="auto"/>
        <w:right w:val="none" w:sz="0" w:space="0" w:color="auto"/>
      </w:divBdr>
    </w:div>
    <w:div w:id="250168618">
      <w:bodyDiv w:val="1"/>
      <w:marLeft w:val="0"/>
      <w:marRight w:val="0"/>
      <w:marTop w:val="0"/>
      <w:marBottom w:val="0"/>
      <w:divBdr>
        <w:top w:val="none" w:sz="0" w:space="0" w:color="auto"/>
        <w:left w:val="none" w:sz="0" w:space="0" w:color="auto"/>
        <w:bottom w:val="none" w:sz="0" w:space="0" w:color="auto"/>
        <w:right w:val="none" w:sz="0" w:space="0" w:color="auto"/>
      </w:divBdr>
    </w:div>
    <w:div w:id="250357196">
      <w:bodyDiv w:val="1"/>
      <w:marLeft w:val="0"/>
      <w:marRight w:val="0"/>
      <w:marTop w:val="0"/>
      <w:marBottom w:val="0"/>
      <w:divBdr>
        <w:top w:val="none" w:sz="0" w:space="0" w:color="auto"/>
        <w:left w:val="none" w:sz="0" w:space="0" w:color="auto"/>
        <w:bottom w:val="none" w:sz="0" w:space="0" w:color="auto"/>
        <w:right w:val="none" w:sz="0" w:space="0" w:color="auto"/>
      </w:divBdr>
    </w:div>
    <w:div w:id="257981420">
      <w:bodyDiv w:val="1"/>
      <w:marLeft w:val="0"/>
      <w:marRight w:val="0"/>
      <w:marTop w:val="0"/>
      <w:marBottom w:val="0"/>
      <w:divBdr>
        <w:top w:val="none" w:sz="0" w:space="0" w:color="auto"/>
        <w:left w:val="none" w:sz="0" w:space="0" w:color="auto"/>
        <w:bottom w:val="none" w:sz="0" w:space="0" w:color="auto"/>
        <w:right w:val="none" w:sz="0" w:space="0" w:color="auto"/>
      </w:divBdr>
    </w:div>
    <w:div w:id="262349818">
      <w:bodyDiv w:val="1"/>
      <w:marLeft w:val="0"/>
      <w:marRight w:val="0"/>
      <w:marTop w:val="0"/>
      <w:marBottom w:val="0"/>
      <w:divBdr>
        <w:top w:val="none" w:sz="0" w:space="0" w:color="auto"/>
        <w:left w:val="none" w:sz="0" w:space="0" w:color="auto"/>
        <w:bottom w:val="none" w:sz="0" w:space="0" w:color="auto"/>
        <w:right w:val="none" w:sz="0" w:space="0" w:color="auto"/>
      </w:divBdr>
    </w:div>
    <w:div w:id="262416054">
      <w:bodyDiv w:val="1"/>
      <w:marLeft w:val="0"/>
      <w:marRight w:val="0"/>
      <w:marTop w:val="0"/>
      <w:marBottom w:val="0"/>
      <w:divBdr>
        <w:top w:val="none" w:sz="0" w:space="0" w:color="auto"/>
        <w:left w:val="none" w:sz="0" w:space="0" w:color="auto"/>
        <w:bottom w:val="none" w:sz="0" w:space="0" w:color="auto"/>
        <w:right w:val="none" w:sz="0" w:space="0" w:color="auto"/>
      </w:divBdr>
    </w:div>
    <w:div w:id="272396158">
      <w:bodyDiv w:val="1"/>
      <w:marLeft w:val="0"/>
      <w:marRight w:val="0"/>
      <w:marTop w:val="0"/>
      <w:marBottom w:val="0"/>
      <w:divBdr>
        <w:top w:val="none" w:sz="0" w:space="0" w:color="auto"/>
        <w:left w:val="none" w:sz="0" w:space="0" w:color="auto"/>
        <w:bottom w:val="none" w:sz="0" w:space="0" w:color="auto"/>
        <w:right w:val="none" w:sz="0" w:space="0" w:color="auto"/>
      </w:divBdr>
    </w:div>
    <w:div w:id="273287373">
      <w:bodyDiv w:val="1"/>
      <w:marLeft w:val="0"/>
      <w:marRight w:val="0"/>
      <w:marTop w:val="0"/>
      <w:marBottom w:val="0"/>
      <w:divBdr>
        <w:top w:val="none" w:sz="0" w:space="0" w:color="auto"/>
        <w:left w:val="none" w:sz="0" w:space="0" w:color="auto"/>
        <w:bottom w:val="none" w:sz="0" w:space="0" w:color="auto"/>
        <w:right w:val="none" w:sz="0" w:space="0" w:color="auto"/>
      </w:divBdr>
    </w:div>
    <w:div w:id="287974840">
      <w:bodyDiv w:val="1"/>
      <w:marLeft w:val="0"/>
      <w:marRight w:val="0"/>
      <w:marTop w:val="0"/>
      <w:marBottom w:val="0"/>
      <w:divBdr>
        <w:top w:val="none" w:sz="0" w:space="0" w:color="auto"/>
        <w:left w:val="none" w:sz="0" w:space="0" w:color="auto"/>
        <w:bottom w:val="none" w:sz="0" w:space="0" w:color="auto"/>
        <w:right w:val="none" w:sz="0" w:space="0" w:color="auto"/>
      </w:divBdr>
    </w:div>
    <w:div w:id="292683871">
      <w:bodyDiv w:val="1"/>
      <w:marLeft w:val="0"/>
      <w:marRight w:val="0"/>
      <w:marTop w:val="0"/>
      <w:marBottom w:val="0"/>
      <w:divBdr>
        <w:top w:val="none" w:sz="0" w:space="0" w:color="auto"/>
        <w:left w:val="none" w:sz="0" w:space="0" w:color="auto"/>
        <w:bottom w:val="none" w:sz="0" w:space="0" w:color="auto"/>
        <w:right w:val="none" w:sz="0" w:space="0" w:color="auto"/>
      </w:divBdr>
    </w:div>
    <w:div w:id="295453751">
      <w:bodyDiv w:val="1"/>
      <w:marLeft w:val="0"/>
      <w:marRight w:val="0"/>
      <w:marTop w:val="0"/>
      <w:marBottom w:val="0"/>
      <w:divBdr>
        <w:top w:val="none" w:sz="0" w:space="0" w:color="auto"/>
        <w:left w:val="none" w:sz="0" w:space="0" w:color="auto"/>
        <w:bottom w:val="none" w:sz="0" w:space="0" w:color="auto"/>
        <w:right w:val="none" w:sz="0" w:space="0" w:color="auto"/>
      </w:divBdr>
    </w:div>
    <w:div w:id="295917886">
      <w:bodyDiv w:val="1"/>
      <w:marLeft w:val="0"/>
      <w:marRight w:val="0"/>
      <w:marTop w:val="0"/>
      <w:marBottom w:val="0"/>
      <w:divBdr>
        <w:top w:val="none" w:sz="0" w:space="0" w:color="auto"/>
        <w:left w:val="none" w:sz="0" w:space="0" w:color="auto"/>
        <w:bottom w:val="none" w:sz="0" w:space="0" w:color="auto"/>
        <w:right w:val="none" w:sz="0" w:space="0" w:color="auto"/>
      </w:divBdr>
    </w:div>
    <w:div w:id="297691846">
      <w:bodyDiv w:val="1"/>
      <w:marLeft w:val="0"/>
      <w:marRight w:val="0"/>
      <w:marTop w:val="0"/>
      <w:marBottom w:val="0"/>
      <w:divBdr>
        <w:top w:val="none" w:sz="0" w:space="0" w:color="auto"/>
        <w:left w:val="none" w:sz="0" w:space="0" w:color="auto"/>
        <w:bottom w:val="none" w:sz="0" w:space="0" w:color="auto"/>
        <w:right w:val="none" w:sz="0" w:space="0" w:color="auto"/>
      </w:divBdr>
    </w:div>
    <w:div w:id="298414309">
      <w:bodyDiv w:val="1"/>
      <w:marLeft w:val="0"/>
      <w:marRight w:val="0"/>
      <w:marTop w:val="0"/>
      <w:marBottom w:val="0"/>
      <w:divBdr>
        <w:top w:val="none" w:sz="0" w:space="0" w:color="auto"/>
        <w:left w:val="none" w:sz="0" w:space="0" w:color="auto"/>
        <w:bottom w:val="none" w:sz="0" w:space="0" w:color="auto"/>
        <w:right w:val="none" w:sz="0" w:space="0" w:color="auto"/>
      </w:divBdr>
    </w:div>
    <w:div w:id="304550386">
      <w:bodyDiv w:val="1"/>
      <w:marLeft w:val="0"/>
      <w:marRight w:val="0"/>
      <w:marTop w:val="0"/>
      <w:marBottom w:val="0"/>
      <w:divBdr>
        <w:top w:val="none" w:sz="0" w:space="0" w:color="auto"/>
        <w:left w:val="none" w:sz="0" w:space="0" w:color="auto"/>
        <w:bottom w:val="none" w:sz="0" w:space="0" w:color="auto"/>
        <w:right w:val="none" w:sz="0" w:space="0" w:color="auto"/>
      </w:divBdr>
    </w:div>
    <w:div w:id="305470954">
      <w:bodyDiv w:val="1"/>
      <w:marLeft w:val="0"/>
      <w:marRight w:val="0"/>
      <w:marTop w:val="0"/>
      <w:marBottom w:val="0"/>
      <w:divBdr>
        <w:top w:val="none" w:sz="0" w:space="0" w:color="auto"/>
        <w:left w:val="none" w:sz="0" w:space="0" w:color="auto"/>
        <w:bottom w:val="none" w:sz="0" w:space="0" w:color="auto"/>
        <w:right w:val="none" w:sz="0" w:space="0" w:color="auto"/>
      </w:divBdr>
    </w:div>
    <w:div w:id="316156649">
      <w:bodyDiv w:val="1"/>
      <w:marLeft w:val="0"/>
      <w:marRight w:val="0"/>
      <w:marTop w:val="0"/>
      <w:marBottom w:val="0"/>
      <w:divBdr>
        <w:top w:val="none" w:sz="0" w:space="0" w:color="auto"/>
        <w:left w:val="none" w:sz="0" w:space="0" w:color="auto"/>
        <w:bottom w:val="none" w:sz="0" w:space="0" w:color="auto"/>
        <w:right w:val="none" w:sz="0" w:space="0" w:color="auto"/>
      </w:divBdr>
    </w:div>
    <w:div w:id="321082169">
      <w:bodyDiv w:val="1"/>
      <w:marLeft w:val="0"/>
      <w:marRight w:val="0"/>
      <w:marTop w:val="0"/>
      <w:marBottom w:val="0"/>
      <w:divBdr>
        <w:top w:val="none" w:sz="0" w:space="0" w:color="auto"/>
        <w:left w:val="none" w:sz="0" w:space="0" w:color="auto"/>
        <w:bottom w:val="none" w:sz="0" w:space="0" w:color="auto"/>
        <w:right w:val="none" w:sz="0" w:space="0" w:color="auto"/>
      </w:divBdr>
    </w:div>
    <w:div w:id="324863935">
      <w:bodyDiv w:val="1"/>
      <w:marLeft w:val="0"/>
      <w:marRight w:val="0"/>
      <w:marTop w:val="0"/>
      <w:marBottom w:val="0"/>
      <w:divBdr>
        <w:top w:val="none" w:sz="0" w:space="0" w:color="auto"/>
        <w:left w:val="none" w:sz="0" w:space="0" w:color="auto"/>
        <w:bottom w:val="none" w:sz="0" w:space="0" w:color="auto"/>
        <w:right w:val="none" w:sz="0" w:space="0" w:color="auto"/>
      </w:divBdr>
    </w:div>
    <w:div w:id="334112651">
      <w:bodyDiv w:val="1"/>
      <w:marLeft w:val="0"/>
      <w:marRight w:val="0"/>
      <w:marTop w:val="0"/>
      <w:marBottom w:val="0"/>
      <w:divBdr>
        <w:top w:val="none" w:sz="0" w:space="0" w:color="auto"/>
        <w:left w:val="none" w:sz="0" w:space="0" w:color="auto"/>
        <w:bottom w:val="none" w:sz="0" w:space="0" w:color="auto"/>
        <w:right w:val="none" w:sz="0" w:space="0" w:color="auto"/>
      </w:divBdr>
    </w:div>
    <w:div w:id="348146457">
      <w:bodyDiv w:val="1"/>
      <w:marLeft w:val="0"/>
      <w:marRight w:val="0"/>
      <w:marTop w:val="0"/>
      <w:marBottom w:val="0"/>
      <w:divBdr>
        <w:top w:val="none" w:sz="0" w:space="0" w:color="auto"/>
        <w:left w:val="none" w:sz="0" w:space="0" w:color="auto"/>
        <w:bottom w:val="none" w:sz="0" w:space="0" w:color="auto"/>
        <w:right w:val="none" w:sz="0" w:space="0" w:color="auto"/>
      </w:divBdr>
    </w:div>
    <w:div w:id="351225046">
      <w:bodyDiv w:val="1"/>
      <w:marLeft w:val="0"/>
      <w:marRight w:val="0"/>
      <w:marTop w:val="0"/>
      <w:marBottom w:val="0"/>
      <w:divBdr>
        <w:top w:val="none" w:sz="0" w:space="0" w:color="auto"/>
        <w:left w:val="none" w:sz="0" w:space="0" w:color="auto"/>
        <w:bottom w:val="none" w:sz="0" w:space="0" w:color="auto"/>
        <w:right w:val="none" w:sz="0" w:space="0" w:color="auto"/>
      </w:divBdr>
    </w:div>
    <w:div w:id="355082425">
      <w:bodyDiv w:val="1"/>
      <w:marLeft w:val="0"/>
      <w:marRight w:val="0"/>
      <w:marTop w:val="0"/>
      <w:marBottom w:val="0"/>
      <w:divBdr>
        <w:top w:val="none" w:sz="0" w:space="0" w:color="auto"/>
        <w:left w:val="none" w:sz="0" w:space="0" w:color="auto"/>
        <w:bottom w:val="none" w:sz="0" w:space="0" w:color="auto"/>
        <w:right w:val="none" w:sz="0" w:space="0" w:color="auto"/>
      </w:divBdr>
    </w:div>
    <w:div w:id="364722544">
      <w:bodyDiv w:val="1"/>
      <w:marLeft w:val="0"/>
      <w:marRight w:val="0"/>
      <w:marTop w:val="0"/>
      <w:marBottom w:val="0"/>
      <w:divBdr>
        <w:top w:val="none" w:sz="0" w:space="0" w:color="auto"/>
        <w:left w:val="none" w:sz="0" w:space="0" w:color="auto"/>
        <w:bottom w:val="none" w:sz="0" w:space="0" w:color="auto"/>
        <w:right w:val="none" w:sz="0" w:space="0" w:color="auto"/>
      </w:divBdr>
    </w:div>
    <w:div w:id="366032637">
      <w:bodyDiv w:val="1"/>
      <w:marLeft w:val="0"/>
      <w:marRight w:val="0"/>
      <w:marTop w:val="0"/>
      <w:marBottom w:val="0"/>
      <w:divBdr>
        <w:top w:val="none" w:sz="0" w:space="0" w:color="auto"/>
        <w:left w:val="none" w:sz="0" w:space="0" w:color="auto"/>
        <w:bottom w:val="none" w:sz="0" w:space="0" w:color="auto"/>
        <w:right w:val="none" w:sz="0" w:space="0" w:color="auto"/>
      </w:divBdr>
    </w:div>
    <w:div w:id="368066288">
      <w:bodyDiv w:val="1"/>
      <w:marLeft w:val="0"/>
      <w:marRight w:val="0"/>
      <w:marTop w:val="0"/>
      <w:marBottom w:val="0"/>
      <w:divBdr>
        <w:top w:val="none" w:sz="0" w:space="0" w:color="auto"/>
        <w:left w:val="none" w:sz="0" w:space="0" w:color="auto"/>
        <w:bottom w:val="none" w:sz="0" w:space="0" w:color="auto"/>
        <w:right w:val="none" w:sz="0" w:space="0" w:color="auto"/>
      </w:divBdr>
    </w:div>
    <w:div w:id="370037978">
      <w:bodyDiv w:val="1"/>
      <w:marLeft w:val="0"/>
      <w:marRight w:val="0"/>
      <w:marTop w:val="0"/>
      <w:marBottom w:val="0"/>
      <w:divBdr>
        <w:top w:val="none" w:sz="0" w:space="0" w:color="auto"/>
        <w:left w:val="none" w:sz="0" w:space="0" w:color="auto"/>
        <w:bottom w:val="none" w:sz="0" w:space="0" w:color="auto"/>
        <w:right w:val="none" w:sz="0" w:space="0" w:color="auto"/>
      </w:divBdr>
    </w:div>
    <w:div w:id="370225732">
      <w:bodyDiv w:val="1"/>
      <w:marLeft w:val="0"/>
      <w:marRight w:val="0"/>
      <w:marTop w:val="0"/>
      <w:marBottom w:val="0"/>
      <w:divBdr>
        <w:top w:val="none" w:sz="0" w:space="0" w:color="auto"/>
        <w:left w:val="none" w:sz="0" w:space="0" w:color="auto"/>
        <w:bottom w:val="none" w:sz="0" w:space="0" w:color="auto"/>
        <w:right w:val="none" w:sz="0" w:space="0" w:color="auto"/>
      </w:divBdr>
    </w:div>
    <w:div w:id="372657768">
      <w:bodyDiv w:val="1"/>
      <w:marLeft w:val="0"/>
      <w:marRight w:val="0"/>
      <w:marTop w:val="0"/>
      <w:marBottom w:val="0"/>
      <w:divBdr>
        <w:top w:val="none" w:sz="0" w:space="0" w:color="auto"/>
        <w:left w:val="none" w:sz="0" w:space="0" w:color="auto"/>
        <w:bottom w:val="none" w:sz="0" w:space="0" w:color="auto"/>
        <w:right w:val="none" w:sz="0" w:space="0" w:color="auto"/>
      </w:divBdr>
    </w:div>
    <w:div w:id="373818393">
      <w:bodyDiv w:val="1"/>
      <w:marLeft w:val="0"/>
      <w:marRight w:val="0"/>
      <w:marTop w:val="0"/>
      <w:marBottom w:val="0"/>
      <w:divBdr>
        <w:top w:val="none" w:sz="0" w:space="0" w:color="auto"/>
        <w:left w:val="none" w:sz="0" w:space="0" w:color="auto"/>
        <w:bottom w:val="none" w:sz="0" w:space="0" w:color="auto"/>
        <w:right w:val="none" w:sz="0" w:space="0" w:color="auto"/>
      </w:divBdr>
    </w:div>
    <w:div w:id="380712421">
      <w:bodyDiv w:val="1"/>
      <w:marLeft w:val="0"/>
      <w:marRight w:val="0"/>
      <w:marTop w:val="0"/>
      <w:marBottom w:val="0"/>
      <w:divBdr>
        <w:top w:val="none" w:sz="0" w:space="0" w:color="auto"/>
        <w:left w:val="none" w:sz="0" w:space="0" w:color="auto"/>
        <w:bottom w:val="none" w:sz="0" w:space="0" w:color="auto"/>
        <w:right w:val="none" w:sz="0" w:space="0" w:color="auto"/>
      </w:divBdr>
    </w:div>
    <w:div w:id="380792009">
      <w:bodyDiv w:val="1"/>
      <w:marLeft w:val="0"/>
      <w:marRight w:val="0"/>
      <w:marTop w:val="0"/>
      <w:marBottom w:val="0"/>
      <w:divBdr>
        <w:top w:val="none" w:sz="0" w:space="0" w:color="auto"/>
        <w:left w:val="none" w:sz="0" w:space="0" w:color="auto"/>
        <w:bottom w:val="none" w:sz="0" w:space="0" w:color="auto"/>
        <w:right w:val="none" w:sz="0" w:space="0" w:color="auto"/>
      </w:divBdr>
    </w:div>
    <w:div w:id="383409417">
      <w:bodyDiv w:val="1"/>
      <w:marLeft w:val="0"/>
      <w:marRight w:val="0"/>
      <w:marTop w:val="0"/>
      <w:marBottom w:val="0"/>
      <w:divBdr>
        <w:top w:val="none" w:sz="0" w:space="0" w:color="auto"/>
        <w:left w:val="none" w:sz="0" w:space="0" w:color="auto"/>
        <w:bottom w:val="none" w:sz="0" w:space="0" w:color="auto"/>
        <w:right w:val="none" w:sz="0" w:space="0" w:color="auto"/>
      </w:divBdr>
    </w:div>
    <w:div w:id="386150574">
      <w:bodyDiv w:val="1"/>
      <w:marLeft w:val="0"/>
      <w:marRight w:val="0"/>
      <w:marTop w:val="0"/>
      <w:marBottom w:val="0"/>
      <w:divBdr>
        <w:top w:val="none" w:sz="0" w:space="0" w:color="auto"/>
        <w:left w:val="none" w:sz="0" w:space="0" w:color="auto"/>
        <w:bottom w:val="none" w:sz="0" w:space="0" w:color="auto"/>
        <w:right w:val="none" w:sz="0" w:space="0" w:color="auto"/>
      </w:divBdr>
    </w:div>
    <w:div w:id="393240113">
      <w:bodyDiv w:val="1"/>
      <w:marLeft w:val="0"/>
      <w:marRight w:val="0"/>
      <w:marTop w:val="0"/>
      <w:marBottom w:val="0"/>
      <w:divBdr>
        <w:top w:val="none" w:sz="0" w:space="0" w:color="auto"/>
        <w:left w:val="none" w:sz="0" w:space="0" w:color="auto"/>
        <w:bottom w:val="none" w:sz="0" w:space="0" w:color="auto"/>
        <w:right w:val="none" w:sz="0" w:space="0" w:color="auto"/>
      </w:divBdr>
    </w:div>
    <w:div w:id="403457294">
      <w:bodyDiv w:val="1"/>
      <w:marLeft w:val="0"/>
      <w:marRight w:val="0"/>
      <w:marTop w:val="0"/>
      <w:marBottom w:val="0"/>
      <w:divBdr>
        <w:top w:val="none" w:sz="0" w:space="0" w:color="auto"/>
        <w:left w:val="none" w:sz="0" w:space="0" w:color="auto"/>
        <w:bottom w:val="none" w:sz="0" w:space="0" w:color="auto"/>
        <w:right w:val="none" w:sz="0" w:space="0" w:color="auto"/>
      </w:divBdr>
    </w:div>
    <w:div w:id="406533454">
      <w:bodyDiv w:val="1"/>
      <w:marLeft w:val="0"/>
      <w:marRight w:val="0"/>
      <w:marTop w:val="0"/>
      <w:marBottom w:val="0"/>
      <w:divBdr>
        <w:top w:val="none" w:sz="0" w:space="0" w:color="auto"/>
        <w:left w:val="none" w:sz="0" w:space="0" w:color="auto"/>
        <w:bottom w:val="none" w:sz="0" w:space="0" w:color="auto"/>
        <w:right w:val="none" w:sz="0" w:space="0" w:color="auto"/>
      </w:divBdr>
    </w:div>
    <w:div w:id="421797579">
      <w:bodyDiv w:val="1"/>
      <w:marLeft w:val="0"/>
      <w:marRight w:val="0"/>
      <w:marTop w:val="0"/>
      <w:marBottom w:val="0"/>
      <w:divBdr>
        <w:top w:val="none" w:sz="0" w:space="0" w:color="auto"/>
        <w:left w:val="none" w:sz="0" w:space="0" w:color="auto"/>
        <w:bottom w:val="none" w:sz="0" w:space="0" w:color="auto"/>
        <w:right w:val="none" w:sz="0" w:space="0" w:color="auto"/>
      </w:divBdr>
    </w:div>
    <w:div w:id="430006206">
      <w:bodyDiv w:val="1"/>
      <w:marLeft w:val="0"/>
      <w:marRight w:val="0"/>
      <w:marTop w:val="0"/>
      <w:marBottom w:val="0"/>
      <w:divBdr>
        <w:top w:val="none" w:sz="0" w:space="0" w:color="auto"/>
        <w:left w:val="none" w:sz="0" w:space="0" w:color="auto"/>
        <w:bottom w:val="none" w:sz="0" w:space="0" w:color="auto"/>
        <w:right w:val="none" w:sz="0" w:space="0" w:color="auto"/>
      </w:divBdr>
    </w:div>
    <w:div w:id="432434143">
      <w:bodyDiv w:val="1"/>
      <w:marLeft w:val="0"/>
      <w:marRight w:val="0"/>
      <w:marTop w:val="0"/>
      <w:marBottom w:val="0"/>
      <w:divBdr>
        <w:top w:val="none" w:sz="0" w:space="0" w:color="auto"/>
        <w:left w:val="none" w:sz="0" w:space="0" w:color="auto"/>
        <w:bottom w:val="none" w:sz="0" w:space="0" w:color="auto"/>
        <w:right w:val="none" w:sz="0" w:space="0" w:color="auto"/>
      </w:divBdr>
    </w:div>
    <w:div w:id="436366297">
      <w:bodyDiv w:val="1"/>
      <w:marLeft w:val="0"/>
      <w:marRight w:val="0"/>
      <w:marTop w:val="0"/>
      <w:marBottom w:val="0"/>
      <w:divBdr>
        <w:top w:val="none" w:sz="0" w:space="0" w:color="auto"/>
        <w:left w:val="none" w:sz="0" w:space="0" w:color="auto"/>
        <w:bottom w:val="none" w:sz="0" w:space="0" w:color="auto"/>
        <w:right w:val="none" w:sz="0" w:space="0" w:color="auto"/>
      </w:divBdr>
    </w:div>
    <w:div w:id="438569608">
      <w:bodyDiv w:val="1"/>
      <w:marLeft w:val="0"/>
      <w:marRight w:val="0"/>
      <w:marTop w:val="0"/>
      <w:marBottom w:val="0"/>
      <w:divBdr>
        <w:top w:val="none" w:sz="0" w:space="0" w:color="auto"/>
        <w:left w:val="none" w:sz="0" w:space="0" w:color="auto"/>
        <w:bottom w:val="none" w:sz="0" w:space="0" w:color="auto"/>
        <w:right w:val="none" w:sz="0" w:space="0" w:color="auto"/>
      </w:divBdr>
    </w:div>
    <w:div w:id="440151646">
      <w:bodyDiv w:val="1"/>
      <w:marLeft w:val="0"/>
      <w:marRight w:val="0"/>
      <w:marTop w:val="0"/>
      <w:marBottom w:val="0"/>
      <w:divBdr>
        <w:top w:val="none" w:sz="0" w:space="0" w:color="auto"/>
        <w:left w:val="none" w:sz="0" w:space="0" w:color="auto"/>
        <w:bottom w:val="none" w:sz="0" w:space="0" w:color="auto"/>
        <w:right w:val="none" w:sz="0" w:space="0" w:color="auto"/>
      </w:divBdr>
    </w:div>
    <w:div w:id="441845664">
      <w:bodyDiv w:val="1"/>
      <w:marLeft w:val="0"/>
      <w:marRight w:val="0"/>
      <w:marTop w:val="0"/>
      <w:marBottom w:val="0"/>
      <w:divBdr>
        <w:top w:val="none" w:sz="0" w:space="0" w:color="auto"/>
        <w:left w:val="none" w:sz="0" w:space="0" w:color="auto"/>
        <w:bottom w:val="none" w:sz="0" w:space="0" w:color="auto"/>
        <w:right w:val="none" w:sz="0" w:space="0" w:color="auto"/>
      </w:divBdr>
    </w:div>
    <w:div w:id="447894750">
      <w:bodyDiv w:val="1"/>
      <w:marLeft w:val="0"/>
      <w:marRight w:val="0"/>
      <w:marTop w:val="0"/>
      <w:marBottom w:val="0"/>
      <w:divBdr>
        <w:top w:val="none" w:sz="0" w:space="0" w:color="auto"/>
        <w:left w:val="none" w:sz="0" w:space="0" w:color="auto"/>
        <w:bottom w:val="none" w:sz="0" w:space="0" w:color="auto"/>
        <w:right w:val="none" w:sz="0" w:space="0" w:color="auto"/>
      </w:divBdr>
    </w:div>
    <w:div w:id="461070832">
      <w:bodyDiv w:val="1"/>
      <w:marLeft w:val="0"/>
      <w:marRight w:val="0"/>
      <w:marTop w:val="0"/>
      <w:marBottom w:val="0"/>
      <w:divBdr>
        <w:top w:val="none" w:sz="0" w:space="0" w:color="auto"/>
        <w:left w:val="none" w:sz="0" w:space="0" w:color="auto"/>
        <w:bottom w:val="none" w:sz="0" w:space="0" w:color="auto"/>
        <w:right w:val="none" w:sz="0" w:space="0" w:color="auto"/>
      </w:divBdr>
    </w:div>
    <w:div w:id="472600761">
      <w:bodyDiv w:val="1"/>
      <w:marLeft w:val="0"/>
      <w:marRight w:val="0"/>
      <w:marTop w:val="0"/>
      <w:marBottom w:val="0"/>
      <w:divBdr>
        <w:top w:val="none" w:sz="0" w:space="0" w:color="auto"/>
        <w:left w:val="none" w:sz="0" w:space="0" w:color="auto"/>
        <w:bottom w:val="none" w:sz="0" w:space="0" w:color="auto"/>
        <w:right w:val="none" w:sz="0" w:space="0" w:color="auto"/>
      </w:divBdr>
    </w:div>
    <w:div w:id="478310236">
      <w:bodyDiv w:val="1"/>
      <w:marLeft w:val="0"/>
      <w:marRight w:val="0"/>
      <w:marTop w:val="0"/>
      <w:marBottom w:val="0"/>
      <w:divBdr>
        <w:top w:val="none" w:sz="0" w:space="0" w:color="auto"/>
        <w:left w:val="none" w:sz="0" w:space="0" w:color="auto"/>
        <w:bottom w:val="none" w:sz="0" w:space="0" w:color="auto"/>
        <w:right w:val="none" w:sz="0" w:space="0" w:color="auto"/>
      </w:divBdr>
    </w:div>
    <w:div w:id="483398961">
      <w:bodyDiv w:val="1"/>
      <w:marLeft w:val="0"/>
      <w:marRight w:val="0"/>
      <w:marTop w:val="0"/>
      <w:marBottom w:val="0"/>
      <w:divBdr>
        <w:top w:val="none" w:sz="0" w:space="0" w:color="auto"/>
        <w:left w:val="none" w:sz="0" w:space="0" w:color="auto"/>
        <w:bottom w:val="none" w:sz="0" w:space="0" w:color="auto"/>
        <w:right w:val="none" w:sz="0" w:space="0" w:color="auto"/>
      </w:divBdr>
    </w:div>
    <w:div w:id="490609275">
      <w:bodyDiv w:val="1"/>
      <w:marLeft w:val="0"/>
      <w:marRight w:val="0"/>
      <w:marTop w:val="0"/>
      <w:marBottom w:val="0"/>
      <w:divBdr>
        <w:top w:val="none" w:sz="0" w:space="0" w:color="auto"/>
        <w:left w:val="none" w:sz="0" w:space="0" w:color="auto"/>
        <w:bottom w:val="none" w:sz="0" w:space="0" w:color="auto"/>
        <w:right w:val="none" w:sz="0" w:space="0" w:color="auto"/>
      </w:divBdr>
    </w:div>
    <w:div w:id="504589158">
      <w:bodyDiv w:val="1"/>
      <w:marLeft w:val="0"/>
      <w:marRight w:val="0"/>
      <w:marTop w:val="0"/>
      <w:marBottom w:val="0"/>
      <w:divBdr>
        <w:top w:val="none" w:sz="0" w:space="0" w:color="auto"/>
        <w:left w:val="none" w:sz="0" w:space="0" w:color="auto"/>
        <w:bottom w:val="none" w:sz="0" w:space="0" w:color="auto"/>
        <w:right w:val="none" w:sz="0" w:space="0" w:color="auto"/>
      </w:divBdr>
    </w:div>
    <w:div w:id="508570009">
      <w:bodyDiv w:val="1"/>
      <w:marLeft w:val="0"/>
      <w:marRight w:val="0"/>
      <w:marTop w:val="0"/>
      <w:marBottom w:val="0"/>
      <w:divBdr>
        <w:top w:val="none" w:sz="0" w:space="0" w:color="auto"/>
        <w:left w:val="none" w:sz="0" w:space="0" w:color="auto"/>
        <w:bottom w:val="none" w:sz="0" w:space="0" w:color="auto"/>
        <w:right w:val="none" w:sz="0" w:space="0" w:color="auto"/>
      </w:divBdr>
    </w:div>
    <w:div w:id="510604300">
      <w:bodyDiv w:val="1"/>
      <w:marLeft w:val="0"/>
      <w:marRight w:val="0"/>
      <w:marTop w:val="0"/>
      <w:marBottom w:val="0"/>
      <w:divBdr>
        <w:top w:val="none" w:sz="0" w:space="0" w:color="auto"/>
        <w:left w:val="none" w:sz="0" w:space="0" w:color="auto"/>
        <w:bottom w:val="none" w:sz="0" w:space="0" w:color="auto"/>
        <w:right w:val="none" w:sz="0" w:space="0" w:color="auto"/>
      </w:divBdr>
    </w:div>
    <w:div w:id="511527134">
      <w:bodyDiv w:val="1"/>
      <w:marLeft w:val="0"/>
      <w:marRight w:val="0"/>
      <w:marTop w:val="0"/>
      <w:marBottom w:val="0"/>
      <w:divBdr>
        <w:top w:val="none" w:sz="0" w:space="0" w:color="auto"/>
        <w:left w:val="none" w:sz="0" w:space="0" w:color="auto"/>
        <w:bottom w:val="none" w:sz="0" w:space="0" w:color="auto"/>
        <w:right w:val="none" w:sz="0" w:space="0" w:color="auto"/>
      </w:divBdr>
    </w:div>
    <w:div w:id="513106849">
      <w:bodyDiv w:val="1"/>
      <w:marLeft w:val="0"/>
      <w:marRight w:val="0"/>
      <w:marTop w:val="0"/>
      <w:marBottom w:val="0"/>
      <w:divBdr>
        <w:top w:val="none" w:sz="0" w:space="0" w:color="auto"/>
        <w:left w:val="none" w:sz="0" w:space="0" w:color="auto"/>
        <w:bottom w:val="none" w:sz="0" w:space="0" w:color="auto"/>
        <w:right w:val="none" w:sz="0" w:space="0" w:color="auto"/>
      </w:divBdr>
    </w:div>
    <w:div w:id="513762950">
      <w:bodyDiv w:val="1"/>
      <w:marLeft w:val="0"/>
      <w:marRight w:val="0"/>
      <w:marTop w:val="0"/>
      <w:marBottom w:val="0"/>
      <w:divBdr>
        <w:top w:val="none" w:sz="0" w:space="0" w:color="auto"/>
        <w:left w:val="none" w:sz="0" w:space="0" w:color="auto"/>
        <w:bottom w:val="none" w:sz="0" w:space="0" w:color="auto"/>
        <w:right w:val="none" w:sz="0" w:space="0" w:color="auto"/>
      </w:divBdr>
    </w:div>
    <w:div w:id="515072009">
      <w:bodyDiv w:val="1"/>
      <w:marLeft w:val="0"/>
      <w:marRight w:val="0"/>
      <w:marTop w:val="0"/>
      <w:marBottom w:val="0"/>
      <w:divBdr>
        <w:top w:val="none" w:sz="0" w:space="0" w:color="auto"/>
        <w:left w:val="none" w:sz="0" w:space="0" w:color="auto"/>
        <w:bottom w:val="none" w:sz="0" w:space="0" w:color="auto"/>
        <w:right w:val="none" w:sz="0" w:space="0" w:color="auto"/>
      </w:divBdr>
    </w:div>
    <w:div w:id="524057091">
      <w:bodyDiv w:val="1"/>
      <w:marLeft w:val="0"/>
      <w:marRight w:val="0"/>
      <w:marTop w:val="0"/>
      <w:marBottom w:val="0"/>
      <w:divBdr>
        <w:top w:val="none" w:sz="0" w:space="0" w:color="auto"/>
        <w:left w:val="none" w:sz="0" w:space="0" w:color="auto"/>
        <w:bottom w:val="none" w:sz="0" w:space="0" w:color="auto"/>
        <w:right w:val="none" w:sz="0" w:space="0" w:color="auto"/>
      </w:divBdr>
    </w:div>
    <w:div w:id="528031521">
      <w:bodyDiv w:val="1"/>
      <w:marLeft w:val="0"/>
      <w:marRight w:val="0"/>
      <w:marTop w:val="0"/>
      <w:marBottom w:val="0"/>
      <w:divBdr>
        <w:top w:val="none" w:sz="0" w:space="0" w:color="auto"/>
        <w:left w:val="none" w:sz="0" w:space="0" w:color="auto"/>
        <w:bottom w:val="none" w:sz="0" w:space="0" w:color="auto"/>
        <w:right w:val="none" w:sz="0" w:space="0" w:color="auto"/>
      </w:divBdr>
    </w:div>
    <w:div w:id="531462636">
      <w:bodyDiv w:val="1"/>
      <w:marLeft w:val="0"/>
      <w:marRight w:val="0"/>
      <w:marTop w:val="0"/>
      <w:marBottom w:val="0"/>
      <w:divBdr>
        <w:top w:val="none" w:sz="0" w:space="0" w:color="auto"/>
        <w:left w:val="none" w:sz="0" w:space="0" w:color="auto"/>
        <w:bottom w:val="none" w:sz="0" w:space="0" w:color="auto"/>
        <w:right w:val="none" w:sz="0" w:space="0" w:color="auto"/>
      </w:divBdr>
    </w:div>
    <w:div w:id="543296685">
      <w:bodyDiv w:val="1"/>
      <w:marLeft w:val="0"/>
      <w:marRight w:val="0"/>
      <w:marTop w:val="0"/>
      <w:marBottom w:val="0"/>
      <w:divBdr>
        <w:top w:val="none" w:sz="0" w:space="0" w:color="auto"/>
        <w:left w:val="none" w:sz="0" w:space="0" w:color="auto"/>
        <w:bottom w:val="none" w:sz="0" w:space="0" w:color="auto"/>
        <w:right w:val="none" w:sz="0" w:space="0" w:color="auto"/>
      </w:divBdr>
    </w:div>
    <w:div w:id="547839180">
      <w:bodyDiv w:val="1"/>
      <w:marLeft w:val="0"/>
      <w:marRight w:val="0"/>
      <w:marTop w:val="0"/>
      <w:marBottom w:val="0"/>
      <w:divBdr>
        <w:top w:val="none" w:sz="0" w:space="0" w:color="auto"/>
        <w:left w:val="none" w:sz="0" w:space="0" w:color="auto"/>
        <w:bottom w:val="none" w:sz="0" w:space="0" w:color="auto"/>
        <w:right w:val="none" w:sz="0" w:space="0" w:color="auto"/>
      </w:divBdr>
    </w:div>
    <w:div w:id="549146315">
      <w:bodyDiv w:val="1"/>
      <w:marLeft w:val="0"/>
      <w:marRight w:val="0"/>
      <w:marTop w:val="0"/>
      <w:marBottom w:val="0"/>
      <w:divBdr>
        <w:top w:val="none" w:sz="0" w:space="0" w:color="auto"/>
        <w:left w:val="none" w:sz="0" w:space="0" w:color="auto"/>
        <w:bottom w:val="none" w:sz="0" w:space="0" w:color="auto"/>
        <w:right w:val="none" w:sz="0" w:space="0" w:color="auto"/>
      </w:divBdr>
    </w:div>
    <w:div w:id="553391005">
      <w:bodyDiv w:val="1"/>
      <w:marLeft w:val="0"/>
      <w:marRight w:val="0"/>
      <w:marTop w:val="0"/>
      <w:marBottom w:val="0"/>
      <w:divBdr>
        <w:top w:val="none" w:sz="0" w:space="0" w:color="auto"/>
        <w:left w:val="none" w:sz="0" w:space="0" w:color="auto"/>
        <w:bottom w:val="none" w:sz="0" w:space="0" w:color="auto"/>
        <w:right w:val="none" w:sz="0" w:space="0" w:color="auto"/>
      </w:divBdr>
    </w:div>
    <w:div w:id="558325752">
      <w:bodyDiv w:val="1"/>
      <w:marLeft w:val="0"/>
      <w:marRight w:val="0"/>
      <w:marTop w:val="0"/>
      <w:marBottom w:val="0"/>
      <w:divBdr>
        <w:top w:val="none" w:sz="0" w:space="0" w:color="auto"/>
        <w:left w:val="none" w:sz="0" w:space="0" w:color="auto"/>
        <w:bottom w:val="none" w:sz="0" w:space="0" w:color="auto"/>
        <w:right w:val="none" w:sz="0" w:space="0" w:color="auto"/>
      </w:divBdr>
    </w:div>
    <w:div w:id="570821431">
      <w:bodyDiv w:val="1"/>
      <w:marLeft w:val="0"/>
      <w:marRight w:val="0"/>
      <w:marTop w:val="0"/>
      <w:marBottom w:val="0"/>
      <w:divBdr>
        <w:top w:val="none" w:sz="0" w:space="0" w:color="auto"/>
        <w:left w:val="none" w:sz="0" w:space="0" w:color="auto"/>
        <w:bottom w:val="none" w:sz="0" w:space="0" w:color="auto"/>
        <w:right w:val="none" w:sz="0" w:space="0" w:color="auto"/>
      </w:divBdr>
    </w:div>
    <w:div w:id="572475664">
      <w:bodyDiv w:val="1"/>
      <w:marLeft w:val="0"/>
      <w:marRight w:val="0"/>
      <w:marTop w:val="0"/>
      <w:marBottom w:val="0"/>
      <w:divBdr>
        <w:top w:val="none" w:sz="0" w:space="0" w:color="auto"/>
        <w:left w:val="none" w:sz="0" w:space="0" w:color="auto"/>
        <w:bottom w:val="none" w:sz="0" w:space="0" w:color="auto"/>
        <w:right w:val="none" w:sz="0" w:space="0" w:color="auto"/>
      </w:divBdr>
    </w:div>
    <w:div w:id="577789022">
      <w:bodyDiv w:val="1"/>
      <w:marLeft w:val="0"/>
      <w:marRight w:val="0"/>
      <w:marTop w:val="0"/>
      <w:marBottom w:val="0"/>
      <w:divBdr>
        <w:top w:val="none" w:sz="0" w:space="0" w:color="auto"/>
        <w:left w:val="none" w:sz="0" w:space="0" w:color="auto"/>
        <w:bottom w:val="none" w:sz="0" w:space="0" w:color="auto"/>
        <w:right w:val="none" w:sz="0" w:space="0" w:color="auto"/>
      </w:divBdr>
    </w:div>
    <w:div w:id="578440798">
      <w:bodyDiv w:val="1"/>
      <w:marLeft w:val="0"/>
      <w:marRight w:val="0"/>
      <w:marTop w:val="0"/>
      <w:marBottom w:val="0"/>
      <w:divBdr>
        <w:top w:val="none" w:sz="0" w:space="0" w:color="auto"/>
        <w:left w:val="none" w:sz="0" w:space="0" w:color="auto"/>
        <w:bottom w:val="none" w:sz="0" w:space="0" w:color="auto"/>
        <w:right w:val="none" w:sz="0" w:space="0" w:color="auto"/>
      </w:divBdr>
    </w:div>
    <w:div w:id="580601772">
      <w:bodyDiv w:val="1"/>
      <w:marLeft w:val="0"/>
      <w:marRight w:val="0"/>
      <w:marTop w:val="0"/>
      <w:marBottom w:val="0"/>
      <w:divBdr>
        <w:top w:val="none" w:sz="0" w:space="0" w:color="auto"/>
        <w:left w:val="none" w:sz="0" w:space="0" w:color="auto"/>
        <w:bottom w:val="none" w:sz="0" w:space="0" w:color="auto"/>
        <w:right w:val="none" w:sz="0" w:space="0" w:color="auto"/>
      </w:divBdr>
    </w:div>
    <w:div w:id="581066638">
      <w:bodyDiv w:val="1"/>
      <w:marLeft w:val="0"/>
      <w:marRight w:val="0"/>
      <w:marTop w:val="0"/>
      <w:marBottom w:val="0"/>
      <w:divBdr>
        <w:top w:val="none" w:sz="0" w:space="0" w:color="auto"/>
        <w:left w:val="none" w:sz="0" w:space="0" w:color="auto"/>
        <w:bottom w:val="none" w:sz="0" w:space="0" w:color="auto"/>
        <w:right w:val="none" w:sz="0" w:space="0" w:color="auto"/>
      </w:divBdr>
    </w:div>
    <w:div w:id="582683042">
      <w:bodyDiv w:val="1"/>
      <w:marLeft w:val="0"/>
      <w:marRight w:val="0"/>
      <w:marTop w:val="0"/>
      <w:marBottom w:val="0"/>
      <w:divBdr>
        <w:top w:val="none" w:sz="0" w:space="0" w:color="auto"/>
        <w:left w:val="none" w:sz="0" w:space="0" w:color="auto"/>
        <w:bottom w:val="none" w:sz="0" w:space="0" w:color="auto"/>
        <w:right w:val="none" w:sz="0" w:space="0" w:color="auto"/>
      </w:divBdr>
    </w:div>
    <w:div w:id="585194556">
      <w:bodyDiv w:val="1"/>
      <w:marLeft w:val="0"/>
      <w:marRight w:val="0"/>
      <w:marTop w:val="0"/>
      <w:marBottom w:val="0"/>
      <w:divBdr>
        <w:top w:val="none" w:sz="0" w:space="0" w:color="auto"/>
        <w:left w:val="none" w:sz="0" w:space="0" w:color="auto"/>
        <w:bottom w:val="none" w:sz="0" w:space="0" w:color="auto"/>
        <w:right w:val="none" w:sz="0" w:space="0" w:color="auto"/>
      </w:divBdr>
    </w:div>
    <w:div w:id="594829480">
      <w:bodyDiv w:val="1"/>
      <w:marLeft w:val="0"/>
      <w:marRight w:val="0"/>
      <w:marTop w:val="0"/>
      <w:marBottom w:val="0"/>
      <w:divBdr>
        <w:top w:val="none" w:sz="0" w:space="0" w:color="auto"/>
        <w:left w:val="none" w:sz="0" w:space="0" w:color="auto"/>
        <w:bottom w:val="none" w:sz="0" w:space="0" w:color="auto"/>
        <w:right w:val="none" w:sz="0" w:space="0" w:color="auto"/>
      </w:divBdr>
    </w:div>
    <w:div w:id="597712386">
      <w:bodyDiv w:val="1"/>
      <w:marLeft w:val="0"/>
      <w:marRight w:val="0"/>
      <w:marTop w:val="0"/>
      <w:marBottom w:val="0"/>
      <w:divBdr>
        <w:top w:val="none" w:sz="0" w:space="0" w:color="auto"/>
        <w:left w:val="none" w:sz="0" w:space="0" w:color="auto"/>
        <w:bottom w:val="none" w:sz="0" w:space="0" w:color="auto"/>
        <w:right w:val="none" w:sz="0" w:space="0" w:color="auto"/>
      </w:divBdr>
    </w:div>
    <w:div w:id="598026030">
      <w:bodyDiv w:val="1"/>
      <w:marLeft w:val="0"/>
      <w:marRight w:val="0"/>
      <w:marTop w:val="0"/>
      <w:marBottom w:val="0"/>
      <w:divBdr>
        <w:top w:val="none" w:sz="0" w:space="0" w:color="auto"/>
        <w:left w:val="none" w:sz="0" w:space="0" w:color="auto"/>
        <w:bottom w:val="none" w:sz="0" w:space="0" w:color="auto"/>
        <w:right w:val="none" w:sz="0" w:space="0" w:color="auto"/>
      </w:divBdr>
    </w:div>
    <w:div w:id="599535427">
      <w:bodyDiv w:val="1"/>
      <w:marLeft w:val="0"/>
      <w:marRight w:val="0"/>
      <w:marTop w:val="0"/>
      <w:marBottom w:val="0"/>
      <w:divBdr>
        <w:top w:val="none" w:sz="0" w:space="0" w:color="auto"/>
        <w:left w:val="none" w:sz="0" w:space="0" w:color="auto"/>
        <w:bottom w:val="none" w:sz="0" w:space="0" w:color="auto"/>
        <w:right w:val="none" w:sz="0" w:space="0" w:color="auto"/>
      </w:divBdr>
    </w:div>
    <w:div w:id="609552785">
      <w:bodyDiv w:val="1"/>
      <w:marLeft w:val="0"/>
      <w:marRight w:val="0"/>
      <w:marTop w:val="0"/>
      <w:marBottom w:val="0"/>
      <w:divBdr>
        <w:top w:val="none" w:sz="0" w:space="0" w:color="auto"/>
        <w:left w:val="none" w:sz="0" w:space="0" w:color="auto"/>
        <w:bottom w:val="none" w:sz="0" w:space="0" w:color="auto"/>
        <w:right w:val="none" w:sz="0" w:space="0" w:color="auto"/>
      </w:divBdr>
    </w:div>
    <w:div w:id="610867522">
      <w:bodyDiv w:val="1"/>
      <w:marLeft w:val="0"/>
      <w:marRight w:val="0"/>
      <w:marTop w:val="0"/>
      <w:marBottom w:val="0"/>
      <w:divBdr>
        <w:top w:val="none" w:sz="0" w:space="0" w:color="auto"/>
        <w:left w:val="none" w:sz="0" w:space="0" w:color="auto"/>
        <w:bottom w:val="none" w:sz="0" w:space="0" w:color="auto"/>
        <w:right w:val="none" w:sz="0" w:space="0" w:color="auto"/>
      </w:divBdr>
    </w:div>
    <w:div w:id="612514978">
      <w:bodyDiv w:val="1"/>
      <w:marLeft w:val="0"/>
      <w:marRight w:val="0"/>
      <w:marTop w:val="0"/>
      <w:marBottom w:val="0"/>
      <w:divBdr>
        <w:top w:val="none" w:sz="0" w:space="0" w:color="auto"/>
        <w:left w:val="none" w:sz="0" w:space="0" w:color="auto"/>
        <w:bottom w:val="none" w:sz="0" w:space="0" w:color="auto"/>
        <w:right w:val="none" w:sz="0" w:space="0" w:color="auto"/>
      </w:divBdr>
    </w:div>
    <w:div w:id="625624286">
      <w:bodyDiv w:val="1"/>
      <w:marLeft w:val="0"/>
      <w:marRight w:val="0"/>
      <w:marTop w:val="0"/>
      <w:marBottom w:val="0"/>
      <w:divBdr>
        <w:top w:val="none" w:sz="0" w:space="0" w:color="auto"/>
        <w:left w:val="none" w:sz="0" w:space="0" w:color="auto"/>
        <w:bottom w:val="none" w:sz="0" w:space="0" w:color="auto"/>
        <w:right w:val="none" w:sz="0" w:space="0" w:color="auto"/>
      </w:divBdr>
    </w:div>
    <w:div w:id="629897557">
      <w:bodyDiv w:val="1"/>
      <w:marLeft w:val="0"/>
      <w:marRight w:val="0"/>
      <w:marTop w:val="0"/>
      <w:marBottom w:val="0"/>
      <w:divBdr>
        <w:top w:val="none" w:sz="0" w:space="0" w:color="auto"/>
        <w:left w:val="none" w:sz="0" w:space="0" w:color="auto"/>
        <w:bottom w:val="none" w:sz="0" w:space="0" w:color="auto"/>
        <w:right w:val="none" w:sz="0" w:space="0" w:color="auto"/>
      </w:divBdr>
    </w:div>
    <w:div w:id="640842018">
      <w:bodyDiv w:val="1"/>
      <w:marLeft w:val="0"/>
      <w:marRight w:val="0"/>
      <w:marTop w:val="0"/>
      <w:marBottom w:val="0"/>
      <w:divBdr>
        <w:top w:val="none" w:sz="0" w:space="0" w:color="auto"/>
        <w:left w:val="none" w:sz="0" w:space="0" w:color="auto"/>
        <w:bottom w:val="none" w:sz="0" w:space="0" w:color="auto"/>
        <w:right w:val="none" w:sz="0" w:space="0" w:color="auto"/>
      </w:divBdr>
    </w:div>
    <w:div w:id="650788394">
      <w:bodyDiv w:val="1"/>
      <w:marLeft w:val="0"/>
      <w:marRight w:val="0"/>
      <w:marTop w:val="0"/>
      <w:marBottom w:val="0"/>
      <w:divBdr>
        <w:top w:val="none" w:sz="0" w:space="0" w:color="auto"/>
        <w:left w:val="none" w:sz="0" w:space="0" w:color="auto"/>
        <w:bottom w:val="none" w:sz="0" w:space="0" w:color="auto"/>
        <w:right w:val="none" w:sz="0" w:space="0" w:color="auto"/>
      </w:divBdr>
    </w:div>
    <w:div w:id="656686113">
      <w:bodyDiv w:val="1"/>
      <w:marLeft w:val="0"/>
      <w:marRight w:val="0"/>
      <w:marTop w:val="0"/>
      <w:marBottom w:val="0"/>
      <w:divBdr>
        <w:top w:val="none" w:sz="0" w:space="0" w:color="auto"/>
        <w:left w:val="none" w:sz="0" w:space="0" w:color="auto"/>
        <w:bottom w:val="none" w:sz="0" w:space="0" w:color="auto"/>
        <w:right w:val="none" w:sz="0" w:space="0" w:color="auto"/>
      </w:divBdr>
    </w:div>
    <w:div w:id="670524677">
      <w:bodyDiv w:val="1"/>
      <w:marLeft w:val="0"/>
      <w:marRight w:val="0"/>
      <w:marTop w:val="0"/>
      <w:marBottom w:val="0"/>
      <w:divBdr>
        <w:top w:val="none" w:sz="0" w:space="0" w:color="auto"/>
        <w:left w:val="none" w:sz="0" w:space="0" w:color="auto"/>
        <w:bottom w:val="none" w:sz="0" w:space="0" w:color="auto"/>
        <w:right w:val="none" w:sz="0" w:space="0" w:color="auto"/>
      </w:divBdr>
    </w:div>
    <w:div w:id="674266313">
      <w:bodyDiv w:val="1"/>
      <w:marLeft w:val="0"/>
      <w:marRight w:val="0"/>
      <w:marTop w:val="0"/>
      <w:marBottom w:val="0"/>
      <w:divBdr>
        <w:top w:val="none" w:sz="0" w:space="0" w:color="auto"/>
        <w:left w:val="none" w:sz="0" w:space="0" w:color="auto"/>
        <w:bottom w:val="none" w:sz="0" w:space="0" w:color="auto"/>
        <w:right w:val="none" w:sz="0" w:space="0" w:color="auto"/>
      </w:divBdr>
    </w:div>
    <w:div w:id="677973614">
      <w:bodyDiv w:val="1"/>
      <w:marLeft w:val="0"/>
      <w:marRight w:val="0"/>
      <w:marTop w:val="0"/>
      <w:marBottom w:val="0"/>
      <w:divBdr>
        <w:top w:val="none" w:sz="0" w:space="0" w:color="auto"/>
        <w:left w:val="none" w:sz="0" w:space="0" w:color="auto"/>
        <w:bottom w:val="none" w:sz="0" w:space="0" w:color="auto"/>
        <w:right w:val="none" w:sz="0" w:space="0" w:color="auto"/>
      </w:divBdr>
    </w:div>
    <w:div w:id="682635681">
      <w:bodyDiv w:val="1"/>
      <w:marLeft w:val="0"/>
      <w:marRight w:val="0"/>
      <w:marTop w:val="0"/>
      <w:marBottom w:val="0"/>
      <w:divBdr>
        <w:top w:val="none" w:sz="0" w:space="0" w:color="auto"/>
        <w:left w:val="none" w:sz="0" w:space="0" w:color="auto"/>
        <w:bottom w:val="none" w:sz="0" w:space="0" w:color="auto"/>
        <w:right w:val="none" w:sz="0" w:space="0" w:color="auto"/>
      </w:divBdr>
    </w:div>
    <w:div w:id="688944128">
      <w:bodyDiv w:val="1"/>
      <w:marLeft w:val="0"/>
      <w:marRight w:val="0"/>
      <w:marTop w:val="0"/>
      <w:marBottom w:val="0"/>
      <w:divBdr>
        <w:top w:val="none" w:sz="0" w:space="0" w:color="auto"/>
        <w:left w:val="none" w:sz="0" w:space="0" w:color="auto"/>
        <w:bottom w:val="none" w:sz="0" w:space="0" w:color="auto"/>
        <w:right w:val="none" w:sz="0" w:space="0" w:color="auto"/>
      </w:divBdr>
    </w:div>
    <w:div w:id="710232097">
      <w:bodyDiv w:val="1"/>
      <w:marLeft w:val="0"/>
      <w:marRight w:val="0"/>
      <w:marTop w:val="0"/>
      <w:marBottom w:val="0"/>
      <w:divBdr>
        <w:top w:val="none" w:sz="0" w:space="0" w:color="auto"/>
        <w:left w:val="none" w:sz="0" w:space="0" w:color="auto"/>
        <w:bottom w:val="none" w:sz="0" w:space="0" w:color="auto"/>
        <w:right w:val="none" w:sz="0" w:space="0" w:color="auto"/>
      </w:divBdr>
    </w:div>
    <w:div w:id="710542628">
      <w:bodyDiv w:val="1"/>
      <w:marLeft w:val="0"/>
      <w:marRight w:val="0"/>
      <w:marTop w:val="0"/>
      <w:marBottom w:val="0"/>
      <w:divBdr>
        <w:top w:val="none" w:sz="0" w:space="0" w:color="auto"/>
        <w:left w:val="none" w:sz="0" w:space="0" w:color="auto"/>
        <w:bottom w:val="none" w:sz="0" w:space="0" w:color="auto"/>
        <w:right w:val="none" w:sz="0" w:space="0" w:color="auto"/>
      </w:divBdr>
    </w:div>
    <w:div w:id="717631713">
      <w:bodyDiv w:val="1"/>
      <w:marLeft w:val="0"/>
      <w:marRight w:val="0"/>
      <w:marTop w:val="0"/>
      <w:marBottom w:val="0"/>
      <w:divBdr>
        <w:top w:val="none" w:sz="0" w:space="0" w:color="auto"/>
        <w:left w:val="none" w:sz="0" w:space="0" w:color="auto"/>
        <w:bottom w:val="none" w:sz="0" w:space="0" w:color="auto"/>
        <w:right w:val="none" w:sz="0" w:space="0" w:color="auto"/>
      </w:divBdr>
    </w:div>
    <w:div w:id="721173254">
      <w:bodyDiv w:val="1"/>
      <w:marLeft w:val="0"/>
      <w:marRight w:val="0"/>
      <w:marTop w:val="0"/>
      <w:marBottom w:val="0"/>
      <w:divBdr>
        <w:top w:val="none" w:sz="0" w:space="0" w:color="auto"/>
        <w:left w:val="none" w:sz="0" w:space="0" w:color="auto"/>
        <w:bottom w:val="none" w:sz="0" w:space="0" w:color="auto"/>
        <w:right w:val="none" w:sz="0" w:space="0" w:color="auto"/>
      </w:divBdr>
    </w:div>
    <w:div w:id="735248800">
      <w:bodyDiv w:val="1"/>
      <w:marLeft w:val="0"/>
      <w:marRight w:val="0"/>
      <w:marTop w:val="0"/>
      <w:marBottom w:val="0"/>
      <w:divBdr>
        <w:top w:val="none" w:sz="0" w:space="0" w:color="auto"/>
        <w:left w:val="none" w:sz="0" w:space="0" w:color="auto"/>
        <w:bottom w:val="none" w:sz="0" w:space="0" w:color="auto"/>
        <w:right w:val="none" w:sz="0" w:space="0" w:color="auto"/>
      </w:divBdr>
    </w:div>
    <w:div w:id="747921102">
      <w:bodyDiv w:val="1"/>
      <w:marLeft w:val="0"/>
      <w:marRight w:val="0"/>
      <w:marTop w:val="0"/>
      <w:marBottom w:val="0"/>
      <w:divBdr>
        <w:top w:val="none" w:sz="0" w:space="0" w:color="auto"/>
        <w:left w:val="none" w:sz="0" w:space="0" w:color="auto"/>
        <w:bottom w:val="none" w:sz="0" w:space="0" w:color="auto"/>
        <w:right w:val="none" w:sz="0" w:space="0" w:color="auto"/>
      </w:divBdr>
    </w:div>
    <w:div w:id="752624484">
      <w:bodyDiv w:val="1"/>
      <w:marLeft w:val="0"/>
      <w:marRight w:val="0"/>
      <w:marTop w:val="0"/>
      <w:marBottom w:val="0"/>
      <w:divBdr>
        <w:top w:val="none" w:sz="0" w:space="0" w:color="auto"/>
        <w:left w:val="none" w:sz="0" w:space="0" w:color="auto"/>
        <w:bottom w:val="none" w:sz="0" w:space="0" w:color="auto"/>
        <w:right w:val="none" w:sz="0" w:space="0" w:color="auto"/>
      </w:divBdr>
    </w:div>
    <w:div w:id="756370729">
      <w:bodyDiv w:val="1"/>
      <w:marLeft w:val="0"/>
      <w:marRight w:val="0"/>
      <w:marTop w:val="0"/>
      <w:marBottom w:val="0"/>
      <w:divBdr>
        <w:top w:val="none" w:sz="0" w:space="0" w:color="auto"/>
        <w:left w:val="none" w:sz="0" w:space="0" w:color="auto"/>
        <w:bottom w:val="none" w:sz="0" w:space="0" w:color="auto"/>
        <w:right w:val="none" w:sz="0" w:space="0" w:color="auto"/>
      </w:divBdr>
    </w:div>
    <w:div w:id="761488081">
      <w:bodyDiv w:val="1"/>
      <w:marLeft w:val="0"/>
      <w:marRight w:val="0"/>
      <w:marTop w:val="0"/>
      <w:marBottom w:val="0"/>
      <w:divBdr>
        <w:top w:val="none" w:sz="0" w:space="0" w:color="auto"/>
        <w:left w:val="none" w:sz="0" w:space="0" w:color="auto"/>
        <w:bottom w:val="none" w:sz="0" w:space="0" w:color="auto"/>
        <w:right w:val="none" w:sz="0" w:space="0" w:color="auto"/>
      </w:divBdr>
      <w:divsChild>
        <w:div w:id="744180345">
          <w:marLeft w:val="0"/>
          <w:marRight w:val="0"/>
          <w:marTop w:val="0"/>
          <w:marBottom w:val="0"/>
          <w:divBdr>
            <w:top w:val="none" w:sz="0" w:space="0" w:color="auto"/>
            <w:left w:val="none" w:sz="0" w:space="0" w:color="auto"/>
            <w:bottom w:val="none" w:sz="0" w:space="0" w:color="auto"/>
            <w:right w:val="none" w:sz="0" w:space="0" w:color="auto"/>
          </w:divBdr>
        </w:div>
      </w:divsChild>
    </w:div>
    <w:div w:id="765461372">
      <w:bodyDiv w:val="1"/>
      <w:marLeft w:val="0"/>
      <w:marRight w:val="0"/>
      <w:marTop w:val="0"/>
      <w:marBottom w:val="0"/>
      <w:divBdr>
        <w:top w:val="none" w:sz="0" w:space="0" w:color="auto"/>
        <w:left w:val="none" w:sz="0" w:space="0" w:color="auto"/>
        <w:bottom w:val="none" w:sz="0" w:space="0" w:color="auto"/>
        <w:right w:val="none" w:sz="0" w:space="0" w:color="auto"/>
      </w:divBdr>
    </w:div>
    <w:div w:id="788013208">
      <w:bodyDiv w:val="1"/>
      <w:marLeft w:val="0"/>
      <w:marRight w:val="0"/>
      <w:marTop w:val="0"/>
      <w:marBottom w:val="0"/>
      <w:divBdr>
        <w:top w:val="none" w:sz="0" w:space="0" w:color="auto"/>
        <w:left w:val="none" w:sz="0" w:space="0" w:color="auto"/>
        <w:bottom w:val="none" w:sz="0" w:space="0" w:color="auto"/>
        <w:right w:val="none" w:sz="0" w:space="0" w:color="auto"/>
      </w:divBdr>
    </w:div>
    <w:div w:id="796071103">
      <w:bodyDiv w:val="1"/>
      <w:marLeft w:val="0"/>
      <w:marRight w:val="0"/>
      <w:marTop w:val="0"/>
      <w:marBottom w:val="0"/>
      <w:divBdr>
        <w:top w:val="none" w:sz="0" w:space="0" w:color="auto"/>
        <w:left w:val="none" w:sz="0" w:space="0" w:color="auto"/>
        <w:bottom w:val="none" w:sz="0" w:space="0" w:color="auto"/>
        <w:right w:val="none" w:sz="0" w:space="0" w:color="auto"/>
      </w:divBdr>
    </w:div>
    <w:div w:id="797577001">
      <w:bodyDiv w:val="1"/>
      <w:marLeft w:val="0"/>
      <w:marRight w:val="0"/>
      <w:marTop w:val="0"/>
      <w:marBottom w:val="0"/>
      <w:divBdr>
        <w:top w:val="none" w:sz="0" w:space="0" w:color="auto"/>
        <w:left w:val="none" w:sz="0" w:space="0" w:color="auto"/>
        <w:bottom w:val="none" w:sz="0" w:space="0" w:color="auto"/>
        <w:right w:val="none" w:sz="0" w:space="0" w:color="auto"/>
      </w:divBdr>
    </w:div>
    <w:div w:id="804783445">
      <w:bodyDiv w:val="1"/>
      <w:marLeft w:val="0"/>
      <w:marRight w:val="0"/>
      <w:marTop w:val="0"/>
      <w:marBottom w:val="0"/>
      <w:divBdr>
        <w:top w:val="none" w:sz="0" w:space="0" w:color="auto"/>
        <w:left w:val="none" w:sz="0" w:space="0" w:color="auto"/>
        <w:bottom w:val="none" w:sz="0" w:space="0" w:color="auto"/>
        <w:right w:val="none" w:sz="0" w:space="0" w:color="auto"/>
      </w:divBdr>
    </w:div>
    <w:div w:id="808134667">
      <w:bodyDiv w:val="1"/>
      <w:marLeft w:val="0"/>
      <w:marRight w:val="0"/>
      <w:marTop w:val="0"/>
      <w:marBottom w:val="0"/>
      <w:divBdr>
        <w:top w:val="none" w:sz="0" w:space="0" w:color="auto"/>
        <w:left w:val="none" w:sz="0" w:space="0" w:color="auto"/>
        <w:bottom w:val="none" w:sz="0" w:space="0" w:color="auto"/>
        <w:right w:val="none" w:sz="0" w:space="0" w:color="auto"/>
      </w:divBdr>
    </w:div>
    <w:div w:id="811865987">
      <w:bodyDiv w:val="1"/>
      <w:marLeft w:val="0"/>
      <w:marRight w:val="0"/>
      <w:marTop w:val="0"/>
      <w:marBottom w:val="0"/>
      <w:divBdr>
        <w:top w:val="none" w:sz="0" w:space="0" w:color="auto"/>
        <w:left w:val="none" w:sz="0" w:space="0" w:color="auto"/>
        <w:bottom w:val="none" w:sz="0" w:space="0" w:color="auto"/>
        <w:right w:val="none" w:sz="0" w:space="0" w:color="auto"/>
      </w:divBdr>
    </w:div>
    <w:div w:id="819418988">
      <w:bodyDiv w:val="1"/>
      <w:marLeft w:val="0"/>
      <w:marRight w:val="0"/>
      <w:marTop w:val="0"/>
      <w:marBottom w:val="0"/>
      <w:divBdr>
        <w:top w:val="none" w:sz="0" w:space="0" w:color="auto"/>
        <w:left w:val="none" w:sz="0" w:space="0" w:color="auto"/>
        <w:bottom w:val="none" w:sz="0" w:space="0" w:color="auto"/>
        <w:right w:val="none" w:sz="0" w:space="0" w:color="auto"/>
      </w:divBdr>
    </w:div>
    <w:div w:id="823280958">
      <w:bodyDiv w:val="1"/>
      <w:marLeft w:val="0"/>
      <w:marRight w:val="0"/>
      <w:marTop w:val="0"/>
      <w:marBottom w:val="0"/>
      <w:divBdr>
        <w:top w:val="none" w:sz="0" w:space="0" w:color="auto"/>
        <w:left w:val="none" w:sz="0" w:space="0" w:color="auto"/>
        <w:bottom w:val="none" w:sz="0" w:space="0" w:color="auto"/>
        <w:right w:val="none" w:sz="0" w:space="0" w:color="auto"/>
      </w:divBdr>
    </w:div>
    <w:div w:id="831067043">
      <w:bodyDiv w:val="1"/>
      <w:marLeft w:val="0"/>
      <w:marRight w:val="0"/>
      <w:marTop w:val="0"/>
      <w:marBottom w:val="0"/>
      <w:divBdr>
        <w:top w:val="none" w:sz="0" w:space="0" w:color="auto"/>
        <w:left w:val="none" w:sz="0" w:space="0" w:color="auto"/>
        <w:bottom w:val="none" w:sz="0" w:space="0" w:color="auto"/>
        <w:right w:val="none" w:sz="0" w:space="0" w:color="auto"/>
      </w:divBdr>
    </w:div>
    <w:div w:id="836918150">
      <w:bodyDiv w:val="1"/>
      <w:marLeft w:val="0"/>
      <w:marRight w:val="0"/>
      <w:marTop w:val="0"/>
      <w:marBottom w:val="0"/>
      <w:divBdr>
        <w:top w:val="none" w:sz="0" w:space="0" w:color="auto"/>
        <w:left w:val="none" w:sz="0" w:space="0" w:color="auto"/>
        <w:bottom w:val="none" w:sz="0" w:space="0" w:color="auto"/>
        <w:right w:val="none" w:sz="0" w:space="0" w:color="auto"/>
      </w:divBdr>
    </w:div>
    <w:div w:id="838734541">
      <w:bodyDiv w:val="1"/>
      <w:marLeft w:val="0"/>
      <w:marRight w:val="0"/>
      <w:marTop w:val="0"/>
      <w:marBottom w:val="0"/>
      <w:divBdr>
        <w:top w:val="none" w:sz="0" w:space="0" w:color="auto"/>
        <w:left w:val="none" w:sz="0" w:space="0" w:color="auto"/>
        <w:bottom w:val="none" w:sz="0" w:space="0" w:color="auto"/>
        <w:right w:val="none" w:sz="0" w:space="0" w:color="auto"/>
      </w:divBdr>
    </w:div>
    <w:div w:id="849222730">
      <w:bodyDiv w:val="1"/>
      <w:marLeft w:val="0"/>
      <w:marRight w:val="0"/>
      <w:marTop w:val="0"/>
      <w:marBottom w:val="0"/>
      <w:divBdr>
        <w:top w:val="none" w:sz="0" w:space="0" w:color="auto"/>
        <w:left w:val="none" w:sz="0" w:space="0" w:color="auto"/>
        <w:bottom w:val="none" w:sz="0" w:space="0" w:color="auto"/>
        <w:right w:val="none" w:sz="0" w:space="0" w:color="auto"/>
      </w:divBdr>
    </w:div>
    <w:div w:id="854267981">
      <w:bodyDiv w:val="1"/>
      <w:marLeft w:val="0"/>
      <w:marRight w:val="0"/>
      <w:marTop w:val="0"/>
      <w:marBottom w:val="0"/>
      <w:divBdr>
        <w:top w:val="none" w:sz="0" w:space="0" w:color="auto"/>
        <w:left w:val="none" w:sz="0" w:space="0" w:color="auto"/>
        <w:bottom w:val="none" w:sz="0" w:space="0" w:color="auto"/>
        <w:right w:val="none" w:sz="0" w:space="0" w:color="auto"/>
      </w:divBdr>
    </w:div>
    <w:div w:id="857155033">
      <w:bodyDiv w:val="1"/>
      <w:marLeft w:val="0"/>
      <w:marRight w:val="0"/>
      <w:marTop w:val="0"/>
      <w:marBottom w:val="0"/>
      <w:divBdr>
        <w:top w:val="none" w:sz="0" w:space="0" w:color="auto"/>
        <w:left w:val="none" w:sz="0" w:space="0" w:color="auto"/>
        <w:bottom w:val="none" w:sz="0" w:space="0" w:color="auto"/>
        <w:right w:val="none" w:sz="0" w:space="0" w:color="auto"/>
      </w:divBdr>
    </w:div>
    <w:div w:id="867454175">
      <w:bodyDiv w:val="1"/>
      <w:marLeft w:val="0"/>
      <w:marRight w:val="0"/>
      <w:marTop w:val="0"/>
      <w:marBottom w:val="0"/>
      <w:divBdr>
        <w:top w:val="none" w:sz="0" w:space="0" w:color="auto"/>
        <w:left w:val="none" w:sz="0" w:space="0" w:color="auto"/>
        <w:bottom w:val="none" w:sz="0" w:space="0" w:color="auto"/>
        <w:right w:val="none" w:sz="0" w:space="0" w:color="auto"/>
      </w:divBdr>
    </w:div>
    <w:div w:id="888032846">
      <w:bodyDiv w:val="1"/>
      <w:marLeft w:val="0"/>
      <w:marRight w:val="0"/>
      <w:marTop w:val="0"/>
      <w:marBottom w:val="0"/>
      <w:divBdr>
        <w:top w:val="none" w:sz="0" w:space="0" w:color="auto"/>
        <w:left w:val="none" w:sz="0" w:space="0" w:color="auto"/>
        <w:bottom w:val="none" w:sz="0" w:space="0" w:color="auto"/>
        <w:right w:val="none" w:sz="0" w:space="0" w:color="auto"/>
      </w:divBdr>
    </w:div>
    <w:div w:id="901018905">
      <w:bodyDiv w:val="1"/>
      <w:marLeft w:val="0"/>
      <w:marRight w:val="0"/>
      <w:marTop w:val="0"/>
      <w:marBottom w:val="0"/>
      <w:divBdr>
        <w:top w:val="none" w:sz="0" w:space="0" w:color="auto"/>
        <w:left w:val="none" w:sz="0" w:space="0" w:color="auto"/>
        <w:bottom w:val="none" w:sz="0" w:space="0" w:color="auto"/>
        <w:right w:val="none" w:sz="0" w:space="0" w:color="auto"/>
      </w:divBdr>
    </w:div>
    <w:div w:id="902257829">
      <w:bodyDiv w:val="1"/>
      <w:marLeft w:val="0"/>
      <w:marRight w:val="0"/>
      <w:marTop w:val="0"/>
      <w:marBottom w:val="0"/>
      <w:divBdr>
        <w:top w:val="none" w:sz="0" w:space="0" w:color="auto"/>
        <w:left w:val="none" w:sz="0" w:space="0" w:color="auto"/>
        <w:bottom w:val="none" w:sz="0" w:space="0" w:color="auto"/>
        <w:right w:val="none" w:sz="0" w:space="0" w:color="auto"/>
      </w:divBdr>
    </w:div>
    <w:div w:id="903102746">
      <w:bodyDiv w:val="1"/>
      <w:marLeft w:val="0"/>
      <w:marRight w:val="0"/>
      <w:marTop w:val="0"/>
      <w:marBottom w:val="0"/>
      <w:divBdr>
        <w:top w:val="none" w:sz="0" w:space="0" w:color="auto"/>
        <w:left w:val="none" w:sz="0" w:space="0" w:color="auto"/>
        <w:bottom w:val="none" w:sz="0" w:space="0" w:color="auto"/>
        <w:right w:val="none" w:sz="0" w:space="0" w:color="auto"/>
      </w:divBdr>
    </w:div>
    <w:div w:id="911744260">
      <w:bodyDiv w:val="1"/>
      <w:marLeft w:val="0"/>
      <w:marRight w:val="0"/>
      <w:marTop w:val="0"/>
      <w:marBottom w:val="0"/>
      <w:divBdr>
        <w:top w:val="none" w:sz="0" w:space="0" w:color="auto"/>
        <w:left w:val="none" w:sz="0" w:space="0" w:color="auto"/>
        <w:bottom w:val="none" w:sz="0" w:space="0" w:color="auto"/>
        <w:right w:val="none" w:sz="0" w:space="0" w:color="auto"/>
      </w:divBdr>
    </w:div>
    <w:div w:id="915433740">
      <w:bodyDiv w:val="1"/>
      <w:marLeft w:val="0"/>
      <w:marRight w:val="0"/>
      <w:marTop w:val="0"/>
      <w:marBottom w:val="0"/>
      <w:divBdr>
        <w:top w:val="none" w:sz="0" w:space="0" w:color="auto"/>
        <w:left w:val="none" w:sz="0" w:space="0" w:color="auto"/>
        <w:bottom w:val="none" w:sz="0" w:space="0" w:color="auto"/>
        <w:right w:val="none" w:sz="0" w:space="0" w:color="auto"/>
      </w:divBdr>
    </w:div>
    <w:div w:id="927078344">
      <w:bodyDiv w:val="1"/>
      <w:marLeft w:val="0"/>
      <w:marRight w:val="0"/>
      <w:marTop w:val="0"/>
      <w:marBottom w:val="0"/>
      <w:divBdr>
        <w:top w:val="none" w:sz="0" w:space="0" w:color="auto"/>
        <w:left w:val="none" w:sz="0" w:space="0" w:color="auto"/>
        <w:bottom w:val="none" w:sz="0" w:space="0" w:color="auto"/>
        <w:right w:val="none" w:sz="0" w:space="0" w:color="auto"/>
      </w:divBdr>
    </w:div>
    <w:div w:id="930620803">
      <w:bodyDiv w:val="1"/>
      <w:marLeft w:val="0"/>
      <w:marRight w:val="0"/>
      <w:marTop w:val="0"/>
      <w:marBottom w:val="0"/>
      <w:divBdr>
        <w:top w:val="none" w:sz="0" w:space="0" w:color="auto"/>
        <w:left w:val="none" w:sz="0" w:space="0" w:color="auto"/>
        <w:bottom w:val="none" w:sz="0" w:space="0" w:color="auto"/>
        <w:right w:val="none" w:sz="0" w:space="0" w:color="auto"/>
      </w:divBdr>
    </w:div>
    <w:div w:id="936593974">
      <w:bodyDiv w:val="1"/>
      <w:marLeft w:val="0"/>
      <w:marRight w:val="0"/>
      <w:marTop w:val="0"/>
      <w:marBottom w:val="0"/>
      <w:divBdr>
        <w:top w:val="none" w:sz="0" w:space="0" w:color="auto"/>
        <w:left w:val="none" w:sz="0" w:space="0" w:color="auto"/>
        <w:bottom w:val="none" w:sz="0" w:space="0" w:color="auto"/>
        <w:right w:val="none" w:sz="0" w:space="0" w:color="auto"/>
      </w:divBdr>
    </w:div>
    <w:div w:id="937295876">
      <w:bodyDiv w:val="1"/>
      <w:marLeft w:val="0"/>
      <w:marRight w:val="0"/>
      <w:marTop w:val="0"/>
      <w:marBottom w:val="0"/>
      <w:divBdr>
        <w:top w:val="none" w:sz="0" w:space="0" w:color="auto"/>
        <w:left w:val="none" w:sz="0" w:space="0" w:color="auto"/>
        <w:bottom w:val="none" w:sz="0" w:space="0" w:color="auto"/>
        <w:right w:val="none" w:sz="0" w:space="0" w:color="auto"/>
      </w:divBdr>
    </w:div>
    <w:div w:id="941258911">
      <w:bodyDiv w:val="1"/>
      <w:marLeft w:val="0"/>
      <w:marRight w:val="0"/>
      <w:marTop w:val="0"/>
      <w:marBottom w:val="0"/>
      <w:divBdr>
        <w:top w:val="none" w:sz="0" w:space="0" w:color="auto"/>
        <w:left w:val="none" w:sz="0" w:space="0" w:color="auto"/>
        <w:bottom w:val="none" w:sz="0" w:space="0" w:color="auto"/>
        <w:right w:val="none" w:sz="0" w:space="0" w:color="auto"/>
      </w:divBdr>
    </w:div>
    <w:div w:id="948245552">
      <w:bodyDiv w:val="1"/>
      <w:marLeft w:val="0"/>
      <w:marRight w:val="0"/>
      <w:marTop w:val="0"/>
      <w:marBottom w:val="0"/>
      <w:divBdr>
        <w:top w:val="none" w:sz="0" w:space="0" w:color="auto"/>
        <w:left w:val="none" w:sz="0" w:space="0" w:color="auto"/>
        <w:bottom w:val="none" w:sz="0" w:space="0" w:color="auto"/>
        <w:right w:val="none" w:sz="0" w:space="0" w:color="auto"/>
      </w:divBdr>
    </w:div>
    <w:div w:id="948899647">
      <w:bodyDiv w:val="1"/>
      <w:marLeft w:val="0"/>
      <w:marRight w:val="0"/>
      <w:marTop w:val="0"/>
      <w:marBottom w:val="0"/>
      <w:divBdr>
        <w:top w:val="none" w:sz="0" w:space="0" w:color="auto"/>
        <w:left w:val="none" w:sz="0" w:space="0" w:color="auto"/>
        <w:bottom w:val="none" w:sz="0" w:space="0" w:color="auto"/>
        <w:right w:val="none" w:sz="0" w:space="0" w:color="auto"/>
      </w:divBdr>
    </w:div>
    <w:div w:id="954990848">
      <w:bodyDiv w:val="1"/>
      <w:marLeft w:val="0"/>
      <w:marRight w:val="0"/>
      <w:marTop w:val="0"/>
      <w:marBottom w:val="0"/>
      <w:divBdr>
        <w:top w:val="none" w:sz="0" w:space="0" w:color="auto"/>
        <w:left w:val="none" w:sz="0" w:space="0" w:color="auto"/>
        <w:bottom w:val="none" w:sz="0" w:space="0" w:color="auto"/>
        <w:right w:val="none" w:sz="0" w:space="0" w:color="auto"/>
      </w:divBdr>
    </w:div>
    <w:div w:id="958995664">
      <w:bodyDiv w:val="1"/>
      <w:marLeft w:val="0"/>
      <w:marRight w:val="0"/>
      <w:marTop w:val="0"/>
      <w:marBottom w:val="0"/>
      <w:divBdr>
        <w:top w:val="none" w:sz="0" w:space="0" w:color="auto"/>
        <w:left w:val="none" w:sz="0" w:space="0" w:color="auto"/>
        <w:bottom w:val="none" w:sz="0" w:space="0" w:color="auto"/>
        <w:right w:val="none" w:sz="0" w:space="0" w:color="auto"/>
      </w:divBdr>
    </w:div>
    <w:div w:id="959799201">
      <w:bodyDiv w:val="1"/>
      <w:marLeft w:val="0"/>
      <w:marRight w:val="0"/>
      <w:marTop w:val="0"/>
      <w:marBottom w:val="0"/>
      <w:divBdr>
        <w:top w:val="none" w:sz="0" w:space="0" w:color="auto"/>
        <w:left w:val="none" w:sz="0" w:space="0" w:color="auto"/>
        <w:bottom w:val="none" w:sz="0" w:space="0" w:color="auto"/>
        <w:right w:val="none" w:sz="0" w:space="0" w:color="auto"/>
      </w:divBdr>
    </w:div>
    <w:div w:id="973675237">
      <w:bodyDiv w:val="1"/>
      <w:marLeft w:val="0"/>
      <w:marRight w:val="0"/>
      <w:marTop w:val="0"/>
      <w:marBottom w:val="0"/>
      <w:divBdr>
        <w:top w:val="none" w:sz="0" w:space="0" w:color="auto"/>
        <w:left w:val="none" w:sz="0" w:space="0" w:color="auto"/>
        <w:bottom w:val="none" w:sz="0" w:space="0" w:color="auto"/>
        <w:right w:val="none" w:sz="0" w:space="0" w:color="auto"/>
      </w:divBdr>
    </w:div>
    <w:div w:id="981033527">
      <w:bodyDiv w:val="1"/>
      <w:marLeft w:val="0"/>
      <w:marRight w:val="0"/>
      <w:marTop w:val="0"/>
      <w:marBottom w:val="0"/>
      <w:divBdr>
        <w:top w:val="none" w:sz="0" w:space="0" w:color="auto"/>
        <w:left w:val="none" w:sz="0" w:space="0" w:color="auto"/>
        <w:bottom w:val="none" w:sz="0" w:space="0" w:color="auto"/>
        <w:right w:val="none" w:sz="0" w:space="0" w:color="auto"/>
      </w:divBdr>
    </w:div>
    <w:div w:id="983433632">
      <w:bodyDiv w:val="1"/>
      <w:marLeft w:val="0"/>
      <w:marRight w:val="0"/>
      <w:marTop w:val="0"/>
      <w:marBottom w:val="0"/>
      <w:divBdr>
        <w:top w:val="none" w:sz="0" w:space="0" w:color="auto"/>
        <w:left w:val="none" w:sz="0" w:space="0" w:color="auto"/>
        <w:bottom w:val="none" w:sz="0" w:space="0" w:color="auto"/>
        <w:right w:val="none" w:sz="0" w:space="0" w:color="auto"/>
      </w:divBdr>
    </w:div>
    <w:div w:id="989291593">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
    <w:div w:id="1010983106">
      <w:bodyDiv w:val="1"/>
      <w:marLeft w:val="0"/>
      <w:marRight w:val="0"/>
      <w:marTop w:val="0"/>
      <w:marBottom w:val="0"/>
      <w:divBdr>
        <w:top w:val="none" w:sz="0" w:space="0" w:color="auto"/>
        <w:left w:val="none" w:sz="0" w:space="0" w:color="auto"/>
        <w:bottom w:val="none" w:sz="0" w:space="0" w:color="auto"/>
        <w:right w:val="none" w:sz="0" w:space="0" w:color="auto"/>
      </w:divBdr>
    </w:div>
    <w:div w:id="1022366388">
      <w:bodyDiv w:val="1"/>
      <w:marLeft w:val="0"/>
      <w:marRight w:val="0"/>
      <w:marTop w:val="0"/>
      <w:marBottom w:val="0"/>
      <w:divBdr>
        <w:top w:val="none" w:sz="0" w:space="0" w:color="auto"/>
        <w:left w:val="none" w:sz="0" w:space="0" w:color="auto"/>
        <w:bottom w:val="none" w:sz="0" w:space="0" w:color="auto"/>
        <w:right w:val="none" w:sz="0" w:space="0" w:color="auto"/>
      </w:divBdr>
    </w:div>
    <w:div w:id="1024787232">
      <w:bodyDiv w:val="1"/>
      <w:marLeft w:val="0"/>
      <w:marRight w:val="0"/>
      <w:marTop w:val="0"/>
      <w:marBottom w:val="0"/>
      <w:divBdr>
        <w:top w:val="none" w:sz="0" w:space="0" w:color="auto"/>
        <w:left w:val="none" w:sz="0" w:space="0" w:color="auto"/>
        <w:bottom w:val="none" w:sz="0" w:space="0" w:color="auto"/>
        <w:right w:val="none" w:sz="0" w:space="0" w:color="auto"/>
      </w:divBdr>
    </w:div>
    <w:div w:id="1027486529">
      <w:bodyDiv w:val="1"/>
      <w:marLeft w:val="0"/>
      <w:marRight w:val="0"/>
      <w:marTop w:val="0"/>
      <w:marBottom w:val="0"/>
      <w:divBdr>
        <w:top w:val="none" w:sz="0" w:space="0" w:color="auto"/>
        <w:left w:val="none" w:sz="0" w:space="0" w:color="auto"/>
        <w:bottom w:val="none" w:sz="0" w:space="0" w:color="auto"/>
        <w:right w:val="none" w:sz="0" w:space="0" w:color="auto"/>
      </w:divBdr>
    </w:div>
    <w:div w:id="1032923523">
      <w:bodyDiv w:val="1"/>
      <w:marLeft w:val="0"/>
      <w:marRight w:val="0"/>
      <w:marTop w:val="0"/>
      <w:marBottom w:val="0"/>
      <w:divBdr>
        <w:top w:val="none" w:sz="0" w:space="0" w:color="auto"/>
        <w:left w:val="none" w:sz="0" w:space="0" w:color="auto"/>
        <w:bottom w:val="none" w:sz="0" w:space="0" w:color="auto"/>
        <w:right w:val="none" w:sz="0" w:space="0" w:color="auto"/>
      </w:divBdr>
    </w:div>
    <w:div w:id="1044525137">
      <w:bodyDiv w:val="1"/>
      <w:marLeft w:val="0"/>
      <w:marRight w:val="0"/>
      <w:marTop w:val="0"/>
      <w:marBottom w:val="0"/>
      <w:divBdr>
        <w:top w:val="none" w:sz="0" w:space="0" w:color="auto"/>
        <w:left w:val="none" w:sz="0" w:space="0" w:color="auto"/>
        <w:bottom w:val="none" w:sz="0" w:space="0" w:color="auto"/>
        <w:right w:val="none" w:sz="0" w:space="0" w:color="auto"/>
      </w:divBdr>
    </w:div>
    <w:div w:id="1052775020">
      <w:bodyDiv w:val="1"/>
      <w:marLeft w:val="0"/>
      <w:marRight w:val="0"/>
      <w:marTop w:val="0"/>
      <w:marBottom w:val="0"/>
      <w:divBdr>
        <w:top w:val="none" w:sz="0" w:space="0" w:color="auto"/>
        <w:left w:val="none" w:sz="0" w:space="0" w:color="auto"/>
        <w:bottom w:val="none" w:sz="0" w:space="0" w:color="auto"/>
        <w:right w:val="none" w:sz="0" w:space="0" w:color="auto"/>
      </w:divBdr>
    </w:div>
    <w:div w:id="1064137878">
      <w:bodyDiv w:val="1"/>
      <w:marLeft w:val="0"/>
      <w:marRight w:val="0"/>
      <w:marTop w:val="0"/>
      <w:marBottom w:val="0"/>
      <w:divBdr>
        <w:top w:val="none" w:sz="0" w:space="0" w:color="auto"/>
        <w:left w:val="none" w:sz="0" w:space="0" w:color="auto"/>
        <w:bottom w:val="none" w:sz="0" w:space="0" w:color="auto"/>
        <w:right w:val="none" w:sz="0" w:space="0" w:color="auto"/>
      </w:divBdr>
    </w:div>
    <w:div w:id="1065839349">
      <w:bodyDiv w:val="1"/>
      <w:marLeft w:val="0"/>
      <w:marRight w:val="0"/>
      <w:marTop w:val="0"/>
      <w:marBottom w:val="0"/>
      <w:divBdr>
        <w:top w:val="none" w:sz="0" w:space="0" w:color="auto"/>
        <w:left w:val="none" w:sz="0" w:space="0" w:color="auto"/>
        <w:bottom w:val="none" w:sz="0" w:space="0" w:color="auto"/>
        <w:right w:val="none" w:sz="0" w:space="0" w:color="auto"/>
      </w:divBdr>
    </w:div>
    <w:div w:id="1075081166">
      <w:bodyDiv w:val="1"/>
      <w:marLeft w:val="0"/>
      <w:marRight w:val="0"/>
      <w:marTop w:val="0"/>
      <w:marBottom w:val="0"/>
      <w:divBdr>
        <w:top w:val="none" w:sz="0" w:space="0" w:color="auto"/>
        <w:left w:val="none" w:sz="0" w:space="0" w:color="auto"/>
        <w:bottom w:val="none" w:sz="0" w:space="0" w:color="auto"/>
        <w:right w:val="none" w:sz="0" w:space="0" w:color="auto"/>
      </w:divBdr>
    </w:div>
    <w:div w:id="1082139309">
      <w:bodyDiv w:val="1"/>
      <w:marLeft w:val="0"/>
      <w:marRight w:val="0"/>
      <w:marTop w:val="0"/>
      <w:marBottom w:val="0"/>
      <w:divBdr>
        <w:top w:val="none" w:sz="0" w:space="0" w:color="auto"/>
        <w:left w:val="none" w:sz="0" w:space="0" w:color="auto"/>
        <w:bottom w:val="none" w:sz="0" w:space="0" w:color="auto"/>
        <w:right w:val="none" w:sz="0" w:space="0" w:color="auto"/>
      </w:divBdr>
    </w:div>
    <w:div w:id="1085689923">
      <w:bodyDiv w:val="1"/>
      <w:marLeft w:val="0"/>
      <w:marRight w:val="0"/>
      <w:marTop w:val="0"/>
      <w:marBottom w:val="0"/>
      <w:divBdr>
        <w:top w:val="none" w:sz="0" w:space="0" w:color="auto"/>
        <w:left w:val="none" w:sz="0" w:space="0" w:color="auto"/>
        <w:bottom w:val="none" w:sz="0" w:space="0" w:color="auto"/>
        <w:right w:val="none" w:sz="0" w:space="0" w:color="auto"/>
      </w:divBdr>
    </w:div>
    <w:div w:id="1087842608">
      <w:bodyDiv w:val="1"/>
      <w:marLeft w:val="0"/>
      <w:marRight w:val="0"/>
      <w:marTop w:val="0"/>
      <w:marBottom w:val="0"/>
      <w:divBdr>
        <w:top w:val="none" w:sz="0" w:space="0" w:color="auto"/>
        <w:left w:val="none" w:sz="0" w:space="0" w:color="auto"/>
        <w:bottom w:val="none" w:sz="0" w:space="0" w:color="auto"/>
        <w:right w:val="none" w:sz="0" w:space="0" w:color="auto"/>
      </w:divBdr>
    </w:div>
    <w:div w:id="1088581995">
      <w:bodyDiv w:val="1"/>
      <w:marLeft w:val="0"/>
      <w:marRight w:val="0"/>
      <w:marTop w:val="0"/>
      <w:marBottom w:val="0"/>
      <w:divBdr>
        <w:top w:val="none" w:sz="0" w:space="0" w:color="auto"/>
        <w:left w:val="none" w:sz="0" w:space="0" w:color="auto"/>
        <w:bottom w:val="none" w:sz="0" w:space="0" w:color="auto"/>
        <w:right w:val="none" w:sz="0" w:space="0" w:color="auto"/>
      </w:divBdr>
    </w:div>
    <w:div w:id="1098018984">
      <w:bodyDiv w:val="1"/>
      <w:marLeft w:val="0"/>
      <w:marRight w:val="0"/>
      <w:marTop w:val="0"/>
      <w:marBottom w:val="0"/>
      <w:divBdr>
        <w:top w:val="none" w:sz="0" w:space="0" w:color="auto"/>
        <w:left w:val="none" w:sz="0" w:space="0" w:color="auto"/>
        <w:bottom w:val="none" w:sz="0" w:space="0" w:color="auto"/>
        <w:right w:val="none" w:sz="0" w:space="0" w:color="auto"/>
      </w:divBdr>
    </w:div>
    <w:div w:id="1098673453">
      <w:bodyDiv w:val="1"/>
      <w:marLeft w:val="0"/>
      <w:marRight w:val="0"/>
      <w:marTop w:val="0"/>
      <w:marBottom w:val="0"/>
      <w:divBdr>
        <w:top w:val="none" w:sz="0" w:space="0" w:color="auto"/>
        <w:left w:val="none" w:sz="0" w:space="0" w:color="auto"/>
        <w:bottom w:val="none" w:sz="0" w:space="0" w:color="auto"/>
        <w:right w:val="none" w:sz="0" w:space="0" w:color="auto"/>
      </w:divBdr>
    </w:div>
    <w:div w:id="1098911687">
      <w:bodyDiv w:val="1"/>
      <w:marLeft w:val="0"/>
      <w:marRight w:val="0"/>
      <w:marTop w:val="0"/>
      <w:marBottom w:val="0"/>
      <w:divBdr>
        <w:top w:val="none" w:sz="0" w:space="0" w:color="auto"/>
        <w:left w:val="none" w:sz="0" w:space="0" w:color="auto"/>
        <w:bottom w:val="none" w:sz="0" w:space="0" w:color="auto"/>
        <w:right w:val="none" w:sz="0" w:space="0" w:color="auto"/>
      </w:divBdr>
    </w:div>
    <w:div w:id="1105491957">
      <w:bodyDiv w:val="1"/>
      <w:marLeft w:val="0"/>
      <w:marRight w:val="0"/>
      <w:marTop w:val="0"/>
      <w:marBottom w:val="0"/>
      <w:divBdr>
        <w:top w:val="none" w:sz="0" w:space="0" w:color="auto"/>
        <w:left w:val="none" w:sz="0" w:space="0" w:color="auto"/>
        <w:bottom w:val="none" w:sz="0" w:space="0" w:color="auto"/>
        <w:right w:val="none" w:sz="0" w:space="0" w:color="auto"/>
      </w:divBdr>
      <w:divsChild>
        <w:div w:id="1976720208">
          <w:marLeft w:val="0"/>
          <w:marRight w:val="0"/>
          <w:marTop w:val="100"/>
          <w:marBottom w:val="100"/>
          <w:divBdr>
            <w:top w:val="none" w:sz="0" w:space="0" w:color="auto"/>
            <w:left w:val="none" w:sz="0" w:space="0" w:color="auto"/>
            <w:bottom w:val="none" w:sz="0" w:space="0" w:color="auto"/>
            <w:right w:val="none" w:sz="0" w:space="0" w:color="auto"/>
          </w:divBdr>
          <w:divsChild>
            <w:div w:id="750811668">
              <w:marLeft w:val="0"/>
              <w:marRight w:val="0"/>
              <w:marTop w:val="0"/>
              <w:marBottom w:val="0"/>
              <w:divBdr>
                <w:top w:val="none" w:sz="0" w:space="0" w:color="auto"/>
                <w:left w:val="none" w:sz="0" w:space="0" w:color="auto"/>
                <w:bottom w:val="none" w:sz="0" w:space="0" w:color="auto"/>
                <w:right w:val="none" w:sz="0" w:space="0" w:color="auto"/>
              </w:divBdr>
              <w:divsChild>
                <w:div w:id="764030946">
                  <w:marLeft w:val="0"/>
                  <w:marRight w:val="0"/>
                  <w:marTop w:val="0"/>
                  <w:marBottom w:val="0"/>
                  <w:divBdr>
                    <w:top w:val="none" w:sz="0" w:space="0" w:color="auto"/>
                    <w:left w:val="none" w:sz="0" w:space="0" w:color="auto"/>
                    <w:bottom w:val="none" w:sz="0" w:space="0" w:color="auto"/>
                    <w:right w:val="none" w:sz="0" w:space="0" w:color="auto"/>
                  </w:divBdr>
                  <w:divsChild>
                    <w:div w:id="1453473337">
                      <w:marLeft w:val="360"/>
                      <w:marRight w:val="0"/>
                      <w:marTop w:val="0"/>
                      <w:marBottom w:val="0"/>
                      <w:divBdr>
                        <w:top w:val="none" w:sz="0" w:space="0" w:color="auto"/>
                        <w:left w:val="none" w:sz="0" w:space="0" w:color="auto"/>
                        <w:bottom w:val="none" w:sz="0" w:space="0" w:color="auto"/>
                        <w:right w:val="none" w:sz="0" w:space="0" w:color="auto"/>
                      </w:divBdr>
                      <w:divsChild>
                        <w:div w:id="1524126374">
                          <w:marLeft w:val="0"/>
                          <w:marRight w:val="0"/>
                          <w:marTop w:val="0"/>
                          <w:marBottom w:val="0"/>
                          <w:divBdr>
                            <w:top w:val="none" w:sz="0" w:space="0" w:color="auto"/>
                            <w:left w:val="none" w:sz="0" w:space="0" w:color="auto"/>
                            <w:bottom w:val="none" w:sz="0" w:space="0" w:color="auto"/>
                            <w:right w:val="none" w:sz="0" w:space="0" w:color="auto"/>
                          </w:divBdr>
                          <w:divsChild>
                            <w:div w:id="946354663">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24985">
      <w:bodyDiv w:val="1"/>
      <w:marLeft w:val="0"/>
      <w:marRight w:val="0"/>
      <w:marTop w:val="0"/>
      <w:marBottom w:val="0"/>
      <w:divBdr>
        <w:top w:val="none" w:sz="0" w:space="0" w:color="auto"/>
        <w:left w:val="none" w:sz="0" w:space="0" w:color="auto"/>
        <w:bottom w:val="none" w:sz="0" w:space="0" w:color="auto"/>
        <w:right w:val="none" w:sz="0" w:space="0" w:color="auto"/>
      </w:divBdr>
    </w:div>
    <w:div w:id="1121075541">
      <w:bodyDiv w:val="1"/>
      <w:marLeft w:val="0"/>
      <w:marRight w:val="0"/>
      <w:marTop w:val="0"/>
      <w:marBottom w:val="0"/>
      <w:divBdr>
        <w:top w:val="none" w:sz="0" w:space="0" w:color="auto"/>
        <w:left w:val="none" w:sz="0" w:space="0" w:color="auto"/>
        <w:bottom w:val="none" w:sz="0" w:space="0" w:color="auto"/>
        <w:right w:val="none" w:sz="0" w:space="0" w:color="auto"/>
      </w:divBdr>
    </w:div>
    <w:div w:id="1130049603">
      <w:bodyDiv w:val="1"/>
      <w:marLeft w:val="0"/>
      <w:marRight w:val="0"/>
      <w:marTop w:val="0"/>
      <w:marBottom w:val="0"/>
      <w:divBdr>
        <w:top w:val="none" w:sz="0" w:space="0" w:color="auto"/>
        <w:left w:val="none" w:sz="0" w:space="0" w:color="auto"/>
        <w:bottom w:val="none" w:sz="0" w:space="0" w:color="auto"/>
        <w:right w:val="none" w:sz="0" w:space="0" w:color="auto"/>
      </w:divBdr>
    </w:div>
    <w:div w:id="1150515485">
      <w:bodyDiv w:val="1"/>
      <w:marLeft w:val="0"/>
      <w:marRight w:val="0"/>
      <w:marTop w:val="0"/>
      <w:marBottom w:val="0"/>
      <w:divBdr>
        <w:top w:val="none" w:sz="0" w:space="0" w:color="auto"/>
        <w:left w:val="none" w:sz="0" w:space="0" w:color="auto"/>
        <w:bottom w:val="none" w:sz="0" w:space="0" w:color="auto"/>
        <w:right w:val="none" w:sz="0" w:space="0" w:color="auto"/>
      </w:divBdr>
    </w:div>
    <w:div w:id="1152408133">
      <w:bodyDiv w:val="1"/>
      <w:marLeft w:val="0"/>
      <w:marRight w:val="0"/>
      <w:marTop w:val="0"/>
      <w:marBottom w:val="0"/>
      <w:divBdr>
        <w:top w:val="none" w:sz="0" w:space="0" w:color="auto"/>
        <w:left w:val="none" w:sz="0" w:space="0" w:color="auto"/>
        <w:bottom w:val="none" w:sz="0" w:space="0" w:color="auto"/>
        <w:right w:val="none" w:sz="0" w:space="0" w:color="auto"/>
      </w:divBdr>
    </w:div>
    <w:div w:id="1153185131">
      <w:bodyDiv w:val="1"/>
      <w:marLeft w:val="0"/>
      <w:marRight w:val="0"/>
      <w:marTop w:val="0"/>
      <w:marBottom w:val="0"/>
      <w:divBdr>
        <w:top w:val="none" w:sz="0" w:space="0" w:color="auto"/>
        <w:left w:val="none" w:sz="0" w:space="0" w:color="auto"/>
        <w:bottom w:val="none" w:sz="0" w:space="0" w:color="auto"/>
        <w:right w:val="none" w:sz="0" w:space="0" w:color="auto"/>
      </w:divBdr>
    </w:div>
    <w:div w:id="1164206284">
      <w:bodyDiv w:val="1"/>
      <w:marLeft w:val="0"/>
      <w:marRight w:val="0"/>
      <w:marTop w:val="0"/>
      <w:marBottom w:val="0"/>
      <w:divBdr>
        <w:top w:val="none" w:sz="0" w:space="0" w:color="auto"/>
        <w:left w:val="none" w:sz="0" w:space="0" w:color="auto"/>
        <w:bottom w:val="none" w:sz="0" w:space="0" w:color="auto"/>
        <w:right w:val="none" w:sz="0" w:space="0" w:color="auto"/>
      </w:divBdr>
    </w:div>
    <w:div w:id="1167792644">
      <w:bodyDiv w:val="1"/>
      <w:marLeft w:val="0"/>
      <w:marRight w:val="0"/>
      <w:marTop w:val="0"/>
      <w:marBottom w:val="0"/>
      <w:divBdr>
        <w:top w:val="none" w:sz="0" w:space="0" w:color="auto"/>
        <w:left w:val="none" w:sz="0" w:space="0" w:color="auto"/>
        <w:bottom w:val="none" w:sz="0" w:space="0" w:color="auto"/>
        <w:right w:val="none" w:sz="0" w:space="0" w:color="auto"/>
      </w:divBdr>
    </w:div>
    <w:div w:id="1189954537">
      <w:bodyDiv w:val="1"/>
      <w:marLeft w:val="0"/>
      <w:marRight w:val="0"/>
      <w:marTop w:val="0"/>
      <w:marBottom w:val="0"/>
      <w:divBdr>
        <w:top w:val="none" w:sz="0" w:space="0" w:color="auto"/>
        <w:left w:val="none" w:sz="0" w:space="0" w:color="auto"/>
        <w:bottom w:val="none" w:sz="0" w:space="0" w:color="auto"/>
        <w:right w:val="none" w:sz="0" w:space="0" w:color="auto"/>
      </w:divBdr>
    </w:div>
    <w:div w:id="1195271140">
      <w:bodyDiv w:val="1"/>
      <w:marLeft w:val="0"/>
      <w:marRight w:val="0"/>
      <w:marTop w:val="0"/>
      <w:marBottom w:val="0"/>
      <w:divBdr>
        <w:top w:val="none" w:sz="0" w:space="0" w:color="auto"/>
        <w:left w:val="none" w:sz="0" w:space="0" w:color="auto"/>
        <w:bottom w:val="none" w:sz="0" w:space="0" w:color="auto"/>
        <w:right w:val="none" w:sz="0" w:space="0" w:color="auto"/>
      </w:divBdr>
    </w:div>
    <w:div w:id="1197348331">
      <w:bodyDiv w:val="1"/>
      <w:marLeft w:val="0"/>
      <w:marRight w:val="0"/>
      <w:marTop w:val="0"/>
      <w:marBottom w:val="0"/>
      <w:divBdr>
        <w:top w:val="none" w:sz="0" w:space="0" w:color="auto"/>
        <w:left w:val="none" w:sz="0" w:space="0" w:color="auto"/>
        <w:bottom w:val="none" w:sz="0" w:space="0" w:color="auto"/>
        <w:right w:val="none" w:sz="0" w:space="0" w:color="auto"/>
      </w:divBdr>
    </w:div>
    <w:div w:id="1206135834">
      <w:bodyDiv w:val="1"/>
      <w:marLeft w:val="0"/>
      <w:marRight w:val="0"/>
      <w:marTop w:val="0"/>
      <w:marBottom w:val="0"/>
      <w:divBdr>
        <w:top w:val="none" w:sz="0" w:space="0" w:color="auto"/>
        <w:left w:val="none" w:sz="0" w:space="0" w:color="auto"/>
        <w:bottom w:val="none" w:sz="0" w:space="0" w:color="auto"/>
        <w:right w:val="none" w:sz="0" w:space="0" w:color="auto"/>
      </w:divBdr>
    </w:div>
    <w:div w:id="1213924263">
      <w:bodyDiv w:val="1"/>
      <w:marLeft w:val="0"/>
      <w:marRight w:val="0"/>
      <w:marTop w:val="0"/>
      <w:marBottom w:val="0"/>
      <w:divBdr>
        <w:top w:val="none" w:sz="0" w:space="0" w:color="auto"/>
        <w:left w:val="none" w:sz="0" w:space="0" w:color="auto"/>
        <w:bottom w:val="none" w:sz="0" w:space="0" w:color="auto"/>
        <w:right w:val="none" w:sz="0" w:space="0" w:color="auto"/>
      </w:divBdr>
    </w:div>
    <w:div w:id="1223980634">
      <w:bodyDiv w:val="1"/>
      <w:marLeft w:val="0"/>
      <w:marRight w:val="0"/>
      <w:marTop w:val="0"/>
      <w:marBottom w:val="0"/>
      <w:divBdr>
        <w:top w:val="none" w:sz="0" w:space="0" w:color="auto"/>
        <w:left w:val="none" w:sz="0" w:space="0" w:color="auto"/>
        <w:bottom w:val="none" w:sz="0" w:space="0" w:color="auto"/>
        <w:right w:val="none" w:sz="0" w:space="0" w:color="auto"/>
      </w:divBdr>
    </w:div>
    <w:div w:id="1233853729">
      <w:bodyDiv w:val="1"/>
      <w:marLeft w:val="0"/>
      <w:marRight w:val="0"/>
      <w:marTop w:val="0"/>
      <w:marBottom w:val="0"/>
      <w:divBdr>
        <w:top w:val="none" w:sz="0" w:space="0" w:color="auto"/>
        <w:left w:val="none" w:sz="0" w:space="0" w:color="auto"/>
        <w:bottom w:val="none" w:sz="0" w:space="0" w:color="auto"/>
        <w:right w:val="none" w:sz="0" w:space="0" w:color="auto"/>
      </w:divBdr>
    </w:div>
    <w:div w:id="1237477127">
      <w:bodyDiv w:val="1"/>
      <w:marLeft w:val="0"/>
      <w:marRight w:val="0"/>
      <w:marTop w:val="0"/>
      <w:marBottom w:val="0"/>
      <w:divBdr>
        <w:top w:val="none" w:sz="0" w:space="0" w:color="auto"/>
        <w:left w:val="none" w:sz="0" w:space="0" w:color="auto"/>
        <w:bottom w:val="none" w:sz="0" w:space="0" w:color="auto"/>
        <w:right w:val="none" w:sz="0" w:space="0" w:color="auto"/>
      </w:divBdr>
    </w:div>
    <w:div w:id="1239825076">
      <w:bodyDiv w:val="1"/>
      <w:marLeft w:val="0"/>
      <w:marRight w:val="0"/>
      <w:marTop w:val="0"/>
      <w:marBottom w:val="0"/>
      <w:divBdr>
        <w:top w:val="none" w:sz="0" w:space="0" w:color="auto"/>
        <w:left w:val="none" w:sz="0" w:space="0" w:color="auto"/>
        <w:bottom w:val="none" w:sz="0" w:space="0" w:color="auto"/>
        <w:right w:val="none" w:sz="0" w:space="0" w:color="auto"/>
      </w:divBdr>
    </w:div>
    <w:div w:id="1244800216">
      <w:bodyDiv w:val="1"/>
      <w:marLeft w:val="0"/>
      <w:marRight w:val="0"/>
      <w:marTop w:val="0"/>
      <w:marBottom w:val="0"/>
      <w:divBdr>
        <w:top w:val="none" w:sz="0" w:space="0" w:color="auto"/>
        <w:left w:val="none" w:sz="0" w:space="0" w:color="auto"/>
        <w:bottom w:val="none" w:sz="0" w:space="0" w:color="auto"/>
        <w:right w:val="none" w:sz="0" w:space="0" w:color="auto"/>
      </w:divBdr>
    </w:div>
    <w:div w:id="1248424280">
      <w:bodyDiv w:val="1"/>
      <w:marLeft w:val="0"/>
      <w:marRight w:val="0"/>
      <w:marTop w:val="0"/>
      <w:marBottom w:val="0"/>
      <w:divBdr>
        <w:top w:val="none" w:sz="0" w:space="0" w:color="auto"/>
        <w:left w:val="none" w:sz="0" w:space="0" w:color="auto"/>
        <w:bottom w:val="none" w:sz="0" w:space="0" w:color="auto"/>
        <w:right w:val="none" w:sz="0" w:space="0" w:color="auto"/>
      </w:divBdr>
    </w:div>
    <w:div w:id="1248729837">
      <w:bodyDiv w:val="1"/>
      <w:marLeft w:val="0"/>
      <w:marRight w:val="0"/>
      <w:marTop w:val="0"/>
      <w:marBottom w:val="0"/>
      <w:divBdr>
        <w:top w:val="none" w:sz="0" w:space="0" w:color="auto"/>
        <w:left w:val="none" w:sz="0" w:space="0" w:color="auto"/>
        <w:bottom w:val="none" w:sz="0" w:space="0" w:color="auto"/>
        <w:right w:val="none" w:sz="0" w:space="0" w:color="auto"/>
      </w:divBdr>
    </w:div>
    <w:div w:id="1253275673">
      <w:bodyDiv w:val="1"/>
      <w:marLeft w:val="0"/>
      <w:marRight w:val="0"/>
      <w:marTop w:val="0"/>
      <w:marBottom w:val="0"/>
      <w:divBdr>
        <w:top w:val="none" w:sz="0" w:space="0" w:color="auto"/>
        <w:left w:val="none" w:sz="0" w:space="0" w:color="auto"/>
        <w:bottom w:val="none" w:sz="0" w:space="0" w:color="auto"/>
        <w:right w:val="none" w:sz="0" w:space="0" w:color="auto"/>
      </w:divBdr>
      <w:divsChild>
        <w:div w:id="1194537499">
          <w:marLeft w:val="0"/>
          <w:marRight w:val="0"/>
          <w:marTop w:val="100"/>
          <w:marBottom w:val="100"/>
          <w:divBdr>
            <w:top w:val="none" w:sz="0" w:space="0" w:color="auto"/>
            <w:left w:val="none" w:sz="0" w:space="0" w:color="auto"/>
            <w:bottom w:val="none" w:sz="0" w:space="0" w:color="auto"/>
            <w:right w:val="none" w:sz="0" w:space="0" w:color="auto"/>
          </w:divBdr>
          <w:divsChild>
            <w:div w:id="416833174">
              <w:marLeft w:val="0"/>
              <w:marRight w:val="0"/>
              <w:marTop w:val="0"/>
              <w:marBottom w:val="0"/>
              <w:divBdr>
                <w:top w:val="none" w:sz="0" w:space="0" w:color="auto"/>
                <w:left w:val="none" w:sz="0" w:space="0" w:color="auto"/>
                <w:bottom w:val="none" w:sz="0" w:space="0" w:color="auto"/>
                <w:right w:val="none" w:sz="0" w:space="0" w:color="auto"/>
              </w:divBdr>
              <w:divsChild>
                <w:div w:id="872116835">
                  <w:marLeft w:val="0"/>
                  <w:marRight w:val="0"/>
                  <w:marTop w:val="0"/>
                  <w:marBottom w:val="0"/>
                  <w:divBdr>
                    <w:top w:val="none" w:sz="0" w:space="0" w:color="auto"/>
                    <w:left w:val="none" w:sz="0" w:space="0" w:color="auto"/>
                    <w:bottom w:val="none" w:sz="0" w:space="0" w:color="auto"/>
                    <w:right w:val="none" w:sz="0" w:space="0" w:color="auto"/>
                  </w:divBdr>
                  <w:divsChild>
                    <w:div w:id="493834297">
                      <w:marLeft w:val="360"/>
                      <w:marRight w:val="0"/>
                      <w:marTop w:val="0"/>
                      <w:marBottom w:val="0"/>
                      <w:divBdr>
                        <w:top w:val="none" w:sz="0" w:space="0" w:color="auto"/>
                        <w:left w:val="none" w:sz="0" w:space="0" w:color="auto"/>
                        <w:bottom w:val="none" w:sz="0" w:space="0" w:color="auto"/>
                        <w:right w:val="none" w:sz="0" w:space="0" w:color="auto"/>
                      </w:divBdr>
                      <w:divsChild>
                        <w:div w:id="695273587">
                          <w:marLeft w:val="0"/>
                          <w:marRight w:val="0"/>
                          <w:marTop w:val="0"/>
                          <w:marBottom w:val="0"/>
                          <w:divBdr>
                            <w:top w:val="none" w:sz="0" w:space="0" w:color="auto"/>
                            <w:left w:val="none" w:sz="0" w:space="0" w:color="auto"/>
                            <w:bottom w:val="none" w:sz="0" w:space="0" w:color="auto"/>
                            <w:right w:val="none" w:sz="0" w:space="0" w:color="auto"/>
                          </w:divBdr>
                          <w:divsChild>
                            <w:div w:id="2025668373">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2565390">
      <w:bodyDiv w:val="1"/>
      <w:marLeft w:val="0"/>
      <w:marRight w:val="0"/>
      <w:marTop w:val="0"/>
      <w:marBottom w:val="0"/>
      <w:divBdr>
        <w:top w:val="none" w:sz="0" w:space="0" w:color="auto"/>
        <w:left w:val="none" w:sz="0" w:space="0" w:color="auto"/>
        <w:bottom w:val="none" w:sz="0" w:space="0" w:color="auto"/>
        <w:right w:val="none" w:sz="0" w:space="0" w:color="auto"/>
      </w:divBdr>
    </w:div>
    <w:div w:id="1272931846">
      <w:bodyDiv w:val="1"/>
      <w:marLeft w:val="0"/>
      <w:marRight w:val="0"/>
      <w:marTop w:val="0"/>
      <w:marBottom w:val="0"/>
      <w:divBdr>
        <w:top w:val="none" w:sz="0" w:space="0" w:color="auto"/>
        <w:left w:val="none" w:sz="0" w:space="0" w:color="auto"/>
        <w:bottom w:val="none" w:sz="0" w:space="0" w:color="auto"/>
        <w:right w:val="none" w:sz="0" w:space="0" w:color="auto"/>
      </w:divBdr>
    </w:div>
    <w:div w:id="1274172766">
      <w:bodyDiv w:val="1"/>
      <w:marLeft w:val="0"/>
      <w:marRight w:val="0"/>
      <w:marTop w:val="0"/>
      <w:marBottom w:val="0"/>
      <w:divBdr>
        <w:top w:val="none" w:sz="0" w:space="0" w:color="auto"/>
        <w:left w:val="none" w:sz="0" w:space="0" w:color="auto"/>
        <w:bottom w:val="none" w:sz="0" w:space="0" w:color="auto"/>
        <w:right w:val="none" w:sz="0" w:space="0" w:color="auto"/>
      </w:divBdr>
    </w:div>
    <w:div w:id="1279991326">
      <w:bodyDiv w:val="1"/>
      <w:marLeft w:val="0"/>
      <w:marRight w:val="0"/>
      <w:marTop w:val="0"/>
      <w:marBottom w:val="0"/>
      <w:divBdr>
        <w:top w:val="none" w:sz="0" w:space="0" w:color="auto"/>
        <w:left w:val="none" w:sz="0" w:space="0" w:color="auto"/>
        <w:bottom w:val="none" w:sz="0" w:space="0" w:color="auto"/>
        <w:right w:val="none" w:sz="0" w:space="0" w:color="auto"/>
      </w:divBdr>
    </w:div>
    <w:div w:id="1280457235">
      <w:bodyDiv w:val="1"/>
      <w:marLeft w:val="0"/>
      <w:marRight w:val="0"/>
      <w:marTop w:val="0"/>
      <w:marBottom w:val="0"/>
      <w:divBdr>
        <w:top w:val="none" w:sz="0" w:space="0" w:color="auto"/>
        <w:left w:val="none" w:sz="0" w:space="0" w:color="auto"/>
        <w:bottom w:val="none" w:sz="0" w:space="0" w:color="auto"/>
        <w:right w:val="none" w:sz="0" w:space="0" w:color="auto"/>
      </w:divBdr>
    </w:div>
    <w:div w:id="1292788998">
      <w:bodyDiv w:val="1"/>
      <w:marLeft w:val="0"/>
      <w:marRight w:val="0"/>
      <w:marTop w:val="0"/>
      <w:marBottom w:val="0"/>
      <w:divBdr>
        <w:top w:val="none" w:sz="0" w:space="0" w:color="auto"/>
        <w:left w:val="none" w:sz="0" w:space="0" w:color="auto"/>
        <w:bottom w:val="none" w:sz="0" w:space="0" w:color="auto"/>
        <w:right w:val="none" w:sz="0" w:space="0" w:color="auto"/>
      </w:divBdr>
    </w:div>
    <w:div w:id="1294141057">
      <w:bodyDiv w:val="1"/>
      <w:marLeft w:val="0"/>
      <w:marRight w:val="0"/>
      <w:marTop w:val="0"/>
      <w:marBottom w:val="0"/>
      <w:divBdr>
        <w:top w:val="none" w:sz="0" w:space="0" w:color="auto"/>
        <w:left w:val="none" w:sz="0" w:space="0" w:color="auto"/>
        <w:bottom w:val="none" w:sz="0" w:space="0" w:color="auto"/>
        <w:right w:val="none" w:sz="0" w:space="0" w:color="auto"/>
      </w:divBdr>
    </w:div>
    <w:div w:id="1297953730">
      <w:bodyDiv w:val="1"/>
      <w:marLeft w:val="0"/>
      <w:marRight w:val="0"/>
      <w:marTop w:val="0"/>
      <w:marBottom w:val="0"/>
      <w:divBdr>
        <w:top w:val="none" w:sz="0" w:space="0" w:color="auto"/>
        <w:left w:val="none" w:sz="0" w:space="0" w:color="auto"/>
        <w:bottom w:val="none" w:sz="0" w:space="0" w:color="auto"/>
        <w:right w:val="none" w:sz="0" w:space="0" w:color="auto"/>
      </w:divBdr>
    </w:div>
    <w:div w:id="1304238196">
      <w:bodyDiv w:val="1"/>
      <w:marLeft w:val="0"/>
      <w:marRight w:val="0"/>
      <w:marTop w:val="0"/>
      <w:marBottom w:val="0"/>
      <w:divBdr>
        <w:top w:val="none" w:sz="0" w:space="0" w:color="auto"/>
        <w:left w:val="none" w:sz="0" w:space="0" w:color="auto"/>
        <w:bottom w:val="none" w:sz="0" w:space="0" w:color="auto"/>
        <w:right w:val="none" w:sz="0" w:space="0" w:color="auto"/>
      </w:divBdr>
    </w:div>
    <w:div w:id="1307322685">
      <w:bodyDiv w:val="1"/>
      <w:marLeft w:val="0"/>
      <w:marRight w:val="0"/>
      <w:marTop w:val="0"/>
      <w:marBottom w:val="0"/>
      <w:divBdr>
        <w:top w:val="none" w:sz="0" w:space="0" w:color="auto"/>
        <w:left w:val="none" w:sz="0" w:space="0" w:color="auto"/>
        <w:bottom w:val="none" w:sz="0" w:space="0" w:color="auto"/>
        <w:right w:val="none" w:sz="0" w:space="0" w:color="auto"/>
      </w:divBdr>
    </w:div>
    <w:div w:id="1315331038">
      <w:bodyDiv w:val="1"/>
      <w:marLeft w:val="0"/>
      <w:marRight w:val="0"/>
      <w:marTop w:val="0"/>
      <w:marBottom w:val="0"/>
      <w:divBdr>
        <w:top w:val="none" w:sz="0" w:space="0" w:color="auto"/>
        <w:left w:val="none" w:sz="0" w:space="0" w:color="auto"/>
        <w:bottom w:val="none" w:sz="0" w:space="0" w:color="auto"/>
        <w:right w:val="none" w:sz="0" w:space="0" w:color="auto"/>
      </w:divBdr>
    </w:div>
    <w:div w:id="1316571817">
      <w:bodyDiv w:val="1"/>
      <w:marLeft w:val="0"/>
      <w:marRight w:val="0"/>
      <w:marTop w:val="0"/>
      <w:marBottom w:val="0"/>
      <w:divBdr>
        <w:top w:val="none" w:sz="0" w:space="0" w:color="auto"/>
        <w:left w:val="none" w:sz="0" w:space="0" w:color="auto"/>
        <w:bottom w:val="none" w:sz="0" w:space="0" w:color="auto"/>
        <w:right w:val="none" w:sz="0" w:space="0" w:color="auto"/>
      </w:divBdr>
    </w:div>
    <w:div w:id="1324702640">
      <w:bodyDiv w:val="1"/>
      <w:marLeft w:val="0"/>
      <w:marRight w:val="0"/>
      <w:marTop w:val="0"/>
      <w:marBottom w:val="0"/>
      <w:divBdr>
        <w:top w:val="none" w:sz="0" w:space="0" w:color="auto"/>
        <w:left w:val="none" w:sz="0" w:space="0" w:color="auto"/>
        <w:bottom w:val="none" w:sz="0" w:space="0" w:color="auto"/>
        <w:right w:val="none" w:sz="0" w:space="0" w:color="auto"/>
      </w:divBdr>
    </w:div>
    <w:div w:id="1326276246">
      <w:bodyDiv w:val="1"/>
      <w:marLeft w:val="0"/>
      <w:marRight w:val="0"/>
      <w:marTop w:val="0"/>
      <w:marBottom w:val="0"/>
      <w:divBdr>
        <w:top w:val="none" w:sz="0" w:space="0" w:color="auto"/>
        <w:left w:val="none" w:sz="0" w:space="0" w:color="auto"/>
        <w:bottom w:val="none" w:sz="0" w:space="0" w:color="auto"/>
        <w:right w:val="none" w:sz="0" w:space="0" w:color="auto"/>
      </w:divBdr>
    </w:div>
    <w:div w:id="1332639753">
      <w:bodyDiv w:val="1"/>
      <w:marLeft w:val="0"/>
      <w:marRight w:val="0"/>
      <w:marTop w:val="0"/>
      <w:marBottom w:val="0"/>
      <w:divBdr>
        <w:top w:val="none" w:sz="0" w:space="0" w:color="auto"/>
        <w:left w:val="none" w:sz="0" w:space="0" w:color="auto"/>
        <w:bottom w:val="none" w:sz="0" w:space="0" w:color="auto"/>
        <w:right w:val="none" w:sz="0" w:space="0" w:color="auto"/>
      </w:divBdr>
    </w:div>
    <w:div w:id="1337610738">
      <w:bodyDiv w:val="1"/>
      <w:marLeft w:val="0"/>
      <w:marRight w:val="0"/>
      <w:marTop w:val="0"/>
      <w:marBottom w:val="0"/>
      <w:divBdr>
        <w:top w:val="none" w:sz="0" w:space="0" w:color="auto"/>
        <w:left w:val="none" w:sz="0" w:space="0" w:color="auto"/>
        <w:bottom w:val="none" w:sz="0" w:space="0" w:color="auto"/>
        <w:right w:val="none" w:sz="0" w:space="0" w:color="auto"/>
      </w:divBdr>
    </w:div>
    <w:div w:id="1339849501">
      <w:bodyDiv w:val="1"/>
      <w:marLeft w:val="0"/>
      <w:marRight w:val="0"/>
      <w:marTop w:val="0"/>
      <w:marBottom w:val="0"/>
      <w:divBdr>
        <w:top w:val="none" w:sz="0" w:space="0" w:color="auto"/>
        <w:left w:val="none" w:sz="0" w:space="0" w:color="auto"/>
        <w:bottom w:val="none" w:sz="0" w:space="0" w:color="auto"/>
        <w:right w:val="none" w:sz="0" w:space="0" w:color="auto"/>
      </w:divBdr>
    </w:div>
    <w:div w:id="1351299898">
      <w:bodyDiv w:val="1"/>
      <w:marLeft w:val="0"/>
      <w:marRight w:val="0"/>
      <w:marTop w:val="0"/>
      <w:marBottom w:val="0"/>
      <w:divBdr>
        <w:top w:val="none" w:sz="0" w:space="0" w:color="auto"/>
        <w:left w:val="none" w:sz="0" w:space="0" w:color="auto"/>
        <w:bottom w:val="none" w:sz="0" w:space="0" w:color="auto"/>
        <w:right w:val="none" w:sz="0" w:space="0" w:color="auto"/>
      </w:divBdr>
    </w:div>
    <w:div w:id="1354499786">
      <w:bodyDiv w:val="1"/>
      <w:marLeft w:val="0"/>
      <w:marRight w:val="0"/>
      <w:marTop w:val="0"/>
      <w:marBottom w:val="0"/>
      <w:divBdr>
        <w:top w:val="none" w:sz="0" w:space="0" w:color="auto"/>
        <w:left w:val="none" w:sz="0" w:space="0" w:color="auto"/>
        <w:bottom w:val="none" w:sz="0" w:space="0" w:color="auto"/>
        <w:right w:val="none" w:sz="0" w:space="0" w:color="auto"/>
      </w:divBdr>
    </w:div>
    <w:div w:id="1359314294">
      <w:bodyDiv w:val="1"/>
      <w:marLeft w:val="0"/>
      <w:marRight w:val="0"/>
      <w:marTop w:val="0"/>
      <w:marBottom w:val="0"/>
      <w:divBdr>
        <w:top w:val="none" w:sz="0" w:space="0" w:color="auto"/>
        <w:left w:val="none" w:sz="0" w:space="0" w:color="auto"/>
        <w:bottom w:val="none" w:sz="0" w:space="0" w:color="auto"/>
        <w:right w:val="none" w:sz="0" w:space="0" w:color="auto"/>
      </w:divBdr>
    </w:div>
    <w:div w:id="1365206896">
      <w:bodyDiv w:val="1"/>
      <w:marLeft w:val="0"/>
      <w:marRight w:val="0"/>
      <w:marTop w:val="0"/>
      <w:marBottom w:val="0"/>
      <w:divBdr>
        <w:top w:val="none" w:sz="0" w:space="0" w:color="auto"/>
        <w:left w:val="none" w:sz="0" w:space="0" w:color="auto"/>
        <w:bottom w:val="none" w:sz="0" w:space="0" w:color="auto"/>
        <w:right w:val="none" w:sz="0" w:space="0" w:color="auto"/>
      </w:divBdr>
    </w:div>
    <w:div w:id="1365402290">
      <w:bodyDiv w:val="1"/>
      <w:marLeft w:val="0"/>
      <w:marRight w:val="0"/>
      <w:marTop w:val="0"/>
      <w:marBottom w:val="0"/>
      <w:divBdr>
        <w:top w:val="none" w:sz="0" w:space="0" w:color="auto"/>
        <w:left w:val="none" w:sz="0" w:space="0" w:color="auto"/>
        <w:bottom w:val="none" w:sz="0" w:space="0" w:color="auto"/>
        <w:right w:val="none" w:sz="0" w:space="0" w:color="auto"/>
      </w:divBdr>
    </w:div>
    <w:div w:id="1373187077">
      <w:bodyDiv w:val="1"/>
      <w:marLeft w:val="0"/>
      <w:marRight w:val="0"/>
      <w:marTop w:val="0"/>
      <w:marBottom w:val="0"/>
      <w:divBdr>
        <w:top w:val="none" w:sz="0" w:space="0" w:color="auto"/>
        <w:left w:val="none" w:sz="0" w:space="0" w:color="auto"/>
        <w:bottom w:val="none" w:sz="0" w:space="0" w:color="auto"/>
        <w:right w:val="none" w:sz="0" w:space="0" w:color="auto"/>
      </w:divBdr>
    </w:div>
    <w:div w:id="1378817475">
      <w:bodyDiv w:val="1"/>
      <w:marLeft w:val="0"/>
      <w:marRight w:val="0"/>
      <w:marTop w:val="0"/>
      <w:marBottom w:val="0"/>
      <w:divBdr>
        <w:top w:val="none" w:sz="0" w:space="0" w:color="auto"/>
        <w:left w:val="none" w:sz="0" w:space="0" w:color="auto"/>
        <w:bottom w:val="none" w:sz="0" w:space="0" w:color="auto"/>
        <w:right w:val="none" w:sz="0" w:space="0" w:color="auto"/>
      </w:divBdr>
      <w:divsChild>
        <w:div w:id="1173884988">
          <w:marLeft w:val="0"/>
          <w:marRight w:val="0"/>
          <w:marTop w:val="0"/>
          <w:marBottom w:val="0"/>
          <w:divBdr>
            <w:top w:val="none" w:sz="0" w:space="0" w:color="auto"/>
            <w:left w:val="none" w:sz="0" w:space="0" w:color="auto"/>
            <w:bottom w:val="none" w:sz="0" w:space="0" w:color="auto"/>
            <w:right w:val="none" w:sz="0" w:space="0" w:color="auto"/>
          </w:divBdr>
          <w:divsChild>
            <w:div w:id="480658645">
              <w:marLeft w:val="0"/>
              <w:marRight w:val="0"/>
              <w:marTop w:val="0"/>
              <w:marBottom w:val="0"/>
              <w:divBdr>
                <w:top w:val="none" w:sz="0" w:space="0" w:color="auto"/>
                <w:left w:val="none" w:sz="0" w:space="0" w:color="auto"/>
                <w:bottom w:val="none" w:sz="0" w:space="0" w:color="auto"/>
                <w:right w:val="none" w:sz="0" w:space="0" w:color="auto"/>
              </w:divBdr>
              <w:divsChild>
                <w:div w:id="6756708">
                  <w:marLeft w:val="0"/>
                  <w:marRight w:val="0"/>
                  <w:marTop w:val="0"/>
                  <w:marBottom w:val="0"/>
                  <w:divBdr>
                    <w:top w:val="none" w:sz="0" w:space="0" w:color="auto"/>
                    <w:left w:val="none" w:sz="0" w:space="0" w:color="auto"/>
                    <w:bottom w:val="none" w:sz="0" w:space="0" w:color="auto"/>
                    <w:right w:val="none" w:sz="0" w:space="0" w:color="auto"/>
                  </w:divBdr>
                  <w:divsChild>
                    <w:div w:id="1383408412">
                      <w:marLeft w:val="0"/>
                      <w:marRight w:val="0"/>
                      <w:marTop w:val="0"/>
                      <w:marBottom w:val="270"/>
                      <w:divBdr>
                        <w:top w:val="none" w:sz="0" w:space="0" w:color="auto"/>
                        <w:left w:val="none" w:sz="0" w:space="0" w:color="auto"/>
                        <w:bottom w:val="none" w:sz="0" w:space="0" w:color="auto"/>
                        <w:right w:val="none" w:sz="0" w:space="0" w:color="auto"/>
                      </w:divBdr>
                      <w:divsChild>
                        <w:div w:id="939949314">
                          <w:marLeft w:val="0"/>
                          <w:marRight w:val="0"/>
                          <w:marTop w:val="0"/>
                          <w:marBottom w:val="0"/>
                          <w:divBdr>
                            <w:top w:val="none" w:sz="0" w:space="0" w:color="auto"/>
                            <w:left w:val="none" w:sz="0" w:space="0" w:color="auto"/>
                            <w:bottom w:val="none" w:sz="0" w:space="0" w:color="auto"/>
                            <w:right w:val="none" w:sz="0" w:space="0" w:color="auto"/>
                          </w:divBdr>
                          <w:divsChild>
                            <w:div w:id="191303532">
                              <w:marLeft w:val="0"/>
                              <w:marRight w:val="0"/>
                              <w:marTop w:val="0"/>
                              <w:marBottom w:val="0"/>
                              <w:divBdr>
                                <w:top w:val="none" w:sz="0" w:space="0" w:color="auto"/>
                                <w:left w:val="none" w:sz="0" w:space="0" w:color="auto"/>
                                <w:bottom w:val="none" w:sz="0" w:space="0" w:color="auto"/>
                                <w:right w:val="none" w:sz="0" w:space="0" w:color="auto"/>
                              </w:divBdr>
                              <w:divsChild>
                                <w:div w:id="902594386">
                                  <w:marLeft w:val="0"/>
                                  <w:marRight w:val="0"/>
                                  <w:marTop w:val="0"/>
                                  <w:marBottom w:val="0"/>
                                  <w:divBdr>
                                    <w:top w:val="none" w:sz="0" w:space="0" w:color="auto"/>
                                    <w:left w:val="none" w:sz="0" w:space="0" w:color="auto"/>
                                    <w:bottom w:val="none" w:sz="0" w:space="0" w:color="auto"/>
                                    <w:right w:val="none" w:sz="0" w:space="0" w:color="auto"/>
                                  </w:divBdr>
                                  <w:divsChild>
                                    <w:div w:id="889535050">
                                      <w:marLeft w:val="0"/>
                                      <w:marRight w:val="0"/>
                                      <w:marTop w:val="0"/>
                                      <w:marBottom w:val="0"/>
                                      <w:divBdr>
                                        <w:top w:val="none" w:sz="0" w:space="0" w:color="auto"/>
                                        <w:left w:val="none" w:sz="0" w:space="0" w:color="auto"/>
                                        <w:bottom w:val="none" w:sz="0" w:space="0" w:color="auto"/>
                                        <w:right w:val="none" w:sz="0" w:space="0" w:color="auto"/>
                                      </w:divBdr>
                                      <w:divsChild>
                                        <w:div w:id="351613353">
                                          <w:marLeft w:val="0"/>
                                          <w:marRight w:val="0"/>
                                          <w:marTop w:val="0"/>
                                          <w:marBottom w:val="0"/>
                                          <w:divBdr>
                                            <w:top w:val="none" w:sz="0" w:space="0" w:color="auto"/>
                                            <w:left w:val="none" w:sz="0" w:space="0" w:color="auto"/>
                                            <w:bottom w:val="none" w:sz="0" w:space="0" w:color="auto"/>
                                            <w:right w:val="none" w:sz="0" w:space="0" w:color="auto"/>
                                          </w:divBdr>
                                          <w:divsChild>
                                            <w:div w:id="128013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2560227">
      <w:bodyDiv w:val="1"/>
      <w:marLeft w:val="0"/>
      <w:marRight w:val="0"/>
      <w:marTop w:val="0"/>
      <w:marBottom w:val="0"/>
      <w:divBdr>
        <w:top w:val="none" w:sz="0" w:space="0" w:color="auto"/>
        <w:left w:val="none" w:sz="0" w:space="0" w:color="auto"/>
        <w:bottom w:val="none" w:sz="0" w:space="0" w:color="auto"/>
        <w:right w:val="none" w:sz="0" w:space="0" w:color="auto"/>
      </w:divBdr>
    </w:div>
    <w:div w:id="1384989063">
      <w:bodyDiv w:val="1"/>
      <w:marLeft w:val="0"/>
      <w:marRight w:val="0"/>
      <w:marTop w:val="0"/>
      <w:marBottom w:val="0"/>
      <w:divBdr>
        <w:top w:val="none" w:sz="0" w:space="0" w:color="auto"/>
        <w:left w:val="none" w:sz="0" w:space="0" w:color="auto"/>
        <w:bottom w:val="none" w:sz="0" w:space="0" w:color="auto"/>
        <w:right w:val="none" w:sz="0" w:space="0" w:color="auto"/>
      </w:divBdr>
    </w:div>
    <w:div w:id="1390615274">
      <w:bodyDiv w:val="1"/>
      <w:marLeft w:val="0"/>
      <w:marRight w:val="0"/>
      <w:marTop w:val="0"/>
      <w:marBottom w:val="0"/>
      <w:divBdr>
        <w:top w:val="none" w:sz="0" w:space="0" w:color="auto"/>
        <w:left w:val="none" w:sz="0" w:space="0" w:color="auto"/>
        <w:bottom w:val="none" w:sz="0" w:space="0" w:color="auto"/>
        <w:right w:val="none" w:sz="0" w:space="0" w:color="auto"/>
      </w:divBdr>
    </w:div>
    <w:div w:id="1398825942">
      <w:bodyDiv w:val="1"/>
      <w:marLeft w:val="0"/>
      <w:marRight w:val="0"/>
      <w:marTop w:val="0"/>
      <w:marBottom w:val="0"/>
      <w:divBdr>
        <w:top w:val="none" w:sz="0" w:space="0" w:color="auto"/>
        <w:left w:val="none" w:sz="0" w:space="0" w:color="auto"/>
        <w:bottom w:val="none" w:sz="0" w:space="0" w:color="auto"/>
        <w:right w:val="none" w:sz="0" w:space="0" w:color="auto"/>
      </w:divBdr>
    </w:div>
    <w:div w:id="1402217502">
      <w:bodyDiv w:val="1"/>
      <w:marLeft w:val="0"/>
      <w:marRight w:val="0"/>
      <w:marTop w:val="0"/>
      <w:marBottom w:val="0"/>
      <w:divBdr>
        <w:top w:val="none" w:sz="0" w:space="0" w:color="auto"/>
        <w:left w:val="none" w:sz="0" w:space="0" w:color="auto"/>
        <w:bottom w:val="none" w:sz="0" w:space="0" w:color="auto"/>
        <w:right w:val="none" w:sz="0" w:space="0" w:color="auto"/>
      </w:divBdr>
    </w:div>
    <w:div w:id="1410077118">
      <w:bodyDiv w:val="1"/>
      <w:marLeft w:val="0"/>
      <w:marRight w:val="0"/>
      <w:marTop w:val="0"/>
      <w:marBottom w:val="0"/>
      <w:divBdr>
        <w:top w:val="none" w:sz="0" w:space="0" w:color="auto"/>
        <w:left w:val="none" w:sz="0" w:space="0" w:color="auto"/>
        <w:bottom w:val="none" w:sz="0" w:space="0" w:color="auto"/>
        <w:right w:val="none" w:sz="0" w:space="0" w:color="auto"/>
      </w:divBdr>
    </w:div>
    <w:div w:id="1421948786">
      <w:bodyDiv w:val="1"/>
      <w:marLeft w:val="0"/>
      <w:marRight w:val="0"/>
      <w:marTop w:val="0"/>
      <w:marBottom w:val="0"/>
      <w:divBdr>
        <w:top w:val="none" w:sz="0" w:space="0" w:color="auto"/>
        <w:left w:val="none" w:sz="0" w:space="0" w:color="auto"/>
        <w:bottom w:val="none" w:sz="0" w:space="0" w:color="auto"/>
        <w:right w:val="none" w:sz="0" w:space="0" w:color="auto"/>
      </w:divBdr>
    </w:div>
    <w:div w:id="1436514092">
      <w:bodyDiv w:val="1"/>
      <w:marLeft w:val="0"/>
      <w:marRight w:val="0"/>
      <w:marTop w:val="0"/>
      <w:marBottom w:val="0"/>
      <w:divBdr>
        <w:top w:val="none" w:sz="0" w:space="0" w:color="auto"/>
        <w:left w:val="none" w:sz="0" w:space="0" w:color="auto"/>
        <w:bottom w:val="none" w:sz="0" w:space="0" w:color="auto"/>
        <w:right w:val="none" w:sz="0" w:space="0" w:color="auto"/>
      </w:divBdr>
    </w:div>
    <w:div w:id="1437091198">
      <w:bodyDiv w:val="1"/>
      <w:marLeft w:val="0"/>
      <w:marRight w:val="0"/>
      <w:marTop w:val="0"/>
      <w:marBottom w:val="0"/>
      <w:divBdr>
        <w:top w:val="none" w:sz="0" w:space="0" w:color="auto"/>
        <w:left w:val="none" w:sz="0" w:space="0" w:color="auto"/>
        <w:bottom w:val="none" w:sz="0" w:space="0" w:color="auto"/>
        <w:right w:val="none" w:sz="0" w:space="0" w:color="auto"/>
      </w:divBdr>
    </w:div>
    <w:div w:id="1447433448">
      <w:bodyDiv w:val="1"/>
      <w:marLeft w:val="0"/>
      <w:marRight w:val="0"/>
      <w:marTop w:val="0"/>
      <w:marBottom w:val="0"/>
      <w:divBdr>
        <w:top w:val="none" w:sz="0" w:space="0" w:color="auto"/>
        <w:left w:val="none" w:sz="0" w:space="0" w:color="auto"/>
        <w:bottom w:val="none" w:sz="0" w:space="0" w:color="auto"/>
        <w:right w:val="none" w:sz="0" w:space="0" w:color="auto"/>
      </w:divBdr>
    </w:div>
    <w:div w:id="1448307598">
      <w:bodyDiv w:val="1"/>
      <w:marLeft w:val="0"/>
      <w:marRight w:val="0"/>
      <w:marTop w:val="0"/>
      <w:marBottom w:val="0"/>
      <w:divBdr>
        <w:top w:val="none" w:sz="0" w:space="0" w:color="auto"/>
        <w:left w:val="none" w:sz="0" w:space="0" w:color="auto"/>
        <w:bottom w:val="none" w:sz="0" w:space="0" w:color="auto"/>
        <w:right w:val="none" w:sz="0" w:space="0" w:color="auto"/>
      </w:divBdr>
    </w:div>
    <w:div w:id="1449622916">
      <w:bodyDiv w:val="1"/>
      <w:marLeft w:val="0"/>
      <w:marRight w:val="0"/>
      <w:marTop w:val="0"/>
      <w:marBottom w:val="0"/>
      <w:divBdr>
        <w:top w:val="none" w:sz="0" w:space="0" w:color="auto"/>
        <w:left w:val="none" w:sz="0" w:space="0" w:color="auto"/>
        <w:bottom w:val="none" w:sz="0" w:space="0" w:color="auto"/>
        <w:right w:val="none" w:sz="0" w:space="0" w:color="auto"/>
      </w:divBdr>
    </w:div>
    <w:div w:id="1458527004">
      <w:bodyDiv w:val="1"/>
      <w:marLeft w:val="0"/>
      <w:marRight w:val="0"/>
      <w:marTop w:val="0"/>
      <w:marBottom w:val="0"/>
      <w:divBdr>
        <w:top w:val="none" w:sz="0" w:space="0" w:color="auto"/>
        <w:left w:val="none" w:sz="0" w:space="0" w:color="auto"/>
        <w:bottom w:val="none" w:sz="0" w:space="0" w:color="auto"/>
        <w:right w:val="none" w:sz="0" w:space="0" w:color="auto"/>
      </w:divBdr>
    </w:div>
    <w:div w:id="1462848931">
      <w:bodyDiv w:val="1"/>
      <w:marLeft w:val="0"/>
      <w:marRight w:val="0"/>
      <w:marTop w:val="0"/>
      <w:marBottom w:val="0"/>
      <w:divBdr>
        <w:top w:val="none" w:sz="0" w:space="0" w:color="auto"/>
        <w:left w:val="none" w:sz="0" w:space="0" w:color="auto"/>
        <w:bottom w:val="none" w:sz="0" w:space="0" w:color="auto"/>
        <w:right w:val="none" w:sz="0" w:space="0" w:color="auto"/>
      </w:divBdr>
    </w:div>
    <w:div w:id="1465806270">
      <w:bodyDiv w:val="1"/>
      <w:marLeft w:val="0"/>
      <w:marRight w:val="0"/>
      <w:marTop w:val="0"/>
      <w:marBottom w:val="0"/>
      <w:divBdr>
        <w:top w:val="none" w:sz="0" w:space="0" w:color="auto"/>
        <w:left w:val="none" w:sz="0" w:space="0" w:color="auto"/>
        <w:bottom w:val="none" w:sz="0" w:space="0" w:color="auto"/>
        <w:right w:val="none" w:sz="0" w:space="0" w:color="auto"/>
      </w:divBdr>
    </w:div>
    <w:div w:id="1480264690">
      <w:bodyDiv w:val="1"/>
      <w:marLeft w:val="0"/>
      <w:marRight w:val="0"/>
      <w:marTop w:val="0"/>
      <w:marBottom w:val="0"/>
      <w:divBdr>
        <w:top w:val="none" w:sz="0" w:space="0" w:color="auto"/>
        <w:left w:val="none" w:sz="0" w:space="0" w:color="auto"/>
        <w:bottom w:val="none" w:sz="0" w:space="0" w:color="auto"/>
        <w:right w:val="none" w:sz="0" w:space="0" w:color="auto"/>
      </w:divBdr>
    </w:div>
    <w:div w:id="1482384688">
      <w:bodyDiv w:val="1"/>
      <w:marLeft w:val="0"/>
      <w:marRight w:val="0"/>
      <w:marTop w:val="0"/>
      <w:marBottom w:val="0"/>
      <w:divBdr>
        <w:top w:val="none" w:sz="0" w:space="0" w:color="auto"/>
        <w:left w:val="none" w:sz="0" w:space="0" w:color="auto"/>
        <w:bottom w:val="none" w:sz="0" w:space="0" w:color="auto"/>
        <w:right w:val="none" w:sz="0" w:space="0" w:color="auto"/>
      </w:divBdr>
    </w:div>
    <w:div w:id="1485047597">
      <w:bodyDiv w:val="1"/>
      <w:marLeft w:val="0"/>
      <w:marRight w:val="0"/>
      <w:marTop w:val="0"/>
      <w:marBottom w:val="0"/>
      <w:divBdr>
        <w:top w:val="none" w:sz="0" w:space="0" w:color="auto"/>
        <w:left w:val="none" w:sz="0" w:space="0" w:color="auto"/>
        <w:bottom w:val="none" w:sz="0" w:space="0" w:color="auto"/>
        <w:right w:val="none" w:sz="0" w:space="0" w:color="auto"/>
      </w:divBdr>
    </w:div>
    <w:div w:id="1491170582">
      <w:bodyDiv w:val="1"/>
      <w:marLeft w:val="0"/>
      <w:marRight w:val="0"/>
      <w:marTop w:val="0"/>
      <w:marBottom w:val="0"/>
      <w:divBdr>
        <w:top w:val="none" w:sz="0" w:space="0" w:color="auto"/>
        <w:left w:val="none" w:sz="0" w:space="0" w:color="auto"/>
        <w:bottom w:val="none" w:sz="0" w:space="0" w:color="auto"/>
        <w:right w:val="none" w:sz="0" w:space="0" w:color="auto"/>
      </w:divBdr>
    </w:div>
    <w:div w:id="1492939538">
      <w:bodyDiv w:val="1"/>
      <w:marLeft w:val="0"/>
      <w:marRight w:val="0"/>
      <w:marTop w:val="0"/>
      <w:marBottom w:val="0"/>
      <w:divBdr>
        <w:top w:val="none" w:sz="0" w:space="0" w:color="auto"/>
        <w:left w:val="none" w:sz="0" w:space="0" w:color="auto"/>
        <w:bottom w:val="none" w:sz="0" w:space="0" w:color="auto"/>
        <w:right w:val="none" w:sz="0" w:space="0" w:color="auto"/>
      </w:divBdr>
    </w:div>
    <w:div w:id="1495536264">
      <w:bodyDiv w:val="1"/>
      <w:marLeft w:val="0"/>
      <w:marRight w:val="0"/>
      <w:marTop w:val="0"/>
      <w:marBottom w:val="0"/>
      <w:divBdr>
        <w:top w:val="none" w:sz="0" w:space="0" w:color="auto"/>
        <w:left w:val="none" w:sz="0" w:space="0" w:color="auto"/>
        <w:bottom w:val="none" w:sz="0" w:space="0" w:color="auto"/>
        <w:right w:val="none" w:sz="0" w:space="0" w:color="auto"/>
      </w:divBdr>
    </w:div>
    <w:div w:id="1502040864">
      <w:bodyDiv w:val="1"/>
      <w:marLeft w:val="0"/>
      <w:marRight w:val="0"/>
      <w:marTop w:val="0"/>
      <w:marBottom w:val="0"/>
      <w:divBdr>
        <w:top w:val="none" w:sz="0" w:space="0" w:color="auto"/>
        <w:left w:val="none" w:sz="0" w:space="0" w:color="auto"/>
        <w:bottom w:val="none" w:sz="0" w:space="0" w:color="auto"/>
        <w:right w:val="none" w:sz="0" w:space="0" w:color="auto"/>
      </w:divBdr>
    </w:div>
    <w:div w:id="1506552473">
      <w:bodyDiv w:val="1"/>
      <w:marLeft w:val="0"/>
      <w:marRight w:val="0"/>
      <w:marTop w:val="0"/>
      <w:marBottom w:val="0"/>
      <w:divBdr>
        <w:top w:val="none" w:sz="0" w:space="0" w:color="auto"/>
        <w:left w:val="none" w:sz="0" w:space="0" w:color="auto"/>
        <w:bottom w:val="none" w:sz="0" w:space="0" w:color="auto"/>
        <w:right w:val="none" w:sz="0" w:space="0" w:color="auto"/>
      </w:divBdr>
    </w:div>
    <w:div w:id="1513489446">
      <w:bodyDiv w:val="1"/>
      <w:marLeft w:val="0"/>
      <w:marRight w:val="0"/>
      <w:marTop w:val="0"/>
      <w:marBottom w:val="0"/>
      <w:divBdr>
        <w:top w:val="none" w:sz="0" w:space="0" w:color="auto"/>
        <w:left w:val="none" w:sz="0" w:space="0" w:color="auto"/>
        <w:bottom w:val="none" w:sz="0" w:space="0" w:color="auto"/>
        <w:right w:val="none" w:sz="0" w:space="0" w:color="auto"/>
      </w:divBdr>
    </w:div>
    <w:div w:id="1526628227">
      <w:bodyDiv w:val="1"/>
      <w:marLeft w:val="0"/>
      <w:marRight w:val="0"/>
      <w:marTop w:val="0"/>
      <w:marBottom w:val="0"/>
      <w:divBdr>
        <w:top w:val="none" w:sz="0" w:space="0" w:color="auto"/>
        <w:left w:val="none" w:sz="0" w:space="0" w:color="auto"/>
        <w:bottom w:val="none" w:sz="0" w:space="0" w:color="auto"/>
        <w:right w:val="none" w:sz="0" w:space="0" w:color="auto"/>
      </w:divBdr>
    </w:div>
    <w:div w:id="1529441137">
      <w:bodyDiv w:val="1"/>
      <w:marLeft w:val="0"/>
      <w:marRight w:val="0"/>
      <w:marTop w:val="0"/>
      <w:marBottom w:val="0"/>
      <w:divBdr>
        <w:top w:val="none" w:sz="0" w:space="0" w:color="auto"/>
        <w:left w:val="none" w:sz="0" w:space="0" w:color="auto"/>
        <w:bottom w:val="none" w:sz="0" w:space="0" w:color="auto"/>
        <w:right w:val="none" w:sz="0" w:space="0" w:color="auto"/>
      </w:divBdr>
    </w:div>
    <w:div w:id="1537504228">
      <w:bodyDiv w:val="1"/>
      <w:marLeft w:val="0"/>
      <w:marRight w:val="0"/>
      <w:marTop w:val="0"/>
      <w:marBottom w:val="0"/>
      <w:divBdr>
        <w:top w:val="none" w:sz="0" w:space="0" w:color="auto"/>
        <w:left w:val="none" w:sz="0" w:space="0" w:color="auto"/>
        <w:bottom w:val="none" w:sz="0" w:space="0" w:color="auto"/>
        <w:right w:val="none" w:sz="0" w:space="0" w:color="auto"/>
      </w:divBdr>
    </w:div>
    <w:div w:id="1545750222">
      <w:bodyDiv w:val="1"/>
      <w:marLeft w:val="0"/>
      <w:marRight w:val="0"/>
      <w:marTop w:val="0"/>
      <w:marBottom w:val="0"/>
      <w:divBdr>
        <w:top w:val="none" w:sz="0" w:space="0" w:color="auto"/>
        <w:left w:val="none" w:sz="0" w:space="0" w:color="auto"/>
        <w:bottom w:val="none" w:sz="0" w:space="0" w:color="auto"/>
        <w:right w:val="none" w:sz="0" w:space="0" w:color="auto"/>
      </w:divBdr>
    </w:div>
    <w:div w:id="1563054159">
      <w:bodyDiv w:val="1"/>
      <w:marLeft w:val="0"/>
      <w:marRight w:val="0"/>
      <w:marTop w:val="0"/>
      <w:marBottom w:val="0"/>
      <w:divBdr>
        <w:top w:val="none" w:sz="0" w:space="0" w:color="auto"/>
        <w:left w:val="none" w:sz="0" w:space="0" w:color="auto"/>
        <w:bottom w:val="none" w:sz="0" w:space="0" w:color="auto"/>
        <w:right w:val="none" w:sz="0" w:space="0" w:color="auto"/>
      </w:divBdr>
    </w:div>
    <w:div w:id="1569150532">
      <w:bodyDiv w:val="1"/>
      <w:marLeft w:val="0"/>
      <w:marRight w:val="0"/>
      <w:marTop w:val="0"/>
      <w:marBottom w:val="0"/>
      <w:divBdr>
        <w:top w:val="none" w:sz="0" w:space="0" w:color="auto"/>
        <w:left w:val="none" w:sz="0" w:space="0" w:color="auto"/>
        <w:bottom w:val="none" w:sz="0" w:space="0" w:color="auto"/>
        <w:right w:val="none" w:sz="0" w:space="0" w:color="auto"/>
      </w:divBdr>
    </w:div>
    <w:div w:id="1573196748">
      <w:bodyDiv w:val="1"/>
      <w:marLeft w:val="0"/>
      <w:marRight w:val="0"/>
      <w:marTop w:val="0"/>
      <w:marBottom w:val="0"/>
      <w:divBdr>
        <w:top w:val="none" w:sz="0" w:space="0" w:color="auto"/>
        <w:left w:val="none" w:sz="0" w:space="0" w:color="auto"/>
        <w:bottom w:val="none" w:sz="0" w:space="0" w:color="auto"/>
        <w:right w:val="none" w:sz="0" w:space="0" w:color="auto"/>
      </w:divBdr>
    </w:div>
    <w:div w:id="1582569947">
      <w:bodyDiv w:val="1"/>
      <w:marLeft w:val="0"/>
      <w:marRight w:val="0"/>
      <w:marTop w:val="0"/>
      <w:marBottom w:val="0"/>
      <w:divBdr>
        <w:top w:val="none" w:sz="0" w:space="0" w:color="auto"/>
        <w:left w:val="none" w:sz="0" w:space="0" w:color="auto"/>
        <w:bottom w:val="none" w:sz="0" w:space="0" w:color="auto"/>
        <w:right w:val="none" w:sz="0" w:space="0" w:color="auto"/>
      </w:divBdr>
    </w:div>
    <w:div w:id="1591738387">
      <w:bodyDiv w:val="1"/>
      <w:marLeft w:val="0"/>
      <w:marRight w:val="0"/>
      <w:marTop w:val="0"/>
      <w:marBottom w:val="0"/>
      <w:divBdr>
        <w:top w:val="none" w:sz="0" w:space="0" w:color="auto"/>
        <w:left w:val="none" w:sz="0" w:space="0" w:color="auto"/>
        <w:bottom w:val="none" w:sz="0" w:space="0" w:color="auto"/>
        <w:right w:val="none" w:sz="0" w:space="0" w:color="auto"/>
      </w:divBdr>
    </w:div>
    <w:div w:id="1595044151">
      <w:bodyDiv w:val="1"/>
      <w:marLeft w:val="0"/>
      <w:marRight w:val="0"/>
      <w:marTop w:val="0"/>
      <w:marBottom w:val="0"/>
      <w:divBdr>
        <w:top w:val="none" w:sz="0" w:space="0" w:color="auto"/>
        <w:left w:val="none" w:sz="0" w:space="0" w:color="auto"/>
        <w:bottom w:val="none" w:sz="0" w:space="0" w:color="auto"/>
        <w:right w:val="none" w:sz="0" w:space="0" w:color="auto"/>
      </w:divBdr>
    </w:div>
    <w:div w:id="1598246364">
      <w:bodyDiv w:val="1"/>
      <w:marLeft w:val="0"/>
      <w:marRight w:val="0"/>
      <w:marTop w:val="0"/>
      <w:marBottom w:val="0"/>
      <w:divBdr>
        <w:top w:val="none" w:sz="0" w:space="0" w:color="auto"/>
        <w:left w:val="none" w:sz="0" w:space="0" w:color="auto"/>
        <w:bottom w:val="none" w:sz="0" w:space="0" w:color="auto"/>
        <w:right w:val="none" w:sz="0" w:space="0" w:color="auto"/>
      </w:divBdr>
    </w:div>
    <w:div w:id="1602255549">
      <w:bodyDiv w:val="1"/>
      <w:marLeft w:val="0"/>
      <w:marRight w:val="0"/>
      <w:marTop w:val="0"/>
      <w:marBottom w:val="0"/>
      <w:divBdr>
        <w:top w:val="none" w:sz="0" w:space="0" w:color="auto"/>
        <w:left w:val="none" w:sz="0" w:space="0" w:color="auto"/>
        <w:bottom w:val="none" w:sz="0" w:space="0" w:color="auto"/>
        <w:right w:val="none" w:sz="0" w:space="0" w:color="auto"/>
      </w:divBdr>
    </w:div>
    <w:div w:id="1603293628">
      <w:bodyDiv w:val="1"/>
      <w:marLeft w:val="0"/>
      <w:marRight w:val="0"/>
      <w:marTop w:val="0"/>
      <w:marBottom w:val="0"/>
      <w:divBdr>
        <w:top w:val="none" w:sz="0" w:space="0" w:color="auto"/>
        <w:left w:val="none" w:sz="0" w:space="0" w:color="auto"/>
        <w:bottom w:val="none" w:sz="0" w:space="0" w:color="auto"/>
        <w:right w:val="none" w:sz="0" w:space="0" w:color="auto"/>
      </w:divBdr>
    </w:div>
    <w:div w:id="1609923133">
      <w:bodyDiv w:val="1"/>
      <w:marLeft w:val="0"/>
      <w:marRight w:val="0"/>
      <w:marTop w:val="0"/>
      <w:marBottom w:val="0"/>
      <w:divBdr>
        <w:top w:val="none" w:sz="0" w:space="0" w:color="auto"/>
        <w:left w:val="none" w:sz="0" w:space="0" w:color="auto"/>
        <w:bottom w:val="none" w:sz="0" w:space="0" w:color="auto"/>
        <w:right w:val="none" w:sz="0" w:space="0" w:color="auto"/>
      </w:divBdr>
    </w:div>
    <w:div w:id="1614896094">
      <w:bodyDiv w:val="1"/>
      <w:marLeft w:val="0"/>
      <w:marRight w:val="0"/>
      <w:marTop w:val="0"/>
      <w:marBottom w:val="0"/>
      <w:divBdr>
        <w:top w:val="none" w:sz="0" w:space="0" w:color="auto"/>
        <w:left w:val="none" w:sz="0" w:space="0" w:color="auto"/>
        <w:bottom w:val="none" w:sz="0" w:space="0" w:color="auto"/>
        <w:right w:val="none" w:sz="0" w:space="0" w:color="auto"/>
      </w:divBdr>
    </w:div>
    <w:div w:id="1619680717">
      <w:bodyDiv w:val="1"/>
      <w:marLeft w:val="0"/>
      <w:marRight w:val="0"/>
      <w:marTop w:val="0"/>
      <w:marBottom w:val="0"/>
      <w:divBdr>
        <w:top w:val="none" w:sz="0" w:space="0" w:color="auto"/>
        <w:left w:val="none" w:sz="0" w:space="0" w:color="auto"/>
        <w:bottom w:val="none" w:sz="0" w:space="0" w:color="auto"/>
        <w:right w:val="none" w:sz="0" w:space="0" w:color="auto"/>
      </w:divBdr>
    </w:div>
    <w:div w:id="1625652338">
      <w:bodyDiv w:val="1"/>
      <w:marLeft w:val="0"/>
      <w:marRight w:val="0"/>
      <w:marTop w:val="0"/>
      <w:marBottom w:val="0"/>
      <w:divBdr>
        <w:top w:val="none" w:sz="0" w:space="0" w:color="auto"/>
        <w:left w:val="none" w:sz="0" w:space="0" w:color="auto"/>
        <w:bottom w:val="none" w:sz="0" w:space="0" w:color="auto"/>
        <w:right w:val="none" w:sz="0" w:space="0" w:color="auto"/>
      </w:divBdr>
    </w:div>
    <w:div w:id="1627615665">
      <w:bodyDiv w:val="1"/>
      <w:marLeft w:val="0"/>
      <w:marRight w:val="0"/>
      <w:marTop w:val="0"/>
      <w:marBottom w:val="0"/>
      <w:divBdr>
        <w:top w:val="none" w:sz="0" w:space="0" w:color="auto"/>
        <w:left w:val="none" w:sz="0" w:space="0" w:color="auto"/>
        <w:bottom w:val="none" w:sz="0" w:space="0" w:color="auto"/>
        <w:right w:val="none" w:sz="0" w:space="0" w:color="auto"/>
      </w:divBdr>
    </w:div>
    <w:div w:id="1640262880">
      <w:bodyDiv w:val="1"/>
      <w:marLeft w:val="0"/>
      <w:marRight w:val="0"/>
      <w:marTop w:val="0"/>
      <w:marBottom w:val="0"/>
      <w:divBdr>
        <w:top w:val="none" w:sz="0" w:space="0" w:color="auto"/>
        <w:left w:val="none" w:sz="0" w:space="0" w:color="auto"/>
        <w:bottom w:val="none" w:sz="0" w:space="0" w:color="auto"/>
        <w:right w:val="none" w:sz="0" w:space="0" w:color="auto"/>
      </w:divBdr>
    </w:div>
    <w:div w:id="1656101885">
      <w:bodyDiv w:val="1"/>
      <w:marLeft w:val="0"/>
      <w:marRight w:val="0"/>
      <w:marTop w:val="0"/>
      <w:marBottom w:val="0"/>
      <w:divBdr>
        <w:top w:val="none" w:sz="0" w:space="0" w:color="auto"/>
        <w:left w:val="none" w:sz="0" w:space="0" w:color="auto"/>
        <w:bottom w:val="none" w:sz="0" w:space="0" w:color="auto"/>
        <w:right w:val="none" w:sz="0" w:space="0" w:color="auto"/>
      </w:divBdr>
    </w:div>
    <w:div w:id="1659576849">
      <w:bodyDiv w:val="1"/>
      <w:marLeft w:val="0"/>
      <w:marRight w:val="0"/>
      <w:marTop w:val="0"/>
      <w:marBottom w:val="0"/>
      <w:divBdr>
        <w:top w:val="none" w:sz="0" w:space="0" w:color="auto"/>
        <w:left w:val="none" w:sz="0" w:space="0" w:color="auto"/>
        <w:bottom w:val="none" w:sz="0" w:space="0" w:color="auto"/>
        <w:right w:val="none" w:sz="0" w:space="0" w:color="auto"/>
      </w:divBdr>
    </w:div>
    <w:div w:id="1666199484">
      <w:bodyDiv w:val="1"/>
      <w:marLeft w:val="0"/>
      <w:marRight w:val="0"/>
      <w:marTop w:val="0"/>
      <w:marBottom w:val="0"/>
      <w:divBdr>
        <w:top w:val="none" w:sz="0" w:space="0" w:color="auto"/>
        <w:left w:val="none" w:sz="0" w:space="0" w:color="auto"/>
        <w:bottom w:val="none" w:sz="0" w:space="0" w:color="auto"/>
        <w:right w:val="none" w:sz="0" w:space="0" w:color="auto"/>
      </w:divBdr>
    </w:div>
    <w:div w:id="1666517396">
      <w:bodyDiv w:val="1"/>
      <w:marLeft w:val="0"/>
      <w:marRight w:val="0"/>
      <w:marTop w:val="0"/>
      <w:marBottom w:val="0"/>
      <w:divBdr>
        <w:top w:val="none" w:sz="0" w:space="0" w:color="auto"/>
        <w:left w:val="none" w:sz="0" w:space="0" w:color="auto"/>
        <w:bottom w:val="none" w:sz="0" w:space="0" w:color="auto"/>
        <w:right w:val="none" w:sz="0" w:space="0" w:color="auto"/>
      </w:divBdr>
    </w:div>
    <w:div w:id="1679115370">
      <w:bodyDiv w:val="1"/>
      <w:marLeft w:val="0"/>
      <w:marRight w:val="0"/>
      <w:marTop w:val="0"/>
      <w:marBottom w:val="0"/>
      <w:divBdr>
        <w:top w:val="none" w:sz="0" w:space="0" w:color="auto"/>
        <w:left w:val="none" w:sz="0" w:space="0" w:color="auto"/>
        <w:bottom w:val="none" w:sz="0" w:space="0" w:color="auto"/>
        <w:right w:val="none" w:sz="0" w:space="0" w:color="auto"/>
      </w:divBdr>
    </w:div>
    <w:div w:id="1680696583">
      <w:bodyDiv w:val="1"/>
      <w:marLeft w:val="0"/>
      <w:marRight w:val="0"/>
      <w:marTop w:val="0"/>
      <w:marBottom w:val="0"/>
      <w:divBdr>
        <w:top w:val="none" w:sz="0" w:space="0" w:color="auto"/>
        <w:left w:val="none" w:sz="0" w:space="0" w:color="auto"/>
        <w:bottom w:val="none" w:sz="0" w:space="0" w:color="auto"/>
        <w:right w:val="none" w:sz="0" w:space="0" w:color="auto"/>
      </w:divBdr>
    </w:div>
    <w:div w:id="1682275090">
      <w:bodyDiv w:val="1"/>
      <w:marLeft w:val="0"/>
      <w:marRight w:val="0"/>
      <w:marTop w:val="0"/>
      <w:marBottom w:val="0"/>
      <w:divBdr>
        <w:top w:val="none" w:sz="0" w:space="0" w:color="auto"/>
        <w:left w:val="none" w:sz="0" w:space="0" w:color="auto"/>
        <w:bottom w:val="none" w:sz="0" w:space="0" w:color="auto"/>
        <w:right w:val="none" w:sz="0" w:space="0" w:color="auto"/>
      </w:divBdr>
    </w:div>
    <w:div w:id="1686395516">
      <w:bodyDiv w:val="1"/>
      <w:marLeft w:val="0"/>
      <w:marRight w:val="0"/>
      <w:marTop w:val="0"/>
      <w:marBottom w:val="0"/>
      <w:divBdr>
        <w:top w:val="none" w:sz="0" w:space="0" w:color="auto"/>
        <w:left w:val="none" w:sz="0" w:space="0" w:color="auto"/>
        <w:bottom w:val="none" w:sz="0" w:space="0" w:color="auto"/>
        <w:right w:val="none" w:sz="0" w:space="0" w:color="auto"/>
      </w:divBdr>
    </w:div>
    <w:div w:id="1690596944">
      <w:bodyDiv w:val="1"/>
      <w:marLeft w:val="0"/>
      <w:marRight w:val="0"/>
      <w:marTop w:val="0"/>
      <w:marBottom w:val="0"/>
      <w:divBdr>
        <w:top w:val="none" w:sz="0" w:space="0" w:color="auto"/>
        <w:left w:val="none" w:sz="0" w:space="0" w:color="auto"/>
        <w:bottom w:val="none" w:sz="0" w:space="0" w:color="auto"/>
        <w:right w:val="none" w:sz="0" w:space="0" w:color="auto"/>
      </w:divBdr>
    </w:div>
    <w:div w:id="1691176271">
      <w:bodyDiv w:val="1"/>
      <w:marLeft w:val="0"/>
      <w:marRight w:val="0"/>
      <w:marTop w:val="0"/>
      <w:marBottom w:val="0"/>
      <w:divBdr>
        <w:top w:val="none" w:sz="0" w:space="0" w:color="auto"/>
        <w:left w:val="none" w:sz="0" w:space="0" w:color="auto"/>
        <w:bottom w:val="none" w:sz="0" w:space="0" w:color="auto"/>
        <w:right w:val="none" w:sz="0" w:space="0" w:color="auto"/>
      </w:divBdr>
    </w:div>
    <w:div w:id="1702633646">
      <w:bodyDiv w:val="1"/>
      <w:marLeft w:val="0"/>
      <w:marRight w:val="0"/>
      <w:marTop w:val="0"/>
      <w:marBottom w:val="0"/>
      <w:divBdr>
        <w:top w:val="none" w:sz="0" w:space="0" w:color="auto"/>
        <w:left w:val="none" w:sz="0" w:space="0" w:color="auto"/>
        <w:bottom w:val="none" w:sz="0" w:space="0" w:color="auto"/>
        <w:right w:val="none" w:sz="0" w:space="0" w:color="auto"/>
      </w:divBdr>
    </w:div>
    <w:div w:id="1702824171">
      <w:bodyDiv w:val="1"/>
      <w:marLeft w:val="0"/>
      <w:marRight w:val="0"/>
      <w:marTop w:val="0"/>
      <w:marBottom w:val="0"/>
      <w:divBdr>
        <w:top w:val="none" w:sz="0" w:space="0" w:color="auto"/>
        <w:left w:val="none" w:sz="0" w:space="0" w:color="auto"/>
        <w:bottom w:val="none" w:sz="0" w:space="0" w:color="auto"/>
        <w:right w:val="none" w:sz="0" w:space="0" w:color="auto"/>
      </w:divBdr>
    </w:div>
    <w:div w:id="1707294327">
      <w:bodyDiv w:val="1"/>
      <w:marLeft w:val="0"/>
      <w:marRight w:val="0"/>
      <w:marTop w:val="0"/>
      <w:marBottom w:val="0"/>
      <w:divBdr>
        <w:top w:val="none" w:sz="0" w:space="0" w:color="auto"/>
        <w:left w:val="none" w:sz="0" w:space="0" w:color="auto"/>
        <w:bottom w:val="none" w:sz="0" w:space="0" w:color="auto"/>
        <w:right w:val="none" w:sz="0" w:space="0" w:color="auto"/>
      </w:divBdr>
    </w:div>
    <w:div w:id="1713192798">
      <w:bodyDiv w:val="1"/>
      <w:marLeft w:val="0"/>
      <w:marRight w:val="0"/>
      <w:marTop w:val="0"/>
      <w:marBottom w:val="0"/>
      <w:divBdr>
        <w:top w:val="none" w:sz="0" w:space="0" w:color="auto"/>
        <w:left w:val="none" w:sz="0" w:space="0" w:color="auto"/>
        <w:bottom w:val="none" w:sz="0" w:space="0" w:color="auto"/>
        <w:right w:val="none" w:sz="0" w:space="0" w:color="auto"/>
      </w:divBdr>
      <w:divsChild>
        <w:div w:id="51581153">
          <w:marLeft w:val="0"/>
          <w:marRight w:val="0"/>
          <w:marTop w:val="0"/>
          <w:marBottom w:val="0"/>
          <w:divBdr>
            <w:top w:val="none" w:sz="0" w:space="0" w:color="auto"/>
            <w:left w:val="none" w:sz="0" w:space="0" w:color="auto"/>
            <w:bottom w:val="none" w:sz="0" w:space="0" w:color="auto"/>
            <w:right w:val="none" w:sz="0" w:space="0" w:color="auto"/>
          </w:divBdr>
        </w:div>
        <w:div w:id="38021013">
          <w:marLeft w:val="0"/>
          <w:marRight w:val="0"/>
          <w:marTop w:val="0"/>
          <w:marBottom w:val="0"/>
          <w:divBdr>
            <w:top w:val="none" w:sz="0" w:space="0" w:color="auto"/>
            <w:left w:val="none" w:sz="0" w:space="0" w:color="auto"/>
            <w:bottom w:val="none" w:sz="0" w:space="0" w:color="auto"/>
            <w:right w:val="none" w:sz="0" w:space="0" w:color="auto"/>
          </w:divBdr>
        </w:div>
        <w:div w:id="130905497">
          <w:marLeft w:val="0"/>
          <w:marRight w:val="0"/>
          <w:marTop w:val="0"/>
          <w:marBottom w:val="0"/>
          <w:divBdr>
            <w:top w:val="none" w:sz="0" w:space="0" w:color="auto"/>
            <w:left w:val="none" w:sz="0" w:space="0" w:color="auto"/>
            <w:bottom w:val="none" w:sz="0" w:space="0" w:color="auto"/>
            <w:right w:val="none" w:sz="0" w:space="0" w:color="auto"/>
          </w:divBdr>
        </w:div>
        <w:div w:id="324867245">
          <w:marLeft w:val="0"/>
          <w:marRight w:val="0"/>
          <w:marTop w:val="0"/>
          <w:marBottom w:val="0"/>
          <w:divBdr>
            <w:top w:val="none" w:sz="0" w:space="0" w:color="auto"/>
            <w:left w:val="none" w:sz="0" w:space="0" w:color="auto"/>
            <w:bottom w:val="none" w:sz="0" w:space="0" w:color="auto"/>
            <w:right w:val="none" w:sz="0" w:space="0" w:color="auto"/>
          </w:divBdr>
        </w:div>
        <w:div w:id="1050688042">
          <w:marLeft w:val="0"/>
          <w:marRight w:val="0"/>
          <w:marTop w:val="0"/>
          <w:marBottom w:val="0"/>
          <w:divBdr>
            <w:top w:val="none" w:sz="0" w:space="0" w:color="auto"/>
            <w:left w:val="none" w:sz="0" w:space="0" w:color="auto"/>
            <w:bottom w:val="none" w:sz="0" w:space="0" w:color="auto"/>
            <w:right w:val="none" w:sz="0" w:space="0" w:color="auto"/>
          </w:divBdr>
        </w:div>
      </w:divsChild>
    </w:div>
    <w:div w:id="1716808148">
      <w:bodyDiv w:val="1"/>
      <w:marLeft w:val="0"/>
      <w:marRight w:val="0"/>
      <w:marTop w:val="0"/>
      <w:marBottom w:val="0"/>
      <w:divBdr>
        <w:top w:val="none" w:sz="0" w:space="0" w:color="auto"/>
        <w:left w:val="none" w:sz="0" w:space="0" w:color="auto"/>
        <w:bottom w:val="none" w:sz="0" w:space="0" w:color="auto"/>
        <w:right w:val="none" w:sz="0" w:space="0" w:color="auto"/>
      </w:divBdr>
    </w:div>
    <w:div w:id="1718967909">
      <w:bodyDiv w:val="1"/>
      <w:marLeft w:val="0"/>
      <w:marRight w:val="0"/>
      <w:marTop w:val="0"/>
      <w:marBottom w:val="0"/>
      <w:divBdr>
        <w:top w:val="none" w:sz="0" w:space="0" w:color="auto"/>
        <w:left w:val="none" w:sz="0" w:space="0" w:color="auto"/>
        <w:bottom w:val="none" w:sz="0" w:space="0" w:color="auto"/>
        <w:right w:val="none" w:sz="0" w:space="0" w:color="auto"/>
      </w:divBdr>
    </w:div>
    <w:div w:id="1721514818">
      <w:bodyDiv w:val="1"/>
      <w:marLeft w:val="0"/>
      <w:marRight w:val="0"/>
      <w:marTop w:val="0"/>
      <w:marBottom w:val="0"/>
      <w:divBdr>
        <w:top w:val="none" w:sz="0" w:space="0" w:color="auto"/>
        <w:left w:val="none" w:sz="0" w:space="0" w:color="auto"/>
        <w:bottom w:val="none" w:sz="0" w:space="0" w:color="auto"/>
        <w:right w:val="none" w:sz="0" w:space="0" w:color="auto"/>
      </w:divBdr>
    </w:div>
    <w:div w:id="1725638811">
      <w:bodyDiv w:val="1"/>
      <w:marLeft w:val="0"/>
      <w:marRight w:val="0"/>
      <w:marTop w:val="0"/>
      <w:marBottom w:val="0"/>
      <w:divBdr>
        <w:top w:val="none" w:sz="0" w:space="0" w:color="auto"/>
        <w:left w:val="none" w:sz="0" w:space="0" w:color="auto"/>
        <w:bottom w:val="none" w:sz="0" w:space="0" w:color="auto"/>
        <w:right w:val="none" w:sz="0" w:space="0" w:color="auto"/>
      </w:divBdr>
    </w:div>
    <w:div w:id="1728648813">
      <w:bodyDiv w:val="1"/>
      <w:marLeft w:val="0"/>
      <w:marRight w:val="0"/>
      <w:marTop w:val="0"/>
      <w:marBottom w:val="0"/>
      <w:divBdr>
        <w:top w:val="none" w:sz="0" w:space="0" w:color="auto"/>
        <w:left w:val="none" w:sz="0" w:space="0" w:color="auto"/>
        <w:bottom w:val="none" w:sz="0" w:space="0" w:color="auto"/>
        <w:right w:val="none" w:sz="0" w:space="0" w:color="auto"/>
      </w:divBdr>
    </w:div>
    <w:div w:id="1729068091">
      <w:bodyDiv w:val="1"/>
      <w:marLeft w:val="0"/>
      <w:marRight w:val="0"/>
      <w:marTop w:val="0"/>
      <w:marBottom w:val="0"/>
      <w:divBdr>
        <w:top w:val="none" w:sz="0" w:space="0" w:color="auto"/>
        <w:left w:val="none" w:sz="0" w:space="0" w:color="auto"/>
        <w:bottom w:val="none" w:sz="0" w:space="0" w:color="auto"/>
        <w:right w:val="none" w:sz="0" w:space="0" w:color="auto"/>
      </w:divBdr>
    </w:div>
    <w:div w:id="1730810922">
      <w:bodyDiv w:val="1"/>
      <w:marLeft w:val="0"/>
      <w:marRight w:val="0"/>
      <w:marTop w:val="0"/>
      <w:marBottom w:val="0"/>
      <w:divBdr>
        <w:top w:val="none" w:sz="0" w:space="0" w:color="auto"/>
        <w:left w:val="none" w:sz="0" w:space="0" w:color="auto"/>
        <w:bottom w:val="none" w:sz="0" w:space="0" w:color="auto"/>
        <w:right w:val="none" w:sz="0" w:space="0" w:color="auto"/>
      </w:divBdr>
    </w:div>
    <w:div w:id="1731074449">
      <w:bodyDiv w:val="1"/>
      <w:marLeft w:val="0"/>
      <w:marRight w:val="0"/>
      <w:marTop w:val="0"/>
      <w:marBottom w:val="0"/>
      <w:divBdr>
        <w:top w:val="none" w:sz="0" w:space="0" w:color="auto"/>
        <w:left w:val="none" w:sz="0" w:space="0" w:color="auto"/>
        <w:bottom w:val="none" w:sz="0" w:space="0" w:color="auto"/>
        <w:right w:val="none" w:sz="0" w:space="0" w:color="auto"/>
      </w:divBdr>
    </w:div>
    <w:div w:id="1740983725">
      <w:bodyDiv w:val="1"/>
      <w:marLeft w:val="0"/>
      <w:marRight w:val="0"/>
      <w:marTop w:val="0"/>
      <w:marBottom w:val="0"/>
      <w:divBdr>
        <w:top w:val="none" w:sz="0" w:space="0" w:color="auto"/>
        <w:left w:val="none" w:sz="0" w:space="0" w:color="auto"/>
        <w:bottom w:val="none" w:sz="0" w:space="0" w:color="auto"/>
        <w:right w:val="none" w:sz="0" w:space="0" w:color="auto"/>
      </w:divBdr>
    </w:div>
    <w:div w:id="1742409569">
      <w:bodyDiv w:val="1"/>
      <w:marLeft w:val="0"/>
      <w:marRight w:val="0"/>
      <w:marTop w:val="0"/>
      <w:marBottom w:val="0"/>
      <w:divBdr>
        <w:top w:val="none" w:sz="0" w:space="0" w:color="auto"/>
        <w:left w:val="none" w:sz="0" w:space="0" w:color="auto"/>
        <w:bottom w:val="none" w:sz="0" w:space="0" w:color="auto"/>
        <w:right w:val="none" w:sz="0" w:space="0" w:color="auto"/>
      </w:divBdr>
    </w:div>
    <w:div w:id="1746874820">
      <w:bodyDiv w:val="1"/>
      <w:marLeft w:val="0"/>
      <w:marRight w:val="0"/>
      <w:marTop w:val="0"/>
      <w:marBottom w:val="0"/>
      <w:divBdr>
        <w:top w:val="none" w:sz="0" w:space="0" w:color="auto"/>
        <w:left w:val="none" w:sz="0" w:space="0" w:color="auto"/>
        <w:bottom w:val="none" w:sz="0" w:space="0" w:color="auto"/>
        <w:right w:val="none" w:sz="0" w:space="0" w:color="auto"/>
      </w:divBdr>
    </w:div>
    <w:div w:id="1747460125">
      <w:bodyDiv w:val="1"/>
      <w:marLeft w:val="0"/>
      <w:marRight w:val="0"/>
      <w:marTop w:val="0"/>
      <w:marBottom w:val="0"/>
      <w:divBdr>
        <w:top w:val="none" w:sz="0" w:space="0" w:color="auto"/>
        <w:left w:val="none" w:sz="0" w:space="0" w:color="auto"/>
        <w:bottom w:val="none" w:sz="0" w:space="0" w:color="auto"/>
        <w:right w:val="none" w:sz="0" w:space="0" w:color="auto"/>
      </w:divBdr>
    </w:div>
    <w:div w:id="1755275530">
      <w:bodyDiv w:val="1"/>
      <w:marLeft w:val="0"/>
      <w:marRight w:val="0"/>
      <w:marTop w:val="0"/>
      <w:marBottom w:val="0"/>
      <w:divBdr>
        <w:top w:val="none" w:sz="0" w:space="0" w:color="auto"/>
        <w:left w:val="none" w:sz="0" w:space="0" w:color="auto"/>
        <w:bottom w:val="none" w:sz="0" w:space="0" w:color="auto"/>
        <w:right w:val="none" w:sz="0" w:space="0" w:color="auto"/>
      </w:divBdr>
    </w:div>
    <w:div w:id="1760981948">
      <w:bodyDiv w:val="1"/>
      <w:marLeft w:val="0"/>
      <w:marRight w:val="0"/>
      <w:marTop w:val="0"/>
      <w:marBottom w:val="0"/>
      <w:divBdr>
        <w:top w:val="none" w:sz="0" w:space="0" w:color="auto"/>
        <w:left w:val="none" w:sz="0" w:space="0" w:color="auto"/>
        <w:bottom w:val="none" w:sz="0" w:space="0" w:color="auto"/>
        <w:right w:val="none" w:sz="0" w:space="0" w:color="auto"/>
      </w:divBdr>
    </w:div>
    <w:div w:id="1768112854">
      <w:bodyDiv w:val="1"/>
      <w:marLeft w:val="0"/>
      <w:marRight w:val="0"/>
      <w:marTop w:val="0"/>
      <w:marBottom w:val="0"/>
      <w:divBdr>
        <w:top w:val="none" w:sz="0" w:space="0" w:color="auto"/>
        <w:left w:val="none" w:sz="0" w:space="0" w:color="auto"/>
        <w:bottom w:val="none" w:sz="0" w:space="0" w:color="auto"/>
        <w:right w:val="none" w:sz="0" w:space="0" w:color="auto"/>
      </w:divBdr>
    </w:div>
    <w:div w:id="1770807152">
      <w:bodyDiv w:val="1"/>
      <w:marLeft w:val="0"/>
      <w:marRight w:val="0"/>
      <w:marTop w:val="0"/>
      <w:marBottom w:val="0"/>
      <w:divBdr>
        <w:top w:val="none" w:sz="0" w:space="0" w:color="auto"/>
        <w:left w:val="none" w:sz="0" w:space="0" w:color="auto"/>
        <w:bottom w:val="none" w:sz="0" w:space="0" w:color="auto"/>
        <w:right w:val="none" w:sz="0" w:space="0" w:color="auto"/>
      </w:divBdr>
    </w:div>
    <w:div w:id="1772507511">
      <w:bodyDiv w:val="1"/>
      <w:marLeft w:val="0"/>
      <w:marRight w:val="0"/>
      <w:marTop w:val="0"/>
      <w:marBottom w:val="0"/>
      <w:divBdr>
        <w:top w:val="none" w:sz="0" w:space="0" w:color="auto"/>
        <w:left w:val="none" w:sz="0" w:space="0" w:color="auto"/>
        <w:bottom w:val="none" w:sz="0" w:space="0" w:color="auto"/>
        <w:right w:val="none" w:sz="0" w:space="0" w:color="auto"/>
      </w:divBdr>
    </w:div>
    <w:div w:id="1777289362">
      <w:bodyDiv w:val="1"/>
      <w:marLeft w:val="0"/>
      <w:marRight w:val="0"/>
      <w:marTop w:val="0"/>
      <w:marBottom w:val="0"/>
      <w:divBdr>
        <w:top w:val="none" w:sz="0" w:space="0" w:color="auto"/>
        <w:left w:val="none" w:sz="0" w:space="0" w:color="auto"/>
        <w:bottom w:val="none" w:sz="0" w:space="0" w:color="auto"/>
        <w:right w:val="none" w:sz="0" w:space="0" w:color="auto"/>
      </w:divBdr>
    </w:div>
    <w:div w:id="1778021976">
      <w:bodyDiv w:val="1"/>
      <w:marLeft w:val="0"/>
      <w:marRight w:val="0"/>
      <w:marTop w:val="0"/>
      <w:marBottom w:val="0"/>
      <w:divBdr>
        <w:top w:val="none" w:sz="0" w:space="0" w:color="auto"/>
        <w:left w:val="none" w:sz="0" w:space="0" w:color="auto"/>
        <w:bottom w:val="none" w:sz="0" w:space="0" w:color="auto"/>
        <w:right w:val="none" w:sz="0" w:space="0" w:color="auto"/>
      </w:divBdr>
    </w:div>
    <w:div w:id="1779442345">
      <w:bodyDiv w:val="1"/>
      <w:marLeft w:val="0"/>
      <w:marRight w:val="0"/>
      <w:marTop w:val="0"/>
      <w:marBottom w:val="0"/>
      <w:divBdr>
        <w:top w:val="none" w:sz="0" w:space="0" w:color="auto"/>
        <w:left w:val="none" w:sz="0" w:space="0" w:color="auto"/>
        <w:bottom w:val="none" w:sz="0" w:space="0" w:color="auto"/>
        <w:right w:val="none" w:sz="0" w:space="0" w:color="auto"/>
      </w:divBdr>
    </w:div>
    <w:div w:id="1788154383">
      <w:bodyDiv w:val="1"/>
      <w:marLeft w:val="0"/>
      <w:marRight w:val="0"/>
      <w:marTop w:val="0"/>
      <w:marBottom w:val="0"/>
      <w:divBdr>
        <w:top w:val="none" w:sz="0" w:space="0" w:color="auto"/>
        <w:left w:val="none" w:sz="0" w:space="0" w:color="auto"/>
        <w:bottom w:val="none" w:sz="0" w:space="0" w:color="auto"/>
        <w:right w:val="none" w:sz="0" w:space="0" w:color="auto"/>
      </w:divBdr>
    </w:div>
    <w:div w:id="1792239413">
      <w:bodyDiv w:val="1"/>
      <w:marLeft w:val="0"/>
      <w:marRight w:val="0"/>
      <w:marTop w:val="0"/>
      <w:marBottom w:val="0"/>
      <w:divBdr>
        <w:top w:val="none" w:sz="0" w:space="0" w:color="auto"/>
        <w:left w:val="none" w:sz="0" w:space="0" w:color="auto"/>
        <w:bottom w:val="none" w:sz="0" w:space="0" w:color="auto"/>
        <w:right w:val="none" w:sz="0" w:space="0" w:color="auto"/>
      </w:divBdr>
    </w:div>
    <w:div w:id="1795514616">
      <w:bodyDiv w:val="1"/>
      <w:marLeft w:val="0"/>
      <w:marRight w:val="0"/>
      <w:marTop w:val="0"/>
      <w:marBottom w:val="0"/>
      <w:divBdr>
        <w:top w:val="none" w:sz="0" w:space="0" w:color="auto"/>
        <w:left w:val="none" w:sz="0" w:space="0" w:color="auto"/>
        <w:bottom w:val="none" w:sz="0" w:space="0" w:color="auto"/>
        <w:right w:val="none" w:sz="0" w:space="0" w:color="auto"/>
      </w:divBdr>
    </w:div>
    <w:div w:id="1797023893">
      <w:bodyDiv w:val="1"/>
      <w:marLeft w:val="0"/>
      <w:marRight w:val="0"/>
      <w:marTop w:val="0"/>
      <w:marBottom w:val="0"/>
      <w:divBdr>
        <w:top w:val="none" w:sz="0" w:space="0" w:color="auto"/>
        <w:left w:val="none" w:sz="0" w:space="0" w:color="auto"/>
        <w:bottom w:val="none" w:sz="0" w:space="0" w:color="auto"/>
        <w:right w:val="none" w:sz="0" w:space="0" w:color="auto"/>
      </w:divBdr>
    </w:div>
    <w:div w:id="1805079505">
      <w:bodyDiv w:val="1"/>
      <w:marLeft w:val="0"/>
      <w:marRight w:val="0"/>
      <w:marTop w:val="0"/>
      <w:marBottom w:val="0"/>
      <w:divBdr>
        <w:top w:val="none" w:sz="0" w:space="0" w:color="auto"/>
        <w:left w:val="none" w:sz="0" w:space="0" w:color="auto"/>
        <w:bottom w:val="none" w:sz="0" w:space="0" w:color="auto"/>
        <w:right w:val="none" w:sz="0" w:space="0" w:color="auto"/>
      </w:divBdr>
    </w:div>
    <w:div w:id="1809006869">
      <w:bodyDiv w:val="1"/>
      <w:marLeft w:val="0"/>
      <w:marRight w:val="0"/>
      <w:marTop w:val="0"/>
      <w:marBottom w:val="0"/>
      <w:divBdr>
        <w:top w:val="none" w:sz="0" w:space="0" w:color="auto"/>
        <w:left w:val="none" w:sz="0" w:space="0" w:color="auto"/>
        <w:bottom w:val="none" w:sz="0" w:space="0" w:color="auto"/>
        <w:right w:val="none" w:sz="0" w:space="0" w:color="auto"/>
      </w:divBdr>
    </w:div>
    <w:div w:id="1811553271">
      <w:bodyDiv w:val="1"/>
      <w:marLeft w:val="0"/>
      <w:marRight w:val="0"/>
      <w:marTop w:val="0"/>
      <w:marBottom w:val="0"/>
      <w:divBdr>
        <w:top w:val="none" w:sz="0" w:space="0" w:color="auto"/>
        <w:left w:val="none" w:sz="0" w:space="0" w:color="auto"/>
        <w:bottom w:val="none" w:sz="0" w:space="0" w:color="auto"/>
        <w:right w:val="none" w:sz="0" w:space="0" w:color="auto"/>
      </w:divBdr>
    </w:div>
    <w:div w:id="1816750160">
      <w:bodyDiv w:val="1"/>
      <w:marLeft w:val="0"/>
      <w:marRight w:val="0"/>
      <w:marTop w:val="0"/>
      <w:marBottom w:val="0"/>
      <w:divBdr>
        <w:top w:val="none" w:sz="0" w:space="0" w:color="auto"/>
        <w:left w:val="none" w:sz="0" w:space="0" w:color="auto"/>
        <w:bottom w:val="none" w:sz="0" w:space="0" w:color="auto"/>
        <w:right w:val="none" w:sz="0" w:space="0" w:color="auto"/>
      </w:divBdr>
    </w:div>
    <w:div w:id="1822890687">
      <w:bodyDiv w:val="1"/>
      <w:marLeft w:val="0"/>
      <w:marRight w:val="0"/>
      <w:marTop w:val="0"/>
      <w:marBottom w:val="0"/>
      <w:divBdr>
        <w:top w:val="none" w:sz="0" w:space="0" w:color="auto"/>
        <w:left w:val="none" w:sz="0" w:space="0" w:color="auto"/>
        <w:bottom w:val="none" w:sz="0" w:space="0" w:color="auto"/>
        <w:right w:val="none" w:sz="0" w:space="0" w:color="auto"/>
      </w:divBdr>
    </w:div>
    <w:div w:id="1835562538">
      <w:bodyDiv w:val="1"/>
      <w:marLeft w:val="0"/>
      <w:marRight w:val="0"/>
      <w:marTop w:val="0"/>
      <w:marBottom w:val="0"/>
      <w:divBdr>
        <w:top w:val="none" w:sz="0" w:space="0" w:color="auto"/>
        <w:left w:val="none" w:sz="0" w:space="0" w:color="auto"/>
        <w:bottom w:val="none" w:sz="0" w:space="0" w:color="auto"/>
        <w:right w:val="none" w:sz="0" w:space="0" w:color="auto"/>
      </w:divBdr>
    </w:div>
    <w:div w:id="1837576488">
      <w:bodyDiv w:val="1"/>
      <w:marLeft w:val="0"/>
      <w:marRight w:val="0"/>
      <w:marTop w:val="0"/>
      <w:marBottom w:val="0"/>
      <w:divBdr>
        <w:top w:val="none" w:sz="0" w:space="0" w:color="auto"/>
        <w:left w:val="none" w:sz="0" w:space="0" w:color="auto"/>
        <w:bottom w:val="none" w:sz="0" w:space="0" w:color="auto"/>
        <w:right w:val="none" w:sz="0" w:space="0" w:color="auto"/>
      </w:divBdr>
    </w:div>
    <w:div w:id="1846941855">
      <w:bodyDiv w:val="1"/>
      <w:marLeft w:val="0"/>
      <w:marRight w:val="0"/>
      <w:marTop w:val="0"/>
      <w:marBottom w:val="0"/>
      <w:divBdr>
        <w:top w:val="none" w:sz="0" w:space="0" w:color="auto"/>
        <w:left w:val="none" w:sz="0" w:space="0" w:color="auto"/>
        <w:bottom w:val="none" w:sz="0" w:space="0" w:color="auto"/>
        <w:right w:val="none" w:sz="0" w:space="0" w:color="auto"/>
      </w:divBdr>
    </w:div>
    <w:div w:id="1852909056">
      <w:bodyDiv w:val="1"/>
      <w:marLeft w:val="0"/>
      <w:marRight w:val="0"/>
      <w:marTop w:val="0"/>
      <w:marBottom w:val="0"/>
      <w:divBdr>
        <w:top w:val="none" w:sz="0" w:space="0" w:color="auto"/>
        <w:left w:val="none" w:sz="0" w:space="0" w:color="auto"/>
        <w:bottom w:val="none" w:sz="0" w:space="0" w:color="auto"/>
        <w:right w:val="none" w:sz="0" w:space="0" w:color="auto"/>
      </w:divBdr>
      <w:divsChild>
        <w:div w:id="626469323">
          <w:marLeft w:val="0"/>
          <w:marRight w:val="0"/>
          <w:marTop w:val="0"/>
          <w:marBottom w:val="0"/>
          <w:divBdr>
            <w:top w:val="none" w:sz="0" w:space="0" w:color="auto"/>
            <w:left w:val="none" w:sz="0" w:space="0" w:color="auto"/>
            <w:bottom w:val="none" w:sz="0" w:space="0" w:color="auto"/>
            <w:right w:val="none" w:sz="0" w:space="0" w:color="auto"/>
          </w:divBdr>
          <w:divsChild>
            <w:div w:id="1201700747">
              <w:marLeft w:val="0"/>
              <w:marRight w:val="0"/>
              <w:marTop w:val="0"/>
              <w:marBottom w:val="0"/>
              <w:divBdr>
                <w:top w:val="none" w:sz="0" w:space="0" w:color="auto"/>
                <w:left w:val="none" w:sz="0" w:space="0" w:color="auto"/>
                <w:bottom w:val="none" w:sz="0" w:space="0" w:color="auto"/>
                <w:right w:val="none" w:sz="0" w:space="0" w:color="auto"/>
              </w:divBdr>
              <w:divsChild>
                <w:div w:id="308244166">
                  <w:marLeft w:val="0"/>
                  <w:marRight w:val="0"/>
                  <w:marTop w:val="0"/>
                  <w:marBottom w:val="0"/>
                  <w:divBdr>
                    <w:top w:val="none" w:sz="0" w:space="0" w:color="auto"/>
                    <w:left w:val="none" w:sz="0" w:space="0" w:color="auto"/>
                    <w:bottom w:val="none" w:sz="0" w:space="0" w:color="auto"/>
                    <w:right w:val="none" w:sz="0" w:space="0" w:color="auto"/>
                  </w:divBdr>
                  <w:divsChild>
                    <w:div w:id="46952216">
                      <w:marLeft w:val="0"/>
                      <w:marRight w:val="0"/>
                      <w:marTop w:val="0"/>
                      <w:marBottom w:val="0"/>
                      <w:divBdr>
                        <w:top w:val="none" w:sz="0" w:space="0" w:color="auto"/>
                        <w:left w:val="none" w:sz="0" w:space="0" w:color="auto"/>
                        <w:bottom w:val="none" w:sz="0" w:space="0" w:color="auto"/>
                        <w:right w:val="none" w:sz="0" w:space="0" w:color="auto"/>
                      </w:divBdr>
                      <w:divsChild>
                        <w:div w:id="48424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548703">
      <w:bodyDiv w:val="1"/>
      <w:marLeft w:val="0"/>
      <w:marRight w:val="0"/>
      <w:marTop w:val="0"/>
      <w:marBottom w:val="0"/>
      <w:divBdr>
        <w:top w:val="none" w:sz="0" w:space="0" w:color="auto"/>
        <w:left w:val="none" w:sz="0" w:space="0" w:color="auto"/>
        <w:bottom w:val="none" w:sz="0" w:space="0" w:color="auto"/>
        <w:right w:val="none" w:sz="0" w:space="0" w:color="auto"/>
      </w:divBdr>
    </w:div>
    <w:div w:id="1867257655">
      <w:bodyDiv w:val="1"/>
      <w:marLeft w:val="0"/>
      <w:marRight w:val="0"/>
      <w:marTop w:val="0"/>
      <w:marBottom w:val="0"/>
      <w:divBdr>
        <w:top w:val="none" w:sz="0" w:space="0" w:color="auto"/>
        <w:left w:val="none" w:sz="0" w:space="0" w:color="auto"/>
        <w:bottom w:val="none" w:sz="0" w:space="0" w:color="auto"/>
        <w:right w:val="none" w:sz="0" w:space="0" w:color="auto"/>
      </w:divBdr>
    </w:div>
    <w:div w:id="1873374783">
      <w:bodyDiv w:val="1"/>
      <w:marLeft w:val="0"/>
      <w:marRight w:val="0"/>
      <w:marTop w:val="0"/>
      <w:marBottom w:val="0"/>
      <w:divBdr>
        <w:top w:val="none" w:sz="0" w:space="0" w:color="auto"/>
        <w:left w:val="none" w:sz="0" w:space="0" w:color="auto"/>
        <w:bottom w:val="none" w:sz="0" w:space="0" w:color="auto"/>
        <w:right w:val="none" w:sz="0" w:space="0" w:color="auto"/>
      </w:divBdr>
    </w:div>
    <w:div w:id="1885603899">
      <w:bodyDiv w:val="1"/>
      <w:marLeft w:val="0"/>
      <w:marRight w:val="0"/>
      <w:marTop w:val="0"/>
      <w:marBottom w:val="0"/>
      <w:divBdr>
        <w:top w:val="none" w:sz="0" w:space="0" w:color="auto"/>
        <w:left w:val="none" w:sz="0" w:space="0" w:color="auto"/>
        <w:bottom w:val="none" w:sz="0" w:space="0" w:color="auto"/>
        <w:right w:val="none" w:sz="0" w:space="0" w:color="auto"/>
      </w:divBdr>
    </w:div>
    <w:div w:id="1891458959">
      <w:bodyDiv w:val="1"/>
      <w:marLeft w:val="0"/>
      <w:marRight w:val="0"/>
      <w:marTop w:val="0"/>
      <w:marBottom w:val="0"/>
      <w:divBdr>
        <w:top w:val="none" w:sz="0" w:space="0" w:color="auto"/>
        <w:left w:val="none" w:sz="0" w:space="0" w:color="auto"/>
        <w:bottom w:val="none" w:sz="0" w:space="0" w:color="auto"/>
        <w:right w:val="none" w:sz="0" w:space="0" w:color="auto"/>
      </w:divBdr>
    </w:div>
    <w:div w:id="1901549971">
      <w:bodyDiv w:val="1"/>
      <w:marLeft w:val="0"/>
      <w:marRight w:val="0"/>
      <w:marTop w:val="0"/>
      <w:marBottom w:val="0"/>
      <w:divBdr>
        <w:top w:val="none" w:sz="0" w:space="0" w:color="auto"/>
        <w:left w:val="none" w:sz="0" w:space="0" w:color="auto"/>
        <w:bottom w:val="none" w:sz="0" w:space="0" w:color="auto"/>
        <w:right w:val="none" w:sz="0" w:space="0" w:color="auto"/>
      </w:divBdr>
    </w:div>
    <w:div w:id="1901744965">
      <w:bodyDiv w:val="1"/>
      <w:marLeft w:val="0"/>
      <w:marRight w:val="0"/>
      <w:marTop w:val="0"/>
      <w:marBottom w:val="0"/>
      <w:divBdr>
        <w:top w:val="none" w:sz="0" w:space="0" w:color="auto"/>
        <w:left w:val="none" w:sz="0" w:space="0" w:color="auto"/>
        <w:bottom w:val="none" w:sz="0" w:space="0" w:color="auto"/>
        <w:right w:val="none" w:sz="0" w:space="0" w:color="auto"/>
      </w:divBdr>
    </w:div>
    <w:div w:id="1913275680">
      <w:bodyDiv w:val="1"/>
      <w:marLeft w:val="0"/>
      <w:marRight w:val="0"/>
      <w:marTop w:val="0"/>
      <w:marBottom w:val="0"/>
      <w:divBdr>
        <w:top w:val="none" w:sz="0" w:space="0" w:color="auto"/>
        <w:left w:val="none" w:sz="0" w:space="0" w:color="auto"/>
        <w:bottom w:val="none" w:sz="0" w:space="0" w:color="auto"/>
        <w:right w:val="none" w:sz="0" w:space="0" w:color="auto"/>
      </w:divBdr>
    </w:div>
    <w:div w:id="1916162719">
      <w:bodyDiv w:val="1"/>
      <w:marLeft w:val="0"/>
      <w:marRight w:val="0"/>
      <w:marTop w:val="0"/>
      <w:marBottom w:val="0"/>
      <w:divBdr>
        <w:top w:val="none" w:sz="0" w:space="0" w:color="auto"/>
        <w:left w:val="none" w:sz="0" w:space="0" w:color="auto"/>
        <w:bottom w:val="none" w:sz="0" w:space="0" w:color="auto"/>
        <w:right w:val="none" w:sz="0" w:space="0" w:color="auto"/>
      </w:divBdr>
    </w:div>
    <w:div w:id="1922793030">
      <w:bodyDiv w:val="1"/>
      <w:marLeft w:val="0"/>
      <w:marRight w:val="0"/>
      <w:marTop w:val="0"/>
      <w:marBottom w:val="0"/>
      <w:divBdr>
        <w:top w:val="none" w:sz="0" w:space="0" w:color="auto"/>
        <w:left w:val="none" w:sz="0" w:space="0" w:color="auto"/>
        <w:bottom w:val="none" w:sz="0" w:space="0" w:color="auto"/>
        <w:right w:val="none" w:sz="0" w:space="0" w:color="auto"/>
      </w:divBdr>
    </w:div>
    <w:div w:id="1924297378">
      <w:bodyDiv w:val="1"/>
      <w:marLeft w:val="0"/>
      <w:marRight w:val="0"/>
      <w:marTop w:val="0"/>
      <w:marBottom w:val="0"/>
      <w:divBdr>
        <w:top w:val="none" w:sz="0" w:space="0" w:color="auto"/>
        <w:left w:val="none" w:sz="0" w:space="0" w:color="auto"/>
        <w:bottom w:val="none" w:sz="0" w:space="0" w:color="auto"/>
        <w:right w:val="none" w:sz="0" w:space="0" w:color="auto"/>
      </w:divBdr>
    </w:div>
    <w:div w:id="1926262036">
      <w:bodyDiv w:val="1"/>
      <w:marLeft w:val="0"/>
      <w:marRight w:val="0"/>
      <w:marTop w:val="0"/>
      <w:marBottom w:val="0"/>
      <w:divBdr>
        <w:top w:val="none" w:sz="0" w:space="0" w:color="auto"/>
        <w:left w:val="none" w:sz="0" w:space="0" w:color="auto"/>
        <w:bottom w:val="none" w:sz="0" w:space="0" w:color="auto"/>
        <w:right w:val="none" w:sz="0" w:space="0" w:color="auto"/>
      </w:divBdr>
    </w:div>
    <w:div w:id="1935019541">
      <w:bodyDiv w:val="1"/>
      <w:marLeft w:val="0"/>
      <w:marRight w:val="0"/>
      <w:marTop w:val="0"/>
      <w:marBottom w:val="0"/>
      <w:divBdr>
        <w:top w:val="none" w:sz="0" w:space="0" w:color="auto"/>
        <w:left w:val="none" w:sz="0" w:space="0" w:color="auto"/>
        <w:bottom w:val="none" w:sz="0" w:space="0" w:color="auto"/>
        <w:right w:val="none" w:sz="0" w:space="0" w:color="auto"/>
      </w:divBdr>
    </w:div>
    <w:div w:id="1938975513">
      <w:bodyDiv w:val="1"/>
      <w:marLeft w:val="0"/>
      <w:marRight w:val="0"/>
      <w:marTop w:val="0"/>
      <w:marBottom w:val="0"/>
      <w:divBdr>
        <w:top w:val="none" w:sz="0" w:space="0" w:color="auto"/>
        <w:left w:val="none" w:sz="0" w:space="0" w:color="auto"/>
        <w:bottom w:val="none" w:sz="0" w:space="0" w:color="auto"/>
        <w:right w:val="none" w:sz="0" w:space="0" w:color="auto"/>
      </w:divBdr>
    </w:div>
    <w:div w:id="1947033336">
      <w:bodyDiv w:val="1"/>
      <w:marLeft w:val="0"/>
      <w:marRight w:val="0"/>
      <w:marTop w:val="0"/>
      <w:marBottom w:val="0"/>
      <w:divBdr>
        <w:top w:val="none" w:sz="0" w:space="0" w:color="auto"/>
        <w:left w:val="none" w:sz="0" w:space="0" w:color="auto"/>
        <w:bottom w:val="none" w:sz="0" w:space="0" w:color="auto"/>
        <w:right w:val="none" w:sz="0" w:space="0" w:color="auto"/>
      </w:divBdr>
      <w:divsChild>
        <w:div w:id="86193502">
          <w:marLeft w:val="0"/>
          <w:marRight w:val="0"/>
          <w:marTop w:val="0"/>
          <w:marBottom w:val="0"/>
          <w:divBdr>
            <w:top w:val="none" w:sz="0" w:space="0" w:color="auto"/>
            <w:left w:val="none" w:sz="0" w:space="0" w:color="auto"/>
            <w:bottom w:val="none" w:sz="0" w:space="0" w:color="auto"/>
            <w:right w:val="none" w:sz="0" w:space="0" w:color="auto"/>
          </w:divBdr>
          <w:divsChild>
            <w:div w:id="777874817">
              <w:marLeft w:val="0"/>
              <w:marRight w:val="0"/>
              <w:marTop w:val="0"/>
              <w:marBottom w:val="0"/>
              <w:divBdr>
                <w:top w:val="none" w:sz="0" w:space="0" w:color="auto"/>
                <w:left w:val="none" w:sz="0" w:space="0" w:color="auto"/>
                <w:bottom w:val="none" w:sz="0" w:space="0" w:color="auto"/>
                <w:right w:val="none" w:sz="0" w:space="0" w:color="auto"/>
              </w:divBdr>
              <w:divsChild>
                <w:div w:id="1169322250">
                  <w:marLeft w:val="0"/>
                  <w:marRight w:val="0"/>
                  <w:marTop w:val="0"/>
                  <w:marBottom w:val="0"/>
                  <w:divBdr>
                    <w:top w:val="none" w:sz="0" w:space="0" w:color="auto"/>
                    <w:left w:val="none" w:sz="0" w:space="0" w:color="auto"/>
                    <w:bottom w:val="none" w:sz="0" w:space="0" w:color="auto"/>
                    <w:right w:val="none" w:sz="0" w:space="0" w:color="auto"/>
                  </w:divBdr>
                  <w:divsChild>
                    <w:div w:id="1735007339">
                      <w:marLeft w:val="0"/>
                      <w:marRight w:val="0"/>
                      <w:marTop w:val="0"/>
                      <w:marBottom w:val="0"/>
                      <w:divBdr>
                        <w:top w:val="none" w:sz="0" w:space="0" w:color="auto"/>
                        <w:left w:val="none" w:sz="0" w:space="0" w:color="auto"/>
                        <w:bottom w:val="none" w:sz="0" w:space="0" w:color="auto"/>
                        <w:right w:val="none" w:sz="0" w:space="0" w:color="auto"/>
                      </w:divBdr>
                      <w:divsChild>
                        <w:div w:id="1090195019">
                          <w:marLeft w:val="0"/>
                          <w:marRight w:val="0"/>
                          <w:marTop w:val="0"/>
                          <w:marBottom w:val="0"/>
                          <w:divBdr>
                            <w:top w:val="none" w:sz="0" w:space="0" w:color="auto"/>
                            <w:left w:val="none" w:sz="0" w:space="0" w:color="auto"/>
                            <w:bottom w:val="none" w:sz="0" w:space="0" w:color="auto"/>
                            <w:right w:val="none" w:sz="0" w:space="0" w:color="auto"/>
                          </w:divBdr>
                          <w:divsChild>
                            <w:div w:id="1843350808">
                              <w:marLeft w:val="0"/>
                              <w:marRight w:val="0"/>
                              <w:marTop w:val="0"/>
                              <w:marBottom w:val="0"/>
                              <w:divBdr>
                                <w:top w:val="none" w:sz="0" w:space="0" w:color="auto"/>
                                <w:left w:val="none" w:sz="0" w:space="0" w:color="auto"/>
                                <w:bottom w:val="none" w:sz="0" w:space="0" w:color="auto"/>
                                <w:right w:val="none" w:sz="0" w:space="0" w:color="auto"/>
                              </w:divBdr>
                              <w:divsChild>
                                <w:div w:id="1196846144">
                                  <w:marLeft w:val="0"/>
                                  <w:marRight w:val="0"/>
                                  <w:marTop w:val="0"/>
                                  <w:marBottom w:val="0"/>
                                  <w:divBdr>
                                    <w:top w:val="none" w:sz="0" w:space="0" w:color="auto"/>
                                    <w:left w:val="none" w:sz="0" w:space="0" w:color="auto"/>
                                    <w:bottom w:val="none" w:sz="0" w:space="0" w:color="auto"/>
                                    <w:right w:val="none" w:sz="0" w:space="0" w:color="auto"/>
                                  </w:divBdr>
                                  <w:divsChild>
                                    <w:div w:id="1763212949">
                                      <w:marLeft w:val="0"/>
                                      <w:marRight w:val="0"/>
                                      <w:marTop w:val="0"/>
                                      <w:marBottom w:val="0"/>
                                      <w:divBdr>
                                        <w:top w:val="none" w:sz="0" w:space="0" w:color="auto"/>
                                        <w:left w:val="none" w:sz="0" w:space="0" w:color="auto"/>
                                        <w:bottom w:val="none" w:sz="0" w:space="0" w:color="auto"/>
                                        <w:right w:val="none" w:sz="0" w:space="0" w:color="auto"/>
                                      </w:divBdr>
                                      <w:divsChild>
                                        <w:div w:id="738480653">
                                          <w:marLeft w:val="0"/>
                                          <w:marRight w:val="0"/>
                                          <w:marTop w:val="0"/>
                                          <w:marBottom w:val="0"/>
                                          <w:divBdr>
                                            <w:top w:val="none" w:sz="0" w:space="0" w:color="auto"/>
                                            <w:left w:val="none" w:sz="0" w:space="0" w:color="auto"/>
                                            <w:bottom w:val="none" w:sz="0" w:space="0" w:color="auto"/>
                                            <w:right w:val="none" w:sz="0" w:space="0" w:color="auto"/>
                                          </w:divBdr>
                                          <w:divsChild>
                                            <w:div w:id="147013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3514177">
      <w:bodyDiv w:val="1"/>
      <w:marLeft w:val="0"/>
      <w:marRight w:val="0"/>
      <w:marTop w:val="0"/>
      <w:marBottom w:val="0"/>
      <w:divBdr>
        <w:top w:val="none" w:sz="0" w:space="0" w:color="auto"/>
        <w:left w:val="none" w:sz="0" w:space="0" w:color="auto"/>
        <w:bottom w:val="none" w:sz="0" w:space="0" w:color="auto"/>
        <w:right w:val="none" w:sz="0" w:space="0" w:color="auto"/>
      </w:divBdr>
    </w:div>
    <w:div w:id="1956717315">
      <w:bodyDiv w:val="1"/>
      <w:marLeft w:val="0"/>
      <w:marRight w:val="0"/>
      <w:marTop w:val="0"/>
      <w:marBottom w:val="0"/>
      <w:divBdr>
        <w:top w:val="none" w:sz="0" w:space="0" w:color="auto"/>
        <w:left w:val="none" w:sz="0" w:space="0" w:color="auto"/>
        <w:bottom w:val="none" w:sz="0" w:space="0" w:color="auto"/>
        <w:right w:val="none" w:sz="0" w:space="0" w:color="auto"/>
      </w:divBdr>
    </w:div>
    <w:div w:id="1969578636">
      <w:bodyDiv w:val="1"/>
      <w:marLeft w:val="0"/>
      <w:marRight w:val="0"/>
      <w:marTop w:val="0"/>
      <w:marBottom w:val="0"/>
      <w:divBdr>
        <w:top w:val="none" w:sz="0" w:space="0" w:color="auto"/>
        <w:left w:val="none" w:sz="0" w:space="0" w:color="auto"/>
        <w:bottom w:val="none" w:sz="0" w:space="0" w:color="auto"/>
        <w:right w:val="none" w:sz="0" w:space="0" w:color="auto"/>
      </w:divBdr>
    </w:div>
    <w:div w:id="1976137385">
      <w:bodyDiv w:val="1"/>
      <w:marLeft w:val="0"/>
      <w:marRight w:val="0"/>
      <w:marTop w:val="0"/>
      <w:marBottom w:val="0"/>
      <w:divBdr>
        <w:top w:val="none" w:sz="0" w:space="0" w:color="auto"/>
        <w:left w:val="none" w:sz="0" w:space="0" w:color="auto"/>
        <w:bottom w:val="none" w:sz="0" w:space="0" w:color="auto"/>
        <w:right w:val="none" w:sz="0" w:space="0" w:color="auto"/>
      </w:divBdr>
    </w:div>
    <w:div w:id="1984456869">
      <w:bodyDiv w:val="1"/>
      <w:marLeft w:val="0"/>
      <w:marRight w:val="0"/>
      <w:marTop w:val="0"/>
      <w:marBottom w:val="0"/>
      <w:divBdr>
        <w:top w:val="none" w:sz="0" w:space="0" w:color="auto"/>
        <w:left w:val="none" w:sz="0" w:space="0" w:color="auto"/>
        <w:bottom w:val="none" w:sz="0" w:space="0" w:color="auto"/>
        <w:right w:val="none" w:sz="0" w:space="0" w:color="auto"/>
      </w:divBdr>
    </w:div>
    <w:div w:id="1989894032">
      <w:bodyDiv w:val="1"/>
      <w:marLeft w:val="0"/>
      <w:marRight w:val="0"/>
      <w:marTop w:val="0"/>
      <w:marBottom w:val="0"/>
      <w:divBdr>
        <w:top w:val="none" w:sz="0" w:space="0" w:color="auto"/>
        <w:left w:val="none" w:sz="0" w:space="0" w:color="auto"/>
        <w:bottom w:val="none" w:sz="0" w:space="0" w:color="auto"/>
        <w:right w:val="none" w:sz="0" w:space="0" w:color="auto"/>
      </w:divBdr>
    </w:div>
    <w:div w:id="2000692688">
      <w:bodyDiv w:val="1"/>
      <w:marLeft w:val="0"/>
      <w:marRight w:val="0"/>
      <w:marTop w:val="0"/>
      <w:marBottom w:val="0"/>
      <w:divBdr>
        <w:top w:val="none" w:sz="0" w:space="0" w:color="auto"/>
        <w:left w:val="none" w:sz="0" w:space="0" w:color="auto"/>
        <w:bottom w:val="none" w:sz="0" w:space="0" w:color="auto"/>
        <w:right w:val="none" w:sz="0" w:space="0" w:color="auto"/>
      </w:divBdr>
    </w:div>
    <w:div w:id="2001930776">
      <w:bodyDiv w:val="1"/>
      <w:marLeft w:val="0"/>
      <w:marRight w:val="0"/>
      <w:marTop w:val="0"/>
      <w:marBottom w:val="0"/>
      <w:divBdr>
        <w:top w:val="none" w:sz="0" w:space="0" w:color="auto"/>
        <w:left w:val="none" w:sz="0" w:space="0" w:color="auto"/>
        <w:bottom w:val="none" w:sz="0" w:space="0" w:color="auto"/>
        <w:right w:val="none" w:sz="0" w:space="0" w:color="auto"/>
      </w:divBdr>
    </w:div>
    <w:div w:id="2004121593">
      <w:bodyDiv w:val="1"/>
      <w:marLeft w:val="0"/>
      <w:marRight w:val="0"/>
      <w:marTop w:val="0"/>
      <w:marBottom w:val="0"/>
      <w:divBdr>
        <w:top w:val="none" w:sz="0" w:space="0" w:color="auto"/>
        <w:left w:val="none" w:sz="0" w:space="0" w:color="auto"/>
        <w:bottom w:val="none" w:sz="0" w:space="0" w:color="auto"/>
        <w:right w:val="none" w:sz="0" w:space="0" w:color="auto"/>
      </w:divBdr>
    </w:div>
    <w:div w:id="2015256005">
      <w:bodyDiv w:val="1"/>
      <w:marLeft w:val="0"/>
      <w:marRight w:val="0"/>
      <w:marTop w:val="0"/>
      <w:marBottom w:val="0"/>
      <w:divBdr>
        <w:top w:val="none" w:sz="0" w:space="0" w:color="auto"/>
        <w:left w:val="none" w:sz="0" w:space="0" w:color="auto"/>
        <w:bottom w:val="none" w:sz="0" w:space="0" w:color="auto"/>
        <w:right w:val="none" w:sz="0" w:space="0" w:color="auto"/>
      </w:divBdr>
    </w:div>
    <w:div w:id="2029062213">
      <w:bodyDiv w:val="1"/>
      <w:marLeft w:val="0"/>
      <w:marRight w:val="0"/>
      <w:marTop w:val="0"/>
      <w:marBottom w:val="0"/>
      <w:divBdr>
        <w:top w:val="none" w:sz="0" w:space="0" w:color="auto"/>
        <w:left w:val="none" w:sz="0" w:space="0" w:color="auto"/>
        <w:bottom w:val="none" w:sz="0" w:space="0" w:color="auto"/>
        <w:right w:val="none" w:sz="0" w:space="0" w:color="auto"/>
      </w:divBdr>
    </w:div>
    <w:div w:id="2031567136">
      <w:bodyDiv w:val="1"/>
      <w:marLeft w:val="0"/>
      <w:marRight w:val="0"/>
      <w:marTop w:val="0"/>
      <w:marBottom w:val="0"/>
      <w:divBdr>
        <w:top w:val="none" w:sz="0" w:space="0" w:color="auto"/>
        <w:left w:val="none" w:sz="0" w:space="0" w:color="auto"/>
        <w:bottom w:val="none" w:sz="0" w:space="0" w:color="auto"/>
        <w:right w:val="none" w:sz="0" w:space="0" w:color="auto"/>
      </w:divBdr>
    </w:div>
    <w:div w:id="2037149692">
      <w:bodyDiv w:val="1"/>
      <w:marLeft w:val="0"/>
      <w:marRight w:val="0"/>
      <w:marTop w:val="0"/>
      <w:marBottom w:val="0"/>
      <w:divBdr>
        <w:top w:val="none" w:sz="0" w:space="0" w:color="auto"/>
        <w:left w:val="none" w:sz="0" w:space="0" w:color="auto"/>
        <w:bottom w:val="none" w:sz="0" w:space="0" w:color="auto"/>
        <w:right w:val="none" w:sz="0" w:space="0" w:color="auto"/>
      </w:divBdr>
    </w:div>
    <w:div w:id="2044207637">
      <w:bodyDiv w:val="1"/>
      <w:marLeft w:val="0"/>
      <w:marRight w:val="0"/>
      <w:marTop w:val="0"/>
      <w:marBottom w:val="0"/>
      <w:divBdr>
        <w:top w:val="none" w:sz="0" w:space="0" w:color="auto"/>
        <w:left w:val="none" w:sz="0" w:space="0" w:color="auto"/>
        <w:bottom w:val="none" w:sz="0" w:space="0" w:color="auto"/>
        <w:right w:val="none" w:sz="0" w:space="0" w:color="auto"/>
      </w:divBdr>
    </w:div>
    <w:div w:id="2050568790">
      <w:bodyDiv w:val="1"/>
      <w:marLeft w:val="0"/>
      <w:marRight w:val="0"/>
      <w:marTop w:val="0"/>
      <w:marBottom w:val="0"/>
      <w:divBdr>
        <w:top w:val="none" w:sz="0" w:space="0" w:color="auto"/>
        <w:left w:val="none" w:sz="0" w:space="0" w:color="auto"/>
        <w:bottom w:val="none" w:sz="0" w:space="0" w:color="auto"/>
        <w:right w:val="none" w:sz="0" w:space="0" w:color="auto"/>
      </w:divBdr>
    </w:div>
    <w:div w:id="2054504410">
      <w:bodyDiv w:val="1"/>
      <w:marLeft w:val="0"/>
      <w:marRight w:val="0"/>
      <w:marTop w:val="0"/>
      <w:marBottom w:val="0"/>
      <w:divBdr>
        <w:top w:val="none" w:sz="0" w:space="0" w:color="auto"/>
        <w:left w:val="none" w:sz="0" w:space="0" w:color="auto"/>
        <w:bottom w:val="none" w:sz="0" w:space="0" w:color="auto"/>
        <w:right w:val="none" w:sz="0" w:space="0" w:color="auto"/>
      </w:divBdr>
    </w:div>
    <w:div w:id="2055084276">
      <w:bodyDiv w:val="1"/>
      <w:marLeft w:val="0"/>
      <w:marRight w:val="0"/>
      <w:marTop w:val="0"/>
      <w:marBottom w:val="0"/>
      <w:divBdr>
        <w:top w:val="none" w:sz="0" w:space="0" w:color="auto"/>
        <w:left w:val="none" w:sz="0" w:space="0" w:color="auto"/>
        <w:bottom w:val="none" w:sz="0" w:space="0" w:color="auto"/>
        <w:right w:val="none" w:sz="0" w:space="0" w:color="auto"/>
      </w:divBdr>
    </w:div>
    <w:div w:id="2059888337">
      <w:bodyDiv w:val="1"/>
      <w:marLeft w:val="0"/>
      <w:marRight w:val="0"/>
      <w:marTop w:val="0"/>
      <w:marBottom w:val="0"/>
      <w:divBdr>
        <w:top w:val="none" w:sz="0" w:space="0" w:color="auto"/>
        <w:left w:val="none" w:sz="0" w:space="0" w:color="auto"/>
        <w:bottom w:val="none" w:sz="0" w:space="0" w:color="auto"/>
        <w:right w:val="none" w:sz="0" w:space="0" w:color="auto"/>
      </w:divBdr>
    </w:div>
    <w:div w:id="2067682747">
      <w:bodyDiv w:val="1"/>
      <w:marLeft w:val="0"/>
      <w:marRight w:val="0"/>
      <w:marTop w:val="0"/>
      <w:marBottom w:val="0"/>
      <w:divBdr>
        <w:top w:val="none" w:sz="0" w:space="0" w:color="auto"/>
        <w:left w:val="none" w:sz="0" w:space="0" w:color="auto"/>
        <w:bottom w:val="none" w:sz="0" w:space="0" w:color="auto"/>
        <w:right w:val="none" w:sz="0" w:space="0" w:color="auto"/>
      </w:divBdr>
    </w:div>
    <w:div w:id="2074573615">
      <w:bodyDiv w:val="1"/>
      <w:marLeft w:val="0"/>
      <w:marRight w:val="0"/>
      <w:marTop w:val="0"/>
      <w:marBottom w:val="0"/>
      <w:divBdr>
        <w:top w:val="none" w:sz="0" w:space="0" w:color="auto"/>
        <w:left w:val="none" w:sz="0" w:space="0" w:color="auto"/>
        <w:bottom w:val="none" w:sz="0" w:space="0" w:color="auto"/>
        <w:right w:val="none" w:sz="0" w:space="0" w:color="auto"/>
      </w:divBdr>
    </w:div>
    <w:div w:id="2089036930">
      <w:bodyDiv w:val="1"/>
      <w:marLeft w:val="0"/>
      <w:marRight w:val="0"/>
      <w:marTop w:val="0"/>
      <w:marBottom w:val="0"/>
      <w:divBdr>
        <w:top w:val="none" w:sz="0" w:space="0" w:color="auto"/>
        <w:left w:val="none" w:sz="0" w:space="0" w:color="auto"/>
        <w:bottom w:val="none" w:sz="0" w:space="0" w:color="auto"/>
        <w:right w:val="none" w:sz="0" w:space="0" w:color="auto"/>
      </w:divBdr>
    </w:div>
    <w:div w:id="2089230447">
      <w:bodyDiv w:val="1"/>
      <w:marLeft w:val="0"/>
      <w:marRight w:val="0"/>
      <w:marTop w:val="0"/>
      <w:marBottom w:val="0"/>
      <w:divBdr>
        <w:top w:val="none" w:sz="0" w:space="0" w:color="auto"/>
        <w:left w:val="none" w:sz="0" w:space="0" w:color="auto"/>
        <w:bottom w:val="none" w:sz="0" w:space="0" w:color="auto"/>
        <w:right w:val="none" w:sz="0" w:space="0" w:color="auto"/>
      </w:divBdr>
    </w:div>
    <w:div w:id="2095322981">
      <w:bodyDiv w:val="1"/>
      <w:marLeft w:val="0"/>
      <w:marRight w:val="0"/>
      <w:marTop w:val="0"/>
      <w:marBottom w:val="0"/>
      <w:divBdr>
        <w:top w:val="none" w:sz="0" w:space="0" w:color="auto"/>
        <w:left w:val="none" w:sz="0" w:space="0" w:color="auto"/>
        <w:bottom w:val="none" w:sz="0" w:space="0" w:color="auto"/>
        <w:right w:val="none" w:sz="0" w:space="0" w:color="auto"/>
      </w:divBdr>
    </w:div>
    <w:div w:id="2099210620">
      <w:bodyDiv w:val="1"/>
      <w:marLeft w:val="0"/>
      <w:marRight w:val="0"/>
      <w:marTop w:val="0"/>
      <w:marBottom w:val="0"/>
      <w:divBdr>
        <w:top w:val="none" w:sz="0" w:space="0" w:color="auto"/>
        <w:left w:val="none" w:sz="0" w:space="0" w:color="auto"/>
        <w:bottom w:val="none" w:sz="0" w:space="0" w:color="auto"/>
        <w:right w:val="none" w:sz="0" w:space="0" w:color="auto"/>
      </w:divBdr>
    </w:div>
    <w:div w:id="2102794822">
      <w:bodyDiv w:val="1"/>
      <w:marLeft w:val="0"/>
      <w:marRight w:val="0"/>
      <w:marTop w:val="0"/>
      <w:marBottom w:val="0"/>
      <w:divBdr>
        <w:top w:val="none" w:sz="0" w:space="0" w:color="auto"/>
        <w:left w:val="none" w:sz="0" w:space="0" w:color="auto"/>
        <w:bottom w:val="none" w:sz="0" w:space="0" w:color="auto"/>
        <w:right w:val="none" w:sz="0" w:space="0" w:color="auto"/>
      </w:divBdr>
    </w:div>
    <w:div w:id="2107454662">
      <w:bodyDiv w:val="1"/>
      <w:marLeft w:val="0"/>
      <w:marRight w:val="0"/>
      <w:marTop w:val="0"/>
      <w:marBottom w:val="0"/>
      <w:divBdr>
        <w:top w:val="none" w:sz="0" w:space="0" w:color="auto"/>
        <w:left w:val="none" w:sz="0" w:space="0" w:color="auto"/>
        <w:bottom w:val="none" w:sz="0" w:space="0" w:color="auto"/>
        <w:right w:val="none" w:sz="0" w:space="0" w:color="auto"/>
      </w:divBdr>
    </w:div>
    <w:div w:id="2114275575">
      <w:bodyDiv w:val="1"/>
      <w:marLeft w:val="0"/>
      <w:marRight w:val="0"/>
      <w:marTop w:val="0"/>
      <w:marBottom w:val="0"/>
      <w:divBdr>
        <w:top w:val="none" w:sz="0" w:space="0" w:color="auto"/>
        <w:left w:val="none" w:sz="0" w:space="0" w:color="auto"/>
        <w:bottom w:val="none" w:sz="0" w:space="0" w:color="auto"/>
        <w:right w:val="none" w:sz="0" w:space="0" w:color="auto"/>
      </w:divBdr>
    </w:div>
    <w:div w:id="2116828428">
      <w:bodyDiv w:val="1"/>
      <w:marLeft w:val="0"/>
      <w:marRight w:val="0"/>
      <w:marTop w:val="0"/>
      <w:marBottom w:val="0"/>
      <w:divBdr>
        <w:top w:val="none" w:sz="0" w:space="0" w:color="auto"/>
        <w:left w:val="none" w:sz="0" w:space="0" w:color="auto"/>
        <w:bottom w:val="none" w:sz="0" w:space="0" w:color="auto"/>
        <w:right w:val="none" w:sz="0" w:space="0" w:color="auto"/>
      </w:divBdr>
    </w:div>
    <w:div w:id="2117403862">
      <w:bodyDiv w:val="1"/>
      <w:marLeft w:val="0"/>
      <w:marRight w:val="0"/>
      <w:marTop w:val="0"/>
      <w:marBottom w:val="0"/>
      <w:divBdr>
        <w:top w:val="none" w:sz="0" w:space="0" w:color="auto"/>
        <w:left w:val="none" w:sz="0" w:space="0" w:color="auto"/>
        <w:bottom w:val="none" w:sz="0" w:space="0" w:color="auto"/>
        <w:right w:val="none" w:sz="0" w:space="0" w:color="auto"/>
      </w:divBdr>
    </w:div>
    <w:div w:id="2120641652">
      <w:bodyDiv w:val="1"/>
      <w:marLeft w:val="0"/>
      <w:marRight w:val="0"/>
      <w:marTop w:val="0"/>
      <w:marBottom w:val="0"/>
      <w:divBdr>
        <w:top w:val="none" w:sz="0" w:space="0" w:color="auto"/>
        <w:left w:val="none" w:sz="0" w:space="0" w:color="auto"/>
        <w:bottom w:val="none" w:sz="0" w:space="0" w:color="auto"/>
        <w:right w:val="none" w:sz="0" w:space="0" w:color="auto"/>
      </w:divBdr>
    </w:div>
    <w:div w:id="2121877604">
      <w:bodyDiv w:val="1"/>
      <w:marLeft w:val="0"/>
      <w:marRight w:val="0"/>
      <w:marTop w:val="0"/>
      <w:marBottom w:val="0"/>
      <w:divBdr>
        <w:top w:val="none" w:sz="0" w:space="0" w:color="auto"/>
        <w:left w:val="none" w:sz="0" w:space="0" w:color="auto"/>
        <w:bottom w:val="none" w:sz="0" w:space="0" w:color="auto"/>
        <w:right w:val="none" w:sz="0" w:space="0" w:color="auto"/>
      </w:divBdr>
    </w:div>
    <w:div w:id="2123184346">
      <w:bodyDiv w:val="1"/>
      <w:marLeft w:val="0"/>
      <w:marRight w:val="0"/>
      <w:marTop w:val="0"/>
      <w:marBottom w:val="0"/>
      <w:divBdr>
        <w:top w:val="none" w:sz="0" w:space="0" w:color="auto"/>
        <w:left w:val="none" w:sz="0" w:space="0" w:color="auto"/>
        <w:bottom w:val="none" w:sz="0" w:space="0" w:color="auto"/>
        <w:right w:val="none" w:sz="0" w:space="0" w:color="auto"/>
      </w:divBdr>
    </w:div>
    <w:div w:id="2140025501">
      <w:bodyDiv w:val="1"/>
      <w:marLeft w:val="0"/>
      <w:marRight w:val="0"/>
      <w:marTop w:val="0"/>
      <w:marBottom w:val="0"/>
      <w:divBdr>
        <w:top w:val="none" w:sz="0" w:space="0" w:color="auto"/>
        <w:left w:val="none" w:sz="0" w:space="0" w:color="auto"/>
        <w:bottom w:val="none" w:sz="0" w:space="0" w:color="auto"/>
        <w:right w:val="none" w:sz="0" w:space="0" w:color="auto"/>
      </w:divBdr>
    </w:div>
    <w:div w:id="21435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NUL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ohatý">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80DA7-E014-FB4A-A215-8A6E75B8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11</Pages>
  <Words>2981</Words>
  <Characters>17591</Characters>
  <Application>Microsoft Office Word</Application>
  <DocSecurity>0</DocSecurity>
  <Lines>146</Lines>
  <Paragraphs>41</Paragraphs>
  <ScaleCrop>false</ScaleCrop>
  <HeadingPairs>
    <vt:vector size="2" baseType="variant">
      <vt:variant>
        <vt:lpstr>Oslovení</vt:lpstr>
      </vt:variant>
      <vt:variant>
        <vt:i4>1</vt:i4>
      </vt:variant>
    </vt:vector>
  </HeadingPairs>
  <TitlesOfParts>
    <vt:vector size="1" baseType="lpstr">
      <vt:lpstr/>
    </vt:vector>
  </TitlesOfParts>
  <Company>Pražská znalecká kancelář</Company>
  <LinksUpToDate>false</LinksUpToDate>
  <CharactersWithSpaces>20531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Microsoft Office</dc:creator>
  <dc:description>Znalecký posudek pro klienta MV ČR</dc:description>
  <cp:lastModifiedBy>David Mašín</cp:lastModifiedBy>
  <cp:revision>91</cp:revision>
  <cp:lastPrinted>2017-03-24T10:41:00Z</cp:lastPrinted>
  <dcterms:created xsi:type="dcterms:W3CDTF">2018-01-11T10:45:00Z</dcterms:created>
  <dcterms:modified xsi:type="dcterms:W3CDTF">2018-01-15T11:11:00Z</dcterms:modified>
</cp:coreProperties>
</file>