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1" w:rsidRPr="00EB08E6" w:rsidRDefault="00134921" w:rsidP="00E219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134921" w:rsidRPr="00EB08E6" w:rsidRDefault="007C11E3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Usnesení o zastavení kárného ř</w:t>
      </w:r>
      <w:r w:rsidR="00A94A94">
        <w:rPr>
          <w:rFonts w:ascii="Arial" w:hAnsi="Arial" w:cs="Arial"/>
          <w:b/>
          <w:color w:val="FF0000"/>
        </w:rPr>
        <w:t>ízení podle § 96 odst. 4 písm. c</w:t>
      </w:r>
      <w:r>
        <w:rPr>
          <w:rFonts w:ascii="Arial" w:hAnsi="Arial" w:cs="Arial"/>
          <w:b/>
          <w:color w:val="FF0000"/>
        </w:rPr>
        <w:t>) zákona o státní službě</w:t>
      </w:r>
    </w:p>
    <w:p w:rsidR="00134921" w:rsidRPr="00EB08E6" w:rsidRDefault="00134921" w:rsidP="00E219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134921" w:rsidRPr="00545CBB" w:rsidRDefault="00134921" w:rsidP="00E219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134921" w:rsidRPr="00545CBB" w:rsidRDefault="00134921" w:rsidP="00E2199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134921" w:rsidRPr="00545CBB" w:rsidRDefault="00134921" w:rsidP="00E219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134921" w:rsidRDefault="00134921" w:rsidP="00E219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730090">
        <w:rPr>
          <w:rFonts w:ascii="Arial" w:hAnsi="Arial" w:cs="Arial"/>
          <w:color w:val="FF0000"/>
        </w:rPr>
        <w:t>Místo</w:t>
      </w:r>
      <w:r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X. měsíc</w:t>
      </w:r>
      <w:r w:rsidRPr="00730090">
        <w:rPr>
          <w:rFonts w:ascii="Arial" w:hAnsi="Arial" w:cs="Arial"/>
        </w:rPr>
        <w:t xml:space="preserve"> </w:t>
      </w:r>
      <w:r w:rsidRPr="00730090">
        <w:rPr>
          <w:rFonts w:ascii="Arial" w:hAnsi="Arial" w:cs="Arial"/>
          <w:color w:val="FF0000"/>
        </w:rPr>
        <w:t>20XX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Č. j.: </w:t>
      </w:r>
      <w:r w:rsidRPr="00730090">
        <w:rPr>
          <w:rFonts w:ascii="Arial" w:hAnsi="Arial" w:cs="Arial"/>
          <w:color w:val="FF0000"/>
        </w:rPr>
        <w:t>XXXXXX</w:t>
      </w:r>
    </w:p>
    <w:p w:rsidR="00134921" w:rsidRPr="00730090" w:rsidRDefault="00134921" w:rsidP="00E2199D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  <w:color w:val="FF0000"/>
        </w:rPr>
      </w:pPr>
      <w:r w:rsidRPr="00730090">
        <w:rPr>
          <w:rFonts w:ascii="Arial" w:hAnsi="Arial" w:cs="Arial"/>
        </w:rPr>
        <w:tab/>
        <w:t xml:space="preserve">Počet stran: </w:t>
      </w:r>
      <w:r w:rsidRPr="00730090">
        <w:rPr>
          <w:rFonts w:ascii="Arial" w:hAnsi="Arial" w:cs="Arial"/>
          <w:color w:val="FF0000"/>
        </w:rPr>
        <w:t>X</w:t>
      </w:r>
    </w:p>
    <w:p w:rsidR="00656FE4" w:rsidRDefault="00656FE4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5227" w:rsidRDefault="00865227" w:rsidP="00865227">
      <w:pPr>
        <w:tabs>
          <w:tab w:val="left" w:pos="5812"/>
        </w:tabs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Účastník řízení</w:t>
      </w:r>
      <w:r>
        <w:rPr>
          <w:rFonts w:ascii="Arial" w:hAnsi="Arial" w:cs="Arial"/>
        </w:rPr>
        <w:t xml:space="preserve">: </w:t>
      </w:r>
    </w:p>
    <w:p w:rsidR="00865227" w:rsidRDefault="00865227" w:rsidP="00865227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Titul Jméno Příjmení</w:t>
      </w:r>
    </w:p>
    <w:p w:rsidR="00865227" w:rsidRDefault="00865227" w:rsidP="00865227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narozen/a: X. měsíc 19XX</w:t>
      </w:r>
    </w:p>
    <w:p w:rsidR="00865227" w:rsidRDefault="00865227" w:rsidP="00865227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adresa </w:t>
      </w:r>
      <w:r>
        <w:rPr>
          <w:rFonts w:ascii="Arial" w:hAnsi="Arial" w:cs="Arial"/>
          <w:color w:val="FF0000"/>
        </w:rPr>
        <w:t>místa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>trvalého pobytu / pro doručování</w:t>
      </w:r>
      <w:r>
        <w:rPr>
          <w:rFonts w:ascii="Arial" w:hAnsi="Arial" w:cs="Arial"/>
        </w:rPr>
        <w:t>:</w:t>
      </w:r>
    </w:p>
    <w:p w:rsidR="00865227" w:rsidRDefault="00865227" w:rsidP="00865227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ulice čp. </w:t>
      </w:r>
    </w:p>
    <w:p w:rsidR="00865227" w:rsidRDefault="00865227" w:rsidP="00865227">
      <w:pPr>
        <w:overflowPunct w:val="0"/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PSČ Město</w:t>
      </w:r>
    </w:p>
    <w:p w:rsidR="00656FE4" w:rsidRDefault="00865227" w:rsidP="0086522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</w:rPr>
        <w:t>ID datové schránky: XXXX</w:t>
      </w:r>
    </w:p>
    <w:p w:rsidR="00132091" w:rsidRDefault="00132091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65227" w:rsidRPr="00EB08E6" w:rsidRDefault="00865227" w:rsidP="00E219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6FE4" w:rsidRPr="00BD3A69" w:rsidRDefault="007C11E3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USNESENÍ</w:t>
      </w:r>
    </w:p>
    <w:p w:rsidR="00E70035" w:rsidRPr="00BD3A69" w:rsidRDefault="00656FE4" w:rsidP="00E219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D3A6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zastavení 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kárné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EC05D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7C11E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řízení</w:t>
      </w:r>
    </w:p>
    <w:p w:rsidR="00656FE4" w:rsidRPr="00EB08E6" w:rsidRDefault="00656FE4" w:rsidP="00E2199D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EE3F3E" w:rsidRDefault="00BD3A69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Kárná</w:t>
      </w:r>
      <w:r w:rsidRPr="00D479C2">
        <w:rPr>
          <w:rFonts w:ascii="Arial" w:hAnsi="Arial" w:cs="Arial"/>
        </w:rPr>
        <w:t xml:space="preserve"> komis</w:t>
      </w:r>
      <w:r>
        <w:rPr>
          <w:rFonts w:ascii="Arial" w:hAnsi="Arial" w:cs="Arial"/>
        </w:rPr>
        <w:t>e</w:t>
      </w:r>
      <w:r w:rsidRPr="00D479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 stupně zřízená</w:t>
      </w:r>
      <w:r w:rsidRPr="00D479C2">
        <w:rPr>
          <w:rFonts w:ascii="Arial" w:hAnsi="Arial" w:cs="Arial"/>
        </w:rPr>
        <w:t xml:space="preserve"> v </w:t>
      </w:r>
      <w:r w:rsidRPr="00D479C2">
        <w:rPr>
          <w:rFonts w:ascii="Arial" w:hAnsi="Arial" w:cs="Arial"/>
          <w:i/>
          <w:color w:val="FF0000"/>
        </w:rPr>
        <w:t>(označení služebního úřadu)</w:t>
      </w:r>
      <w:r w:rsidR="00FD47DD" w:rsidRPr="00FD47DD">
        <w:rPr>
          <w:rFonts w:ascii="Arial" w:hAnsi="Arial" w:cs="Arial"/>
        </w:rPr>
        <w:t>,</w:t>
      </w:r>
      <w:r>
        <w:rPr>
          <w:rFonts w:ascii="Arial" w:hAnsi="Arial" w:cs="Arial"/>
          <w:i/>
          <w:color w:val="FF0000"/>
        </w:rPr>
        <w:t xml:space="preserve"> </w:t>
      </w:r>
      <w:r w:rsidRPr="00CD6F2D">
        <w:rPr>
          <w:rFonts w:ascii="Arial" w:hAnsi="Arial" w:cs="Arial"/>
          <w:szCs w:val="20"/>
        </w:rPr>
        <w:t>složená z předsed</w:t>
      </w:r>
      <w:r>
        <w:rPr>
          <w:rFonts w:ascii="Arial" w:hAnsi="Arial" w:cs="Arial"/>
          <w:szCs w:val="20"/>
        </w:rPr>
        <w:t>y</w:t>
      </w:r>
      <w:r w:rsidRPr="00CD6F2D">
        <w:rPr>
          <w:rFonts w:ascii="Arial" w:hAnsi="Arial" w:cs="Arial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Titul</w:t>
      </w:r>
      <w:r w:rsidR="00FD47DD">
        <w:rPr>
          <w:rFonts w:ascii="Arial" w:hAnsi="Arial" w:cs="Arial"/>
          <w:color w:val="FF0000"/>
          <w:szCs w:val="20"/>
        </w:rPr>
        <w:t> </w:t>
      </w:r>
      <w:r w:rsidRPr="00BD3A69">
        <w:rPr>
          <w:rFonts w:ascii="Arial" w:hAnsi="Arial" w:cs="Arial"/>
          <w:color w:val="FF0000"/>
          <w:szCs w:val="20"/>
        </w:rPr>
        <w:t>Jméno Příjmení</w:t>
      </w:r>
      <w:r w:rsidRPr="00CD6F2D">
        <w:rPr>
          <w:rFonts w:ascii="Arial" w:hAnsi="Arial" w:cs="Arial"/>
          <w:szCs w:val="20"/>
        </w:rPr>
        <w:t>,</w:t>
      </w:r>
      <w:r w:rsidR="00881691">
        <w:rPr>
          <w:rFonts w:ascii="Arial" w:hAnsi="Arial" w:cs="Arial"/>
          <w:szCs w:val="20"/>
        </w:rPr>
        <w:t xml:space="preserve"> a členů</w:t>
      </w:r>
      <w:r w:rsidRPr="00CD6F2D">
        <w:rPr>
          <w:rFonts w:ascii="Arial" w:hAnsi="Arial" w:cs="Arial"/>
          <w:szCs w:val="20"/>
        </w:rPr>
        <w:t xml:space="preserve">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Pr="00CD6F2D">
        <w:rPr>
          <w:rFonts w:ascii="Arial" w:hAnsi="Arial" w:cs="Arial"/>
          <w:szCs w:val="20"/>
        </w:rPr>
        <w:t xml:space="preserve"> a </w:t>
      </w:r>
      <w:r w:rsidRPr="00BD3A69">
        <w:rPr>
          <w:rFonts w:ascii="Arial" w:hAnsi="Arial" w:cs="Arial"/>
          <w:color w:val="FF0000"/>
          <w:szCs w:val="20"/>
        </w:rPr>
        <w:t>Titul Jméno Příjmení</w:t>
      </w:r>
      <w:r w:rsidR="00FD47DD" w:rsidRPr="00FD47DD">
        <w:rPr>
          <w:rFonts w:ascii="Arial" w:hAnsi="Arial" w:cs="Arial"/>
          <w:szCs w:val="20"/>
        </w:rPr>
        <w:t>,</w:t>
      </w:r>
      <w:r w:rsidRPr="00FD47DD">
        <w:rPr>
          <w:rFonts w:ascii="Arial" w:hAnsi="Arial" w:cs="Arial"/>
          <w:szCs w:val="20"/>
        </w:rPr>
        <w:t xml:space="preserve"> </w:t>
      </w:r>
      <w:r w:rsidR="00EE3F3E" w:rsidRPr="00EB08E6">
        <w:rPr>
          <w:rFonts w:ascii="Arial" w:eastAsia="Times New Roman" w:hAnsi="Arial" w:cs="Arial"/>
          <w:lang w:eastAsia="cs-CZ"/>
        </w:rPr>
        <w:t xml:space="preserve">jako příslušný </w:t>
      </w:r>
      <w:r>
        <w:rPr>
          <w:rFonts w:ascii="Arial" w:eastAsia="Times New Roman" w:hAnsi="Arial" w:cs="Arial"/>
          <w:lang w:eastAsia="cs-CZ"/>
        </w:rPr>
        <w:t xml:space="preserve">správní </w:t>
      </w:r>
      <w:r w:rsidR="00EE3F3E" w:rsidRPr="00EB08E6">
        <w:rPr>
          <w:rFonts w:ascii="Arial" w:eastAsia="Times New Roman" w:hAnsi="Arial" w:cs="Arial"/>
          <w:lang w:eastAsia="cs-CZ"/>
        </w:rPr>
        <w:t xml:space="preserve">orgán </w:t>
      </w:r>
      <w:r>
        <w:rPr>
          <w:rFonts w:ascii="Arial" w:eastAsia="Times New Roman" w:hAnsi="Arial" w:cs="Arial"/>
          <w:lang w:eastAsia="cs-CZ"/>
        </w:rPr>
        <w:t>p</w:t>
      </w:r>
      <w:r w:rsidR="00EE3F3E" w:rsidRPr="00EB08E6">
        <w:rPr>
          <w:rFonts w:ascii="Arial" w:eastAsia="Times New Roman" w:hAnsi="Arial" w:cs="Arial"/>
          <w:lang w:eastAsia="cs-CZ"/>
        </w:rPr>
        <w:t xml:space="preserve">odle § </w:t>
      </w:r>
      <w:r>
        <w:rPr>
          <w:rFonts w:ascii="Arial" w:eastAsia="Times New Roman" w:hAnsi="Arial" w:cs="Arial"/>
          <w:lang w:eastAsia="cs-CZ"/>
        </w:rPr>
        <w:t>162</w:t>
      </w:r>
      <w:r w:rsidR="00EE3F3E" w:rsidRPr="00EB08E6">
        <w:rPr>
          <w:rFonts w:ascii="Arial" w:eastAsia="Times New Roman" w:hAnsi="Arial" w:cs="Arial"/>
          <w:lang w:eastAsia="cs-CZ"/>
        </w:rPr>
        <w:t xml:space="preserve"> odst. 1 zákona č. 234/2014 Sb., o státní službě</w:t>
      </w:r>
      <w:r w:rsidR="00906864" w:rsidRPr="00EB08E6">
        <w:rPr>
          <w:rFonts w:ascii="Arial" w:eastAsia="Times New Roman" w:hAnsi="Arial" w:cs="Arial"/>
          <w:lang w:eastAsia="cs-CZ"/>
        </w:rPr>
        <w:t>, ve znění pozdějších předpisů (dále jen „zákon o státní službě)</w:t>
      </w:r>
      <w:r w:rsidR="00EE3F3E" w:rsidRPr="00EB08E6">
        <w:rPr>
          <w:rFonts w:ascii="Arial" w:eastAsia="Times New Roman" w:hAnsi="Arial" w:cs="Arial"/>
          <w:lang w:eastAsia="cs-CZ"/>
        </w:rPr>
        <w:t xml:space="preserve">, ve věci </w:t>
      </w:r>
      <w:r>
        <w:rPr>
          <w:rFonts w:ascii="Arial" w:eastAsia="Times New Roman" w:hAnsi="Arial" w:cs="Arial"/>
          <w:lang w:eastAsia="cs-CZ"/>
        </w:rPr>
        <w:t xml:space="preserve">kárného </w:t>
      </w:r>
      <w:r w:rsidR="00EE3F3E" w:rsidRPr="00EB08E6">
        <w:rPr>
          <w:rFonts w:ascii="Arial" w:hAnsi="Arial" w:cs="Arial"/>
        </w:rPr>
        <w:t xml:space="preserve">řízení </w:t>
      </w:r>
      <w:r>
        <w:rPr>
          <w:rFonts w:ascii="Arial" w:hAnsi="Arial" w:cs="Arial"/>
        </w:rPr>
        <w:t xml:space="preserve">vedeného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>.</w:t>
      </w:r>
      <w:r w:rsidR="00DA1A7D">
        <w:rPr>
          <w:rFonts w:ascii="Arial" w:hAnsi="Arial" w:cs="Arial"/>
        </w:rPr>
        <w:t> </w:t>
      </w:r>
      <w:r w:rsidRPr="00D479C2">
        <w:rPr>
          <w:rFonts w:ascii="Arial" w:hAnsi="Arial" w:cs="Arial"/>
          <w:color w:val="FF0000"/>
        </w:rPr>
        <w:t>XXXXXX</w:t>
      </w:r>
      <w:r w:rsidR="00EE3F3E" w:rsidRPr="00EB08E6">
        <w:rPr>
          <w:rFonts w:ascii="Arial" w:eastAsia="Times New Roman" w:hAnsi="Arial" w:cs="Arial"/>
          <w:lang w:eastAsia="cs-CZ"/>
        </w:rPr>
        <w:t>, rozhodl</w:t>
      </w:r>
      <w:r>
        <w:rPr>
          <w:rFonts w:ascii="Arial" w:eastAsia="Times New Roman" w:hAnsi="Arial" w:cs="Arial"/>
          <w:lang w:eastAsia="cs-CZ"/>
        </w:rPr>
        <w:t>a</w:t>
      </w:r>
      <w:r w:rsidR="00EE3F3E" w:rsidRPr="00EB08E6">
        <w:rPr>
          <w:rFonts w:ascii="Arial" w:eastAsia="Times New Roman" w:hAnsi="Arial" w:cs="Arial"/>
          <w:lang w:eastAsia="cs-CZ"/>
        </w:rPr>
        <w:t xml:space="preserve"> takto:</w:t>
      </w:r>
    </w:p>
    <w:p w:rsidR="007F01A7" w:rsidRDefault="007F01A7" w:rsidP="00E219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  <w:b/>
        </w:rPr>
        <w:t>kárné řízení,</w:t>
      </w:r>
      <w:r w:rsidRPr="00243225">
        <w:rPr>
          <w:rFonts w:ascii="Arial" w:hAnsi="Arial" w:cs="Arial"/>
          <w:b/>
          <w:color w:val="FF0000"/>
        </w:rPr>
        <w:t xml:space="preserve"> </w:t>
      </w:r>
      <w:r w:rsidRPr="003802D7">
        <w:rPr>
          <w:rFonts w:ascii="Arial" w:hAnsi="Arial" w:cs="Arial"/>
          <w:b/>
        </w:rPr>
        <w:t xml:space="preserve">vedené pod </w:t>
      </w:r>
      <w:proofErr w:type="spellStart"/>
      <w:r w:rsidRPr="003802D7">
        <w:rPr>
          <w:rFonts w:ascii="Arial" w:hAnsi="Arial" w:cs="Arial"/>
          <w:b/>
        </w:rPr>
        <w:t>sp.zn</w:t>
      </w:r>
      <w:proofErr w:type="spellEnd"/>
      <w:r w:rsidRPr="003802D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 </w:t>
      </w:r>
      <w:r w:rsidRPr="00C04EF7">
        <w:rPr>
          <w:rFonts w:ascii="Arial" w:eastAsia="Times New Roman" w:hAnsi="Arial" w:cs="Arial"/>
          <w:b/>
          <w:color w:val="FF0000"/>
          <w:lang w:eastAsia="cs-CZ"/>
        </w:rPr>
        <w:t>XXXXXX</w:t>
      </w:r>
      <w:r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7C11E3">
        <w:rPr>
          <w:rFonts w:ascii="Arial" w:eastAsia="Times New Roman" w:hAnsi="Arial" w:cs="Arial"/>
          <w:b/>
          <w:lang w:eastAsia="cs-CZ"/>
        </w:rPr>
        <w:t>vůči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>
        <w:rPr>
          <w:rFonts w:ascii="Arial" w:eastAsia="Times New Roman" w:hAnsi="Arial" w:cs="Arial"/>
          <w:b/>
          <w:color w:val="FF0000"/>
          <w:lang w:eastAsia="cs-CZ"/>
        </w:rPr>
        <w:t>i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Titul Jméno Příjmení,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narozen/a </w:t>
      </w:r>
      <w:r w:rsidRPr="00AD0B6C">
        <w:rPr>
          <w:rFonts w:ascii="Arial" w:eastAsia="Times New Roman" w:hAnsi="Arial" w:cs="Arial"/>
          <w:b/>
          <w:lang w:eastAsia="cs-CZ"/>
        </w:rPr>
        <w:t>dne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X. měsíc 19XX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="007F01A7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AD0B6C">
        <w:rPr>
          <w:rFonts w:ascii="Arial" w:eastAsia="Times New Roman" w:hAnsi="Arial" w:cs="Arial"/>
          <w:b/>
          <w:lang w:eastAsia="cs-CZ"/>
        </w:rPr>
        <w:t xml:space="preserve">trvale bytem 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>Ulice č.p.</w:t>
      </w:r>
      <w:r w:rsidRPr="00AD0B6C">
        <w:rPr>
          <w:rFonts w:ascii="Arial" w:eastAsia="Times New Roman" w:hAnsi="Arial" w:cs="Arial"/>
          <w:b/>
          <w:lang w:eastAsia="cs-CZ"/>
        </w:rPr>
        <w:t>,</w:t>
      </w:r>
      <w:r w:rsidRPr="00AD0B6C">
        <w:rPr>
          <w:rFonts w:ascii="Arial" w:eastAsia="Times New Roman" w:hAnsi="Arial" w:cs="Arial"/>
          <w:b/>
          <w:color w:val="FF0000"/>
          <w:lang w:eastAsia="cs-CZ"/>
        </w:rPr>
        <w:t xml:space="preserve"> PSČ Město</w:t>
      </w:r>
      <w:r w:rsidR="007F01A7" w:rsidRPr="007F01A7">
        <w:rPr>
          <w:rFonts w:ascii="Arial" w:eastAsia="Times New Roman" w:hAnsi="Arial" w:cs="Arial"/>
          <w:b/>
          <w:lang w:eastAsia="cs-CZ"/>
        </w:rPr>
        <w:t>,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Pr="007C11E3" w:rsidRDefault="007C11E3" w:rsidP="007F01A7">
      <w:pPr>
        <w:spacing w:after="0" w:line="240" w:lineRule="auto"/>
        <w:outlineLvl w:val="0"/>
        <w:rPr>
          <w:rFonts w:ascii="Arial" w:eastAsia="Times New Roman" w:hAnsi="Arial" w:cs="Arial"/>
          <w:b/>
          <w:lang w:eastAsia="cs-CZ"/>
        </w:rPr>
      </w:pPr>
      <w:r w:rsidRPr="007C11E3">
        <w:rPr>
          <w:rFonts w:ascii="Arial" w:eastAsia="Times New Roman" w:hAnsi="Arial" w:cs="Arial"/>
          <w:b/>
          <w:lang w:eastAsia="cs-CZ"/>
        </w:rPr>
        <w:t>pro skutek</w:t>
      </w:r>
      <w:r w:rsidR="00F57ED2">
        <w:rPr>
          <w:rFonts w:ascii="Arial" w:eastAsia="Times New Roman" w:hAnsi="Arial" w:cs="Arial"/>
          <w:b/>
          <w:lang w:eastAsia="cs-CZ"/>
        </w:rPr>
        <w:t xml:space="preserve"> spočívající v tom</w:t>
      </w:r>
      <w:r w:rsidRPr="007C11E3">
        <w:rPr>
          <w:rFonts w:ascii="Arial" w:eastAsia="Times New Roman" w:hAnsi="Arial" w:cs="Arial"/>
          <w:b/>
          <w:lang w:eastAsia="cs-CZ"/>
        </w:rPr>
        <w:t>, že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hAnsi="Arial" w:cs="Arial"/>
        </w:rPr>
        <w:t xml:space="preserve">jako </w:t>
      </w:r>
      <w:r w:rsidRPr="00BD3A69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 xml:space="preserve">zaměstnanec/zaměstnankyně </w:t>
      </w:r>
      <w:r w:rsidRPr="00BF6379">
        <w:rPr>
          <w:rFonts w:ascii="Arial" w:hAnsi="Arial" w:cs="Arial"/>
        </w:rPr>
        <w:t xml:space="preserve">vykonávající </w:t>
      </w:r>
      <w:r w:rsidRPr="00224F15">
        <w:rPr>
          <w:rFonts w:ascii="Arial" w:hAnsi="Arial" w:cs="Arial"/>
        </w:rPr>
        <w:t>službu v</w:t>
      </w:r>
      <w:r>
        <w:rPr>
          <w:rFonts w:ascii="Arial" w:hAnsi="Arial" w:cs="Arial"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>(označení služebního úřadu</w:t>
      </w:r>
      <w:r>
        <w:rPr>
          <w:rFonts w:ascii="Arial" w:hAnsi="Arial" w:cs="Arial"/>
          <w:i/>
          <w:color w:val="FF0000"/>
        </w:rPr>
        <w:t xml:space="preserve"> a </w:t>
      </w:r>
      <w:r w:rsidRPr="00224F15">
        <w:rPr>
          <w:rFonts w:ascii="Arial" w:hAnsi="Arial" w:cs="Arial"/>
          <w:i/>
          <w:color w:val="FF0000"/>
        </w:rPr>
        <w:t>organizačního útvaru služebního úřadu, v němž je státní zaměstnanec zařazen</w:t>
      </w:r>
      <w:r w:rsidRPr="0059473A">
        <w:rPr>
          <w:rFonts w:ascii="Arial" w:hAnsi="Arial" w:cs="Arial"/>
          <w:i/>
          <w:color w:val="FF0000"/>
        </w:rPr>
        <w:t>)</w:t>
      </w:r>
      <w:r>
        <w:rPr>
          <w:rFonts w:ascii="Arial" w:hAnsi="Arial" w:cs="Arial"/>
          <w:color w:val="FF0000"/>
        </w:rPr>
        <w:t>………………………..</w:t>
      </w:r>
      <w:r w:rsidRPr="00BF6379">
        <w:rPr>
          <w:rFonts w:ascii="Arial" w:hAnsi="Arial" w:cs="Arial"/>
          <w:i/>
          <w:color w:val="FF0000"/>
        </w:rPr>
        <w:t xml:space="preserve"> </w:t>
      </w:r>
      <w:r w:rsidRPr="0059473A">
        <w:rPr>
          <w:rFonts w:ascii="Arial" w:hAnsi="Arial" w:cs="Arial"/>
          <w:i/>
          <w:color w:val="FF0000"/>
        </w:rPr>
        <w:t xml:space="preserve">(doplnit popis skutku, ve kterém </w:t>
      </w:r>
      <w:r w:rsidR="007F01A7">
        <w:rPr>
          <w:rFonts w:ascii="Arial" w:hAnsi="Arial" w:cs="Arial"/>
          <w:i/>
          <w:color w:val="FF0000"/>
        </w:rPr>
        <w:t>bylo</w:t>
      </w:r>
      <w:r w:rsidRPr="0059473A">
        <w:rPr>
          <w:rFonts w:ascii="Arial" w:hAnsi="Arial" w:cs="Arial"/>
          <w:i/>
          <w:color w:val="FF0000"/>
        </w:rPr>
        <w:t xml:space="preserve"> spatřováno kárné provinění</w:t>
      </w:r>
      <w:r w:rsidRPr="0059473A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59473A">
        <w:rPr>
          <w:rFonts w:ascii="Arial" w:hAnsi="Arial" w:cs="Arial"/>
          <w:i/>
          <w:color w:val="FF0000"/>
        </w:rPr>
        <w:t>)</w:t>
      </w:r>
    </w:p>
    <w:p w:rsidR="007C11E3" w:rsidRDefault="007C11E3" w:rsidP="007C11E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lang w:eastAsia="cs-CZ"/>
        </w:rPr>
      </w:pPr>
    </w:p>
    <w:p w:rsidR="007C11E3" w:rsidRDefault="007C11E3" w:rsidP="007F01A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po</w:t>
      </w:r>
      <w:r w:rsidRPr="003802D7">
        <w:rPr>
          <w:rFonts w:ascii="Arial" w:hAnsi="Arial" w:cs="Arial"/>
          <w:b/>
        </w:rPr>
        <w:t xml:space="preserve">dle </w:t>
      </w:r>
      <w:r>
        <w:rPr>
          <w:rFonts w:ascii="Arial" w:hAnsi="Arial" w:cs="Arial"/>
          <w:b/>
        </w:rPr>
        <w:t>§ 96</w:t>
      </w:r>
      <w:r w:rsidRPr="00D4055C">
        <w:rPr>
          <w:rFonts w:ascii="Arial" w:hAnsi="Arial" w:cs="Arial"/>
          <w:b/>
        </w:rPr>
        <w:t xml:space="preserve"> odst. </w:t>
      </w:r>
      <w:r w:rsidR="00A94A94">
        <w:rPr>
          <w:rFonts w:ascii="Arial" w:hAnsi="Arial" w:cs="Arial"/>
          <w:b/>
        </w:rPr>
        <w:t>4 písm. c</w:t>
      </w:r>
      <w:r>
        <w:rPr>
          <w:rFonts w:ascii="Arial" w:hAnsi="Arial" w:cs="Arial"/>
          <w:b/>
        </w:rPr>
        <w:t>) zákona o státní službě</w:t>
      </w:r>
    </w:p>
    <w:p w:rsidR="007C11E3" w:rsidRPr="007F01A7" w:rsidRDefault="007C11E3" w:rsidP="007F01A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7F01A7">
        <w:rPr>
          <w:rFonts w:ascii="Arial" w:hAnsi="Arial" w:cs="Arial"/>
          <w:b/>
          <w:spacing w:val="40"/>
        </w:rPr>
        <w:t>zastavuje</w:t>
      </w:r>
      <w:r w:rsidR="007F01A7">
        <w:rPr>
          <w:rFonts w:ascii="Arial" w:hAnsi="Arial" w:cs="Arial"/>
          <w:b/>
          <w:spacing w:val="40"/>
        </w:rPr>
        <w:t>,</w:t>
      </w:r>
    </w:p>
    <w:p w:rsidR="007C11E3" w:rsidRPr="007F01A7" w:rsidRDefault="007C11E3" w:rsidP="007F01A7">
      <w:pPr>
        <w:spacing w:after="0" w:line="240" w:lineRule="auto"/>
        <w:jc w:val="center"/>
        <w:outlineLvl w:val="0"/>
        <w:rPr>
          <w:rFonts w:ascii="Arial" w:hAnsi="Arial" w:cs="Arial"/>
          <w:b/>
          <w:i/>
          <w:color w:val="FF0000"/>
        </w:rPr>
      </w:pPr>
      <w:r w:rsidRPr="007F01A7">
        <w:rPr>
          <w:rFonts w:ascii="Arial" w:hAnsi="Arial" w:cs="Arial"/>
          <w:b/>
        </w:rPr>
        <w:t xml:space="preserve">neboť </w:t>
      </w:r>
      <w:r w:rsidR="00A94A94">
        <w:rPr>
          <w:rFonts w:ascii="Arial" w:hAnsi="Arial" w:cs="Arial"/>
          <w:b/>
        </w:rPr>
        <w:t xml:space="preserve">spáchání </w:t>
      </w:r>
      <w:r w:rsidRPr="007F01A7">
        <w:rPr>
          <w:rFonts w:ascii="Arial" w:hAnsi="Arial" w:cs="Arial"/>
          <w:b/>
        </w:rPr>
        <w:t>skutk</w:t>
      </w:r>
      <w:r w:rsidR="00A94A94">
        <w:rPr>
          <w:rFonts w:ascii="Arial" w:hAnsi="Arial" w:cs="Arial"/>
          <w:b/>
        </w:rPr>
        <w:t xml:space="preserve">u, o němž se vede řízení, nebylo </w:t>
      </w:r>
      <w:r w:rsidR="00A94A94" w:rsidRPr="00AD0B6C">
        <w:rPr>
          <w:rFonts w:ascii="Arial" w:eastAsia="Times New Roman" w:hAnsi="Arial" w:cs="Arial"/>
          <w:b/>
          <w:color w:val="FF0000"/>
          <w:lang w:eastAsia="cs-CZ"/>
        </w:rPr>
        <w:t>státní</w:t>
      </w:r>
      <w:r w:rsidR="00A94A94">
        <w:rPr>
          <w:rFonts w:ascii="Arial" w:eastAsia="Times New Roman" w:hAnsi="Arial" w:cs="Arial"/>
          <w:b/>
          <w:color w:val="FF0000"/>
          <w:lang w:eastAsia="cs-CZ"/>
        </w:rPr>
        <w:t>mu zaměstnan</w:t>
      </w:r>
      <w:r w:rsidR="00A94A94" w:rsidRPr="00AD0B6C">
        <w:rPr>
          <w:rFonts w:ascii="Arial" w:eastAsia="Times New Roman" w:hAnsi="Arial" w:cs="Arial"/>
          <w:b/>
          <w:color w:val="FF0000"/>
          <w:lang w:eastAsia="cs-CZ"/>
        </w:rPr>
        <w:t>c</w:t>
      </w:r>
      <w:r w:rsidR="00A94A94">
        <w:rPr>
          <w:rFonts w:ascii="Arial" w:eastAsia="Times New Roman" w:hAnsi="Arial" w:cs="Arial"/>
          <w:b/>
          <w:color w:val="FF0000"/>
          <w:lang w:eastAsia="cs-CZ"/>
        </w:rPr>
        <w:t>i</w:t>
      </w:r>
      <w:r w:rsidR="00A94A94" w:rsidRPr="00AD0B6C">
        <w:rPr>
          <w:rFonts w:ascii="Arial" w:eastAsia="Times New Roman" w:hAnsi="Arial" w:cs="Arial"/>
          <w:b/>
          <w:color w:val="FF0000"/>
          <w:lang w:eastAsia="cs-CZ"/>
        </w:rPr>
        <w:t>/</w:t>
      </w:r>
      <w:r w:rsidR="00A94A94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="00A94A94" w:rsidRPr="00AD0B6C">
        <w:rPr>
          <w:rFonts w:ascii="Arial" w:eastAsia="Times New Roman" w:hAnsi="Arial" w:cs="Arial"/>
          <w:b/>
          <w:color w:val="FF0000"/>
          <w:lang w:eastAsia="cs-CZ"/>
        </w:rPr>
        <w:t>zaměstnankyn</w:t>
      </w:r>
      <w:r w:rsidR="00A94A94">
        <w:rPr>
          <w:rFonts w:ascii="Arial" w:eastAsia="Times New Roman" w:hAnsi="Arial" w:cs="Arial"/>
          <w:b/>
          <w:color w:val="FF0000"/>
          <w:lang w:eastAsia="cs-CZ"/>
        </w:rPr>
        <w:t>i</w:t>
      </w:r>
      <w:r w:rsidR="00A94A94">
        <w:rPr>
          <w:rFonts w:ascii="Arial" w:hAnsi="Arial" w:cs="Arial"/>
          <w:b/>
        </w:rPr>
        <w:t xml:space="preserve"> prokázáno</w:t>
      </w:r>
      <w:r w:rsidR="0037463C">
        <w:rPr>
          <w:rFonts w:ascii="Arial" w:hAnsi="Arial" w:cs="Arial"/>
          <w:b/>
        </w:rPr>
        <w:t>.</w:t>
      </w:r>
    </w:p>
    <w:p w:rsidR="007C11E3" w:rsidRDefault="007C11E3" w:rsidP="00E2199D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cs-CZ"/>
        </w:rPr>
      </w:pPr>
    </w:p>
    <w:p w:rsidR="005063C6" w:rsidRDefault="005063C6" w:rsidP="00E2199D">
      <w:pPr>
        <w:spacing w:after="0" w:line="240" w:lineRule="auto"/>
        <w:jc w:val="both"/>
        <w:rPr>
          <w:rFonts w:ascii="Arial" w:hAnsi="Arial" w:cs="Arial"/>
        </w:rPr>
      </w:pPr>
    </w:p>
    <w:p w:rsidR="0008117D" w:rsidRPr="00730090" w:rsidRDefault="0008117D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30090">
        <w:rPr>
          <w:rFonts w:ascii="Arial" w:hAnsi="Arial" w:cs="Arial"/>
          <w:b/>
          <w:spacing w:val="40"/>
        </w:rPr>
        <w:t>Odůvodnění:</w:t>
      </w:r>
    </w:p>
    <w:p w:rsidR="000B7D1F" w:rsidRPr="00211623" w:rsidRDefault="000B7D1F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Pr="00BD3A69">
        <w:rPr>
          <w:rFonts w:ascii="Arial" w:eastAsia="Times New Roman" w:hAnsi="Arial" w:cs="Arial"/>
          <w:color w:val="FF0000"/>
          <w:lang w:eastAsia="cs-CZ"/>
        </w:rPr>
        <w:t>Titul Jméno Příjmení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, narozen/a </w:t>
      </w:r>
      <w:r w:rsidRPr="00EB08E6">
        <w:rPr>
          <w:rFonts w:ascii="Arial" w:eastAsia="Times New Roman" w:hAnsi="Arial" w:cs="Arial"/>
          <w:lang w:eastAsia="cs-CZ"/>
        </w:rPr>
        <w:t>dne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color w:val="FF0000"/>
          <w:lang w:eastAsia="cs-CZ"/>
        </w:rPr>
        <w:t>X. měsíc 19XX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B08E6">
        <w:rPr>
          <w:rFonts w:ascii="Arial" w:eastAsia="Times New Roman" w:hAnsi="Arial" w:cs="Arial"/>
          <w:lang w:eastAsia="cs-CZ"/>
        </w:rPr>
        <w:t xml:space="preserve">trvale bytem </w:t>
      </w:r>
      <w:r w:rsidRPr="00EB08E6">
        <w:rPr>
          <w:rFonts w:ascii="Arial" w:eastAsia="Times New Roman" w:hAnsi="Arial" w:cs="Arial"/>
          <w:color w:val="FF0000"/>
          <w:lang w:eastAsia="cs-CZ"/>
        </w:rPr>
        <w:t>Ulice č.p.</w:t>
      </w:r>
      <w:r w:rsidRPr="00EB08E6">
        <w:rPr>
          <w:rFonts w:ascii="Arial" w:eastAsia="Times New Roman" w:hAnsi="Arial" w:cs="Arial"/>
          <w:lang w:eastAsia="cs-CZ"/>
        </w:rPr>
        <w:t>,</w:t>
      </w:r>
      <w:r w:rsidRPr="00EB08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534F8" w:rsidRPr="008534F8">
        <w:rPr>
          <w:rFonts w:ascii="Arial" w:eastAsia="Times New Roman" w:hAnsi="Arial" w:cs="Arial"/>
          <w:lang w:eastAsia="cs-CZ"/>
        </w:rPr>
        <w:t>(dále jen „</w:t>
      </w:r>
      <w:r w:rsidR="008534F8">
        <w:rPr>
          <w:rFonts w:ascii="Arial" w:eastAsia="Times New Roman" w:hAnsi="Arial" w:cs="Arial"/>
          <w:color w:val="FF0000"/>
          <w:lang w:eastAsia="cs-CZ"/>
        </w:rPr>
        <w:t xml:space="preserve">účastník/účastnice </w:t>
      </w:r>
      <w:r w:rsidR="008534F8" w:rsidRPr="008534F8">
        <w:rPr>
          <w:rFonts w:ascii="Arial" w:eastAsia="Times New Roman" w:hAnsi="Arial" w:cs="Arial"/>
          <w:lang w:eastAsia="cs-CZ"/>
        </w:rPr>
        <w:t>řízení“)</w:t>
      </w:r>
      <w:r w:rsidRPr="000B7D1F">
        <w:rPr>
          <w:rFonts w:ascii="Arial" w:eastAsia="Times New Roman" w:hAnsi="Arial" w:cs="Arial"/>
          <w:lang w:eastAsia="cs-CZ"/>
        </w:rPr>
        <w:t xml:space="preserve">, </w:t>
      </w:r>
      <w:r w:rsidRPr="00211623">
        <w:rPr>
          <w:rFonts w:ascii="Arial" w:eastAsia="Times New Roman" w:hAnsi="Arial" w:cs="Arial"/>
          <w:lang w:eastAsia="cs-CZ"/>
        </w:rPr>
        <w:t xml:space="preserve">je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 xml:space="preserve">č.j.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 xml:space="preserve">XX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přičemž je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 xml:space="preserve">na služební místo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Pr="00211623">
        <w:rPr>
          <w:rFonts w:ascii="Arial" w:hAnsi="Arial" w:cs="Arial"/>
          <w:i/>
          <w:color w:val="FF0000"/>
        </w:rPr>
        <w:t xml:space="preserve"> 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0B7D1F" w:rsidRDefault="000B7D1F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8534F8" w:rsidRPr="00980BAA" w:rsidRDefault="00F57ED2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8534F8" w:rsidRPr="00980BAA">
        <w:rPr>
          <w:rFonts w:ascii="Arial" w:hAnsi="Arial" w:cs="Arial"/>
          <w:i/>
          <w:color w:val="FF0000"/>
        </w:rPr>
        <w:t>V odůvodnění se podle § 68 odst. 3 správního řádu uvedou důvody výroku nebo výroků rozhodnutí, podklady pro jeho vydání, úvahy, kterými se správní orgán řídil při jejich hodnocení a při výkladu právních předpisů, a informace o tom, jak se správní orgán vypořádal se všemi návrhy a námitkami účastníků a s jejich vyjádřením k podkladům rozhodnutí.</w:t>
      </w:r>
    </w:p>
    <w:p w:rsidR="008534F8" w:rsidRPr="00980BAA" w:rsidRDefault="008534F8" w:rsidP="00E2199D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color w:val="FF0000"/>
        </w:rPr>
      </w:pPr>
    </w:p>
    <w:p w:rsidR="008534F8" w:rsidRPr="00FB462F" w:rsidRDefault="008534F8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  <w:r w:rsidRPr="00FB462F">
        <w:rPr>
          <w:rFonts w:ascii="Arial" w:eastAsia="Times New Roman" w:hAnsi="Arial" w:cs="Arial"/>
          <w:i/>
          <w:color w:val="FF0000"/>
          <w:lang w:eastAsia="cs-CZ"/>
        </w:rPr>
        <w:t xml:space="preserve">Je třeba </w:t>
      </w:r>
      <w:r w:rsidR="00980BAA" w:rsidRPr="00FB462F">
        <w:rPr>
          <w:rFonts w:ascii="Arial" w:eastAsia="Times New Roman" w:hAnsi="Arial" w:cs="Arial"/>
          <w:i/>
          <w:color w:val="FF0000"/>
          <w:lang w:eastAsia="cs-CZ"/>
        </w:rPr>
        <w:t>popsat průběh kárného řízení a dokazování (od podnětu k zahájení kárného řízení a</w:t>
      </w:r>
      <w:r w:rsidR="00E2199D" w:rsidRPr="00FB462F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980BAA" w:rsidRPr="00FB462F">
        <w:rPr>
          <w:rFonts w:ascii="Arial" w:eastAsia="Times New Roman" w:hAnsi="Arial" w:cs="Arial"/>
          <w:i/>
          <w:color w:val="FF0000"/>
          <w:lang w:eastAsia="cs-CZ"/>
        </w:rPr>
        <w:t xml:space="preserve">oznámení o zahájení kárného řízení přes konání ústního jednání a průběh dokazování). Na základě dokazování je pak třeba </w:t>
      </w:r>
      <w:r w:rsidRPr="00FB462F">
        <w:rPr>
          <w:rFonts w:ascii="Arial" w:eastAsia="Times New Roman" w:hAnsi="Arial" w:cs="Arial"/>
          <w:i/>
          <w:color w:val="FF0000"/>
          <w:lang w:eastAsia="cs-CZ"/>
        </w:rPr>
        <w:t xml:space="preserve">podrobně popsat skutkový stav, </w:t>
      </w:r>
      <w:r w:rsidR="002D29A1" w:rsidRPr="00FB462F">
        <w:rPr>
          <w:rFonts w:ascii="Arial" w:eastAsia="Times New Roman" w:hAnsi="Arial" w:cs="Arial"/>
          <w:i/>
          <w:color w:val="FF0000"/>
          <w:lang w:eastAsia="cs-CZ"/>
        </w:rPr>
        <w:t xml:space="preserve">který </w:t>
      </w:r>
      <w:r w:rsidRPr="00FB462F">
        <w:rPr>
          <w:rFonts w:ascii="Arial" w:eastAsia="Times New Roman" w:hAnsi="Arial" w:cs="Arial"/>
          <w:i/>
          <w:color w:val="FF0000"/>
          <w:lang w:eastAsia="cs-CZ"/>
        </w:rPr>
        <w:t xml:space="preserve">zakládá důvod pro závěr, že </w:t>
      </w:r>
      <w:r w:rsidR="00A94A94" w:rsidRPr="00FB462F">
        <w:rPr>
          <w:rFonts w:ascii="Arial" w:eastAsia="Times New Roman" w:hAnsi="Arial" w:cs="Arial"/>
          <w:i/>
          <w:color w:val="FF0000"/>
          <w:lang w:eastAsia="cs-CZ"/>
        </w:rPr>
        <w:t xml:space="preserve">spáchání </w:t>
      </w:r>
      <w:r w:rsidR="00DA1A7D" w:rsidRPr="00FB462F">
        <w:rPr>
          <w:rFonts w:ascii="Arial" w:eastAsia="Times New Roman" w:hAnsi="Arial" w:cs="Arial"/>
          <w:i/>
          <w:color w:val="FF0000"/>
          <w:lang w:eastAsia="cs-CZ"/>
        </w:rPr>
        <w:t>skutk</w:t>
      </w:r>
      <w:r w:rsidR="00A94A94" w:rsidRPr="00FB462F">
        <w:rPr>
          <w:rFonts w:ascii="Arial" w:eastAsia="Times New Roman" w:hAnsi="Arial" w:cs="Arial"/>
          <w:i/>
          <w:color w:val="FF0000"/>
          <w:lang w:eastAsia="cs-CZ"/>
        </w:rPr>
        <w:t>u</w:t>
      </w:r>
      <w:r w:rsidR="00DA1A7D" w:rsidRPr="00FB462F">
        <w:rPr>
          <w:rFonts w:ascii="Arial" w:eastAsia="Times New Roman" w:hAnsi="Arial" w:cs="Arial"/>
          <w:i/>
          <w:color w:val="FF0000"/>
          <w:lang w:eastAsia="cs-CZ"/>
        </w:rPr>
        <w:t xml:space="preserve">, o němž se vede kárné řízení, </w:t>
      </w:r>
      <w:r w:rsidR="00A94A94" w:rsidRPr="00FB462F">
        <w:rPr>
          <w:rFonts w:ascii="Arial" w:eastAsia="Times New Roman" w:hAnsi="Arial" w:cs="Arial"/>
          <w:i/>
          <w:color w:val="FF0000"/>
          <w:lang w:eastAsia="cs-CZ"/>
        </w:rPr>
        <w:t>nebylo státnímu zaměstnanci prokázáno</w:t>
      </w:r>
      <w:r w:rsidR="000330F8" w:rsidRPr="00FB462F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FB462F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FB462F">
        <w:rPr>
          <w:rFonts w:ascii="Arial" w:eastAsia="Times New Roman" w:hAnsi="Arial" w:cs="Arial"/>
          <w:i/>
          <w:color w:val="FF0000"/>
          <w:lang w:eastAsia="cs-CZ"/>
        </w:rPr>
        <w:t xml:space="preserve">tj. je zejména třeba podrobně popsat 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 xml:space="preserve">provedené důkazy a jejich obsah, vzájemné rozpory mezi jednotlivými důkazy, dále je třeba se zabývat možnostmi dalšího dokazování s tím, že s ohledem na vyčerpané možnosti dokazování nelze vzájemné rozpory mezi důkazy odstranit, což bude zřejmě příčinou toho, že spáchání skutku, nelze státnímu zaměstnanci prokázat. Pokud některé </w:t>
      </w:r>
      <w:r w:rsidR="000330F8" w:rsidRPr="00FB462F">
        <w:rPr>
          <w:rFonts w:ascii="Arial" w:eastAsia="Times New Roman" w:hAnsi="Arial" w:cs="Arial"/>
          <w:i/>
          <w:color w:val="FF0000"/>
          <w:lang w:eastAsia="cs-CZ"/>
        </w:rPr>
        <w:t>okolnosti skutku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 xml:space="preserve">, </w:t>
      </w:r>
      <w:r w:rsidR="00F57ED2" w:rsidRPr="00FB462F">
        <w:rPr>
          <w:rFonts w:ascii="Arial" w:eastAsia="Times New Roman" w:hAnsi="Arial" w:cs="Arial"/>
          <w:i/>
          <w:color w:val="FF0000"/>
          <w:lang w:eastAsia="cs-CZ"/>
        </w:rPr>
        <w:t>v němž je spatřováno kárné provinění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A94A94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 xml:space="preserve">jsou postaveny najisto </w:t>
      </w:r>
      <w:r w:rsidR="00DA1A7D" w:rsidRPr="00FB462F">
        <w:rPr>
          <w:rFonts w:ascii="Arial" w:eastAsia="Times New Roman" w:hAnsi="Arial" w:cs="Arial"/>
          <w:i/>
          <w:color w:val="FF0000"/>
          <w:lang w:eastAsia="cs-CZ"/>
        </w:rPr>
        <w:t xml:space="preserve">(z hlediska </w:t>
      </w:r>
      <w:r w:rsidR="00DA1A7D" w:rsidRPr="00FB462F">
        <w:rPr>
          <w:rFonts w:ascii="Arial" w:hAnsi="Arial" w:cs="Arial"/>
          <w:i/>
          <w:iCs/>
          <w:color w:val="FF0000"/>
        </w:rPr>
        <w:t>místa, času a způsobu spáchání)</w:t>
      </w:r>
      <w:r w:rsidR="000330F8" w:rsidRPr="00FB462F">
        <w:rPr>
          <w:rFonts w:ascii="Arial" w:eastAsia="Times New Roman" w:hAnsi="Arial" w:cs="Arial"/>
          <w:i/>
          <w:color w:val="FF0000"/>
          <w:lang w:eastAsia="cs-CZ"/>
        </w:rPr>
        <w:t xml:space="preserve">, 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>je třeba je</w:t>
      </w:r>
      <w:r w:rsidR="00FB462F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popsat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>, ale zejména je třeba popsat</w:t>
      </w:r>
      <w:r w:rsidR="00FB462F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ty okolnosti, na základě kterých je správní orgán nucen učinit závěr o zastavení řízení</w:t>
      </w:r>
      <w:r w:rsidR="00F57ED2">
        <w:rPr>
          <w:rFonts w:ascii="Arial" w:eastAsia="Times New Roman" w:hAnsi="Arial" w:cs="Arial"/>
          <w:i/>
          <w:color w:val="FF0000"/>
          <w:lang w:eastAsia="cs-CZ"/>
        </w:rPr>
        <w:t xml:space="preserve"> (viz výše). </w:t>
      </w:r>
      <w:r w:rsidR="009B77DD">
        <w:rPr>
          <w:rFonts w:ascii="Arial" w:eastAsia="Times New Roman" w:hAnsi="Arial" w:cs="Arial"/>
          <w:i/>
          <w:color w:val="FF0000"/>
          <w:lang w:eastAsia="cs-CZ"/>
        </w:rPr>
        <w:t>Závěr o zastavení řízení tedy bude</w:t>
      </w:r>
      <w:r w:rsidR="002D29A1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výsledk</w:t>
      </w:r>
      <w:r w:rsidR="009B77DD">
        <w:rPr>
          <w:rFonts w:ascii="Arial" w:eastAsia="Times New Roman" w:hAnsi="Arial" w:cs="Arial"/>
          <w:i/>
          <w:color w:val="FF0000"/>
          <w:lang w:eastAsia="cs-CZ"/>
        </w:rPr>
        <w:t>em</w:t>
      </w:r>
      <w:r w:rsidR="002D29A1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v odůvodnění uvedených úvah</w:t>
      </w:r>
      <w:r w:rsidR="000330F8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správního orgánu, resp. </w:t>
      </w:r>
      <w:r w:rsidR="00980BAA" w:rsidRPr="00FB462F">
        <w:rPr>
          <w:rFonts w:ascii="Arial" w:eastAsia="Times New Roman" w:hAnsi="Arial" w:cs="Arial"/>
          <w:i/>
          <w:color w:val="FF0000"/>
          <w:lang w:eastAsia="cs-CZ"/>
        </w:rPr>
        <w:t>výsledk</w:t>
      </w:r>
      <w:r w:rsidR="009B77DD">
        <w:rPr>
          <w:rFonts w:ascii="Arial" w:eastAsia="Times New Roman" w:hAnsi="Arial" w:cs="Arial"/>
          <w:i/>
          <w:color w:val="FF0000"/>
          <w:lang w:eastAsia="cs-CZ"/>
        </w:rPr>
        <w:t>em</w:t>
      </w:r>
      <w:r w:rsidR="00980BAA" w:rsidRPr="00FB462F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0330F8" w:rsidRPr="00FB462F">
        <w:rPr>
          <w:rFonts w:ascii="Arial" w:eastAsia="Times New Roman" w:hAnsi="Arial" w:cs="Arial"/>
          <w:i/>
          <w:color w:val="FF0000"/>
          <w:lang w:eastAsia="cs-CZ"/>
        </w:rPr>
        <w:t>hodnocení jednotlivých podkladů rozhodnutí, které vedly správní orgán k závěru o</w:t>
      </w:r>
      <w:r w:rsidR="00E2199D" w:rsidRPr="00FB462F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C2723C" w:rsidRPr="00FB462F">
        <w:rPr>
          <w:rFonts w:ascii="Arial" w:eastAsia="Times New Roman" w:hAnsi="Arial" w:cs="Arial"/>
          <w:i/>
          <w:color w:val="FF0000"/>
          <w:lang w:eastAsia="cs-CZ"/>
        </w:rPr>
        <w:t xml:space="preserve">tom, že </w:t>
      </w:r>
      <w:r w:rsidR="00FB462F" w:rsidRPr="00FB462F">
        <w:rPr>
          <w:rFonts w:ascii="Arial" w:eastAsia="Times New Roman" w:hAnsi="Arial" w:cs="Arial"/>
          <w:i/>
          <w:color w:val="FF0000"/>
          <w:lang w:eastAsia="cs-CZ"/>
        </w:rPr>
        <w:t>spáchání skutku, o němž se vede kárné řízení, nebylo státnímu zaměstnanci prokázáno.</w:t>
      </w:r>
    </w:p>
    <w:p w:rsidR="00C2723C" w:rsidRPr="00FB462F" w:rsidRDefault="00C2723C" w:rsidP="00E2199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FF0000"/>
        </w:rPr>
      </w:pPr>
    </w:p>
    <w:p w:rsidR="00C2723C" w:rsidRPr="00FB462F" w:rsidRDefault="00C2723C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FB462F">
        <w:rPr>
          <w:rFonts w:ascii="Arial" w:hAnsi="Arial" w:cs="Arial"/>
          <w:i/>
          <w:color w:val="FF0000"/>
          <w:sz w:val="22"/>
          <w:szCs w:val="22"/>
        </w:rPr>
        <w:t>Poté následuje právní zhodnocení skutkového stavu věci, který vzal správní orgán za prokázaný</w:t>
      </w:r>
      <w:r w:rsidR="00FB462F">
        <w:rPr>
          <w:rFonts w:ascii="Arial" w:hAnsi="Arial" w:cs="Arial"/>
          <w:i/>
          <w:color w:val="FF0000"/>
          <w:sz w:val="22"/>
          <w:szCs w:val="22"/>
        </w:rPr>
        <w:t>, resp. neprokázaný</w:t>
      </w:r>
      <w:r w:rsidRPr="00FB462F">
        <w:rPr>
          <w:rFonts w:ascii="Arial" w:hAnsi="Arial" w:cs="Arial"/>
          <w:i/>
          <w:color w:val="FF0000"/>
          <w:sz w:val="22"/>
          <w:szCs w:val="22"/>
        </w:rPr>
        <w:t>, resp.</w:t>
      </w:r>
      <w:r w:rsidR="00FB462F">
        <w:rPr>
          <w:rFonts w:ascii="Arial" w:hAnsi="Arial" w:cs="Arial"/>
          <w:i/>
          <w:color w:val="FF0000"/>
          <w:sz w:val="22"/>
          <w:szCs w:val="22"/>
        </w:rPr>
        <w:t xml:space="preserve"> úvaha správního orgánu směřující k</w:t>
      </w:r>
      <w:r w:rsidRPr="00FB462F">
        <w:rPr>
          <w:rFonts w:ascii="Arial" w:hAnsi="Arial" w:cs="Arial"/>
          <w:i/>
          <w:color w:val="FF0000"/>
          <w:sz w:val="22"/>
          <w:szCs w:val="22"/>
        </w:rPr>
        <w:t xml:space="preserve"> podřazení skutkového stavu pod konkrétní ustanovení právních předpisů, kter</w:t>
      </w:r>
      <w:r w:rsidR="00FB462F">
        <w:rPr>
          <w:rFonts w:ascii="Arial" w:hAnsi="Arial" w:cs="Arial"/>
          <w:i/>
          <w:color w:val="FF0000"/>
          <w:sz w:val="22"/>
          <w:szCs w:val="22"/>
        </w:rPr>
        <w:t>á</w:t>
      </w:r>
      <w:r w:rsidRPr="00FB462F">
        <w:rPr>
          <w:rFonts w:ascii="Arial" w:hAnsi="Arial" w:cs="Arial"/>
          <w:i/>
          <w:color w:val="FF0000"/>
          <w:sz w:val="22"/>
          <w:szCs w:val="22"/>
        </w:rPr>
        <w:t xml:space="preserve"> je důvodem pro závěr</w:t>
      </w:r>
      <w:r w:rsidR="008B386E">
        <w:rPr>
          <w:rFonts w:ascii="Arial" w:hAnsi="Arial" w:cs="Arial"/>
          <w:i/>
          <w:color w:val="FF0000"/>
          <w:sz w:val="22"/>
          <w:szCs w:val="22"/>
        </w:rPr>
        <w:t xml:space="preserve"> uvedený ve výroku usnesení</w:t>
      </w:r>
      <w:r w:rsidR="0072094B" w:rsidRPr="00FB462F">
        <w:rPr>
          <w:rFonts w:ascii="Arial" w:hAnsi="Arial" w:cs="Arial"/>
          <w:i/>
          <w:color w:val="FF0000"/>
          <w:sz w:val="22"/>
          <w:szCs w:val="22"/>
        </w:rPr>
        <w:t>.</w:t>
      </w:r>
      <w:r w:rsidR="00D30EC5">
        <w:rPr>
          <w:rFonts w:ascii="Arial" w:hAnsi="Arial" w:cs="Arial"/>
          <w:i/>
          <w:color w:val="FF0000"/>
          <w:sz w:val="22"/>
          <w:szCs w:val="22"/>
        </w:rPr>
        <w:t xml:space="preserve"> V daném případě tato úvaha v zásadě spočívá v konstatování, že s ohledem na skutečnost, že spáchání skutku, v němž je spatřováno kárné provinění a pro který bylo kárné řízení zahájeno, nebylo státnímu zaměstnanci prokázáno, je naplněn důvod pro zastavení kárného řízení podle § 96 odst. 4 písm. c</w:t>
      </w:r>
      <w:r w:rsidR="00D30EC5" w:rsidRPr="00C137BF">
        <w:rPr>
          <w:rFonts w:ascii="Arial" w:hAnsi="Arial" w:cs="Arial"/>
          <w:i/>
          <w:color w:val="FF0000"/>
          <w:sz w:val="22"/>
          <w:szCs w:val="22"/>
        </w:rPr>
        <w:t>) zákona o státní službě</w:t>
      </w:r>
      <w:r w:rsidR="00D30EC5">
        <w:rPr>
          <w:rFonts w:ascii="Arial" w:hAnsi="Arial" w:cs="Arial"/>
          <w:i/>
          <w:color w:val="FF0000"/>
          <w:sz w:val="22"/>
          <w:szCs w:val="22"/>
        </w:rPr>
        <w:t>.</w:t>
      </w:r>
    </w:p>
    <w:p w:rsidR="00792719" w:rsidRPr="00980BAA" w:rsidRDefault="00792719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</w:p>
    <w:p w:rsidR="00792719" w:rsidRPr="00980BAA" w:rsidRDefault="003628E8" w:rsidP="00E2199D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3628E8">
        <w:rPr>
          <w:rFonts w:ascii="Arial" w:hAnsi="Arial" w:cs="Arial"/>
          <w:i/>
          <w:color w:val="FF0000"/>
          <w:sz w:val="22"/>
          <w:szCs w:val="22"/>
        </w:rPr>
        <w:t xml:space="preserve">Ačkoli je zastavení kárného řízení rozhodnutím ve prospěch státního zaměstnance, nelze zcela rezignovat na povinnost vypořádat se všemi námitkami a návrhy státního zaměstnance učiněnými v průběhu kárného řízení, např. s návrhy na doplnění dokazování, které nebyly akceptovány, s vyjádřeními učiněnými v průběhu řízení, a dále též s vyjádřením k podkladům rozhodnutí, a to zejména v případech, kdy se kárné řízení zastavuje jen zčásti, neboť nelze zcela vyloučit, že státní zaměstnanec bude usilovat o zastavení kárného řízení v co nejširším </w:t>
      </w:r>
      <w:r w:rsidRPr="003628E8">
        <w:rPr>
          <w:rFonts w:ascii="Arial" w:hAnsi="Arial" w:cs="Arial"/>
          <w:i/>
          <w:color w:val="FF0000"/>
          <w:sz w:val="22"/>
          <w:szCs w:val="22"/>
        </w:rPr>
        <w:lastRenderedPageBreak/>
        <w:t xml:space="preserve">rozsahu, tj. např. v případě </w:t>
      </w:r>
      <w:proofErr w:type="spellStart"/>
      <w:r w:rsidRPr="003628E8">
        <w:rPr>
          <w:rFonts w:ascii="Arial" w:hAnsi="Arial" w:cs="Arial"/>
          <w:i/>
          <w:color w:val="FF0000"/>
          <w:sz w:val="22"/>
          <w:szCs w:val="22"/>
        </w:rPr>
        <w:t>vícečinného</w:t>
      </w:r>
      <w:proofErr w:type="spellEnd"/>
      <w:r w:rsidRPr="003628E8">
        <w:rPr>
          <w:rFonts w:ascii="Arial" w:hAnsi="Arial" w:cs="Arial"/>
          <w:i/>
          <w:color w:val="FF0000"/>
          <w:sz w:val="22"/>
          <w:szCs w:val="22"/>
        </w:rPr>
        <w:t xml:space="preserve"> souběhu nebo v případě pokračujícího (zahrnutí více dílčích útoků) nebo trvajícího kárného provinění.</w:t>
      </w:r>
      <w:r w:rsidR="00F57ED2">
        <w:rPr>
          <w:rFonts w:ascii="Arial" w:hAnsi="Arial" w:cs="Arial"/>
          <w:i/>
          <w:color w:val="FF0000"/>
          <w:sz w:val="22"/>
          <w:szCs w:val="22"/>
        </w:rPr>
        <w:t>]</w:t>
      </w:r>
      <w:r w:rsidR="0072094B">
        <w:rPr>
          <w:rFonts w:ascii="Arial" w:hAnsi="Arial" w:cs="Arial"/>
          <w:i/>
          <w:color w:val="FF0000"/>
          <w:sz w:val="22"/>
          <w:szCs w:val="22"/>
        </w:rPr>
        <w:t xml:space="preserve">  </w:t>
      </w:r>
    </w:p>
    <w:p w:rsidR="009C65C1" w:rsidRDefault="009C65C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132091" w:rsidRPr="00D30025" w:rsidRDefault="00132091" w:rsidP="00E2199D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99698B" w:rsidRPr="00D422B0" w:rsidRDefault="0099698B" w:rsidP="00E2199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  <w:spacing w:val="40"/>
        </w:rPr>
      </w:pPr>
      <w:r w:rsidRPr="00D422B0">
        <w:rPr>
          <w:rFonts w:ascii="Arial" w:hAnsi="Arial" w:cs="Arial"/>
          <w:b/>
          <w:spacing w:val="40"/>
        </w:rPr>
        <w:t>Poučení:</w:t>
      </w:r>
    </w:p>
    <w:p w:rsidR="0099698B" w:rsidRDefault="0099698B" w:rsidP="00E2199D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EB08E6">
        <w:rPr>
          <w:rFonts w:ascii="Arial" w:eastAsia="Times New Roman" w:hAnsi="Arial" w:cs="Arial"/>
          <w:lang w:eastAsia="cs-CZ"/>
        </w:rPr>
        <w:t xml:space="preserve">Proti tomuto </w:t>
      </w:r>
      <w:r w:rsidR="00132091">
        <w:rPr>
          <w:rFonts w:ascii="Arial" w:eastAsia="Times New Roman" w:hAnsi="Arial" w:cs="Arial"/>
          <w:lang w:eastAsia="cs-CZ"/>
        </w:rPr>
        <w:t>usnesení</w:t>
      </w:r>
      <w:r w:rsidRPr="00EB08E6">
        <w:rPr>
          <w:rFonts w:ascii="Arial" w:eastAsia="Times New Roman" w:hAnsi="Arial" w:cs="Arial"/>
          <w:lang w:eastAsia="cs-CZ"/>
        </w:rPr>
        <w:t xml:space="preserve"> lze podle </w:t>
      </w:r>
      <w:r w:rsidR="00132091" w:rsidRPr="00EB08E6">
        <w:rPr>
          <w:rFonts w:ascii="Arial" w:eastAsia="Times New Roman" w:hAnsi="Arial" w:cs="Arial"/>
          <w:lang w:eastAsia="cs-CZ"/>
        </w:rPr>
        <w:t xml:space="preserve">§ 76 odst. 5 a </w:t>
      </w:r>
      <w:r w:rsidRPr="00EB08E6">
        <w:rPr>
          <w:rFonts w:ascii="Arial" w:eastAsia="Times New Roman" w:hAnsi="Arial" w:cs="Arial"/>
          <w:lang w:eastAsia="cs-CZ"/>
        </w:rPr>
        <w:t xml:space="preserve">§ 81 a násl. </w:t>
      </w:r>
      <w:r w:rsidR="00DE42D3">
        <w:rPr>
          <w:rFonts w:ascii="Arial" w:eastAsia="Times New Roman" w:hAnsi="Arial" w:cs="Arial"/>
          <w:lang w:eastAsia="cs-CZ"/>
        </w:rPr>
        <w:t>správního řádu</w:t>
      </w:r>
      <w:r w:rsidRPr="00EB08E6">
        <w:rPr>
          <w:rFonts w:ascii="Arial" w:eastAsia="Times New Roman" w:hAnsi="Arial" w:cs="Arial"/>
          <w:lang w:eastAsia="cs-CZ"/>
        </w:rPr>
        <w:t xml:space="preserve"> podat odvolání u </w:t>
      </w:r>
      <w:r w:rsidR="00B82812">
        <w:rPr>
          <w:rFonts w:ascii="Arial" w:hAnsi="Arial" w:cs="Arial"/>
        </w:rPr>
        <w:t>kárné</w:t>
      </w:r>
      <w:r w:rsidR="00B82812" w:rsidRPr="00D479C2">
        <w:rPr>
          <w:rFonts w:ascii="Arial" w:hAnsi="Arial" w:cs="Arial"/>
        </w:rPr>
        <w:t xml:space="preserve"> komis</w:t>
      </w:r>
      <w:r w:rsidR="00B82812">
        <w:rPr>
          <w:rFonts w:ascii="Arial" w:hAnsi="Arial" w:cs="Arial"/>
        </w:rPr>
        <w:t>e</w:t>
      </w:r>
      <w:r w:rsidR="00B82812" w:rsidRPr="00D479C2">
        <w:rPr>
          <w:rFonts w:ascii="Arial" w:hAnsi="Arial" w:cs="Arial"/>
        </w:rPr>
        <w:t xml:space="preserve"> </w:t>
      </w:r>
      <w:r w:rsidR="00B82812">
        <w:rPr>
          <w:rFonts w:ascii="Arial" w:hAnsi="Arial" w:cs="Arial"/>
        </w:rPr>
        <w:t>I. stupně zřízené</w:t>
      </w:r>
      <w:r w:rsidR="00B82812" w:rsidRPr="00D479C2">
        <w:rPr>
          <w:rFonts w:ascii="Arial" w:hAnsi="Arial" w:cs="Arial"/>
        </w:rPr>
        <w:t xml:space="preserve"> v </w:t>
      </w:r>
      <w:r w:rsidR="00B82812" w:rsidRPr="00D479C2">
        <w:rPr>
          <w:rFonts w:ascii="Arial" w:hAnsi="Arial" w:cs="Arial"/>
          <w:i/>
          <w:color w:val="FF0000"/>
        </w:rPr>
        <w:t>(označení služebního úřadu)</w:t>
      </w:r>
      <w:r w:rsidRPr="00EB08E6">
        <w:rPr>
          <w:rFonts w:ascii="Arial" w:eastAsia="Times New Roman" w:hAnsi="Arial" w:cs="Arial"/>
          <w:lang w:eastAsia="cs-CZ"/>
        </w:rPr>
        <w:t xml:space="preserve">, a to do 15 dnů ode dne jeho oznámení. </w:t>
      </w:r>
      <w:r w:rsidRPr="00EB08E6">
        <w:rPr>
          <w:rFonts w:ascii="Arial" w:hAnsi="Arial" w:cs="Arial"/>
        </w:rPr>
        <w:t xml:space="preserve">Odvolacím orgánem je </w:t>
      </w:r>
      <w:r w:rsidR="00B82812">
        <w:rPr>
          <w:rFonts w:ascii="Arial" w:hAnsi="Arial" w:cs="Arial"/>
        </w:rPr>
        <w:t>podle §</w:t>
      </w:r>
      <w:r w:rsidR="00DE42D3">
        <w:rPr>
          <w:rFonts w:ascii="Arial" w:hAnsi="Arial" w:cs="Arial"/>
        </w:rPr>
        <w:t> </w:t>
      </w:r>
      <w:r w:rsidR="00B82812">
        <w:rPr>
          <w:rFonts w:ascii="Arial" w:hAnsi="Arial" w:cs="Arial"/>
        </w:rPr>
        <w:t xml:space="preserve">168 odst. 1 písm. a) </w:t>
      </w:r>
      <w:r w:rsidR="00B82812" w:rsidRPr="00EB08E6">
        <w:rPr>
          <w:rFonts w:ascii="Arial" w:hAnsi="Arial" w:cs="Arial"/>
        </w:rPr>
        <w:t>zákona o státní službě</w:t>
      </w:r>
      <w:r w:rsidR="00B82812" w:rsidRPr="00B82812">
        <w:rPr>
          <w:rFonts w:ascii="Arial" w:eastAsia="Times New Roman" w:hAnsi="Arial" w:cs="Arial"/>
          <w:lang w:eastAsia="cs-CZ"/>
        </w:rPr>
        <w:t xml:space="preserve"> </w:t>
      </w:r>
      <w:r w:rsidRPr="00B82812">
        <w:rPr>
          <w:rFonts w:ascii="Arial" w:eastAsia="Times New Roman" w:hAnsi="Arial" w:cs="Arial"/>
          <w:lang w:eastAsia="cs-CZ"/>
        </w:rPr>
        <w:t xml:space="preserve">kárná komise </w:t>
      </w:r>
      <w:r w:rsidR="00B82812" w:rsidRPr="00B82812">
        <w:rPr>
          <w:rFonts w:ascii="Arial" w:eastAsia="Times New Roman" w:hAnsi="Arial" w:cs="Arial"/>
          <w:lang w:eastAsia="cs-CZ"/>
        </w:rPr>
        <w:t>II.</w:t>
      </w:r>
      <w:r w:rsidR="000B7D1F">
        <w:rPr>
          <w:rFonts w:ascii="Arial" w:eastAsia="Times New Roman" w:hAnsi="Arial" w:cs="Arial"/>
          <w:lang w:eastAsia="cs-CZ"/>
        </w:rPr>
        <w:t> </w:t>
      </w:r>
      <w:r w:rsidRPr="00B82812">
        <w:rPr>
          <w:rFonts w:ascii="Arial" w:eastAsia="Times New Roman" w:hAnsi="Arial" w:cs="Arial"/>
          <w:lang w:eastAsia="cs-CZ"/>
        </w:rPr>
        <w:t>stupně zřízená v Ministerstvu vnitra</w:t>
      </w:r>
      <w:r w:rsidR="00B82812">
        <w:rPr>
          <w:rFonts w:ascii="Arial" w:eastAsia="Times New Roman" w:hAnsi="Arial" w:cs="Arial"/>
          <w:i/>
          <w:lang w:eastAsia="cs-CZ"/>
        </w:rPr>
        <w:t xml:space="preserve">. </w:t>
      </w:r>
      <w:r w:rsidR="00365D22" w:rsidRPr="00EB08E6">
        <w:rPr>
          <w:rFonts w:ascii="Arial" w:eastAsia="Times New Roman" w:hAnsi="Arial" w:cs="Arial"/>
          <w:lang w:eastAsia="cs-CZ"/>
        </w:rPr>
        <w:t xml:space="preserve">Odvolání proti tomuto usnesení </w:t>
      </w:r>
      <w:r w:rsidR="00365D22">
        <w:rPr>
          <w:rFonts w:ascii="Arial" w:eastAsia="Times New Roman" w:hAnsi="Arial" w:cs="Arial"/>
          <w:lang w:eastAsia="cs-CZ"/>
        </w:rPr>
        <w:t>ne</w:t>
      </w:r>
      <w:r w:rsidR="00365D22" w:rsidRPr="00EB08E6">
        <w:rPr>
          <w:rFonts w:ascii="Arial" w:eastAsia="Times New Roman" w:hAnsi="Arial" w:cs="Arial"/>
          <w:lang w:eastAsia="cs-CZ"/>
        </w:rPr>
        <w:t>má v souladu s § </w:t>
      </w:r>
      <w:r w:rsidR="00365D22">
        <w:rPr>
          <w:rFonts w:ascii="Arial" w:eastAsia="Times New Roman" w:hAnsi="Arial" w:cs="Arial"/>
          <w:lang w:eastAsia="cs-CZ"/>
        </w:rPr>
        <w:t>76 odst. 5</w:t>
      </w:r>
      <w:r w:rsidR="00365D22" w:rsidRPr="00EB08E6">
        <w:rPr>
          <w:rFonts w:ascii="Arial" w:eastAsia="Times New Roman" w:hAnsi="Arial" w:cs="Arial"/>
          <w:lang w:eastAsia="cs-CZ"/>
        </w:rPr>
        <w:t xml:space="preserve"> </w:t>
      </w:r>
      <w:r w:rsidR="00365D22">
        <w:rPr>
          <w:rFonts w:ascii="Arial" w:eastAsia="Times New Roman" w:hAnsi="Arial" w:cs="Arial"/>
          <w:lang w:eastAsia="cs-CZ"/>
        </w:rPr>
        <w:t>správního řádu</w:t>
      </w:r>
      <w:r w:rsidR="00365D22" w:rsidRPr="00EB08E6">
        <w:rPr>
          <w:rFonts w:ascii="Arial" w:eastAsia="Times New Roman" w:hAnsi="Arial" w:cs="Arial"/>
          <w:lang w:eastAsia="cs-CZ"/>
        </w:rPr>
        <w:t xml:space="preserve"> odkladný účinek.</w:t>
      </w:r>
    </w:p>
    <w:p w:rsidR="009C65C1" w:rsidRDefault="009C65C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2091" w:rsidRPr="0039017A" w:rsidRDefault="00132091" w:rsidP="00E2199D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>Jméno, P</w:t>
      </w:r>
      <w:r w:rsidRPr="0039017A">
        <w:rPr>
          <w:rFonts w:ascii="Arial" w:hAnsi="Arial" w:cs="Arial"/>
          <w:color w:val="FF0000"/>
        </w:rPr>
        <w:t>říjmení, funkce a podpis</w:t>
      </w:r>
    </w:p>
    <w:p w:rsidR="00B82812" w:rsidRPr="0039017A" w:rsidRDefault="00B82812" w:rsidP="00E2199D">
      <w:pPr>
        <w:tabs>
          <w:tab w:val="center" w:pos="6521"/>
        </w:tabs>
        <w:spacing w:after="0" w:line="240" w:lineRule="auto"/>
        <w:contextualSpacing/>
        <w:rPr>
          <w:rFonts w:ascii="Arial" w:hAnsi="Arial" w:cs="Arial"/>
          <w:color w:val="FF0000"/>
        </w:rPr>
      </w:pPr>
      <w:r w:rsidRPr="0039017A">
        <w:rPr>
          <w:rFonts w:ascii="Arial" w:hAnsi="Arial" w:cs="Arial"/>
          <w:color w:val="FF0000"/>
        </w:rPr>
        <w:tab/>
      </w:r>
      <w:r w:rsidR="009C65C1">
        <w:rPr>
          <w:rFonts w:ascii="Arial" w:hAnsi="Arial" w:cs="Arial"/>
          <w:color w:val="FF0000"/>
        </w:rPr>
        <w:t>předsedy kárné komise</w:t>
      </w:r>
      <w:r w:rsidR="009C65C1">
        <w:rPr>
          <w:rStyle w:val="Znakapoznpodarou"/>
          <w:rFonts w:ascii="Arial" w:hAnsi="Arial" w:cs="Arial"/>
          <w:color w:val="FF0000"/>
        </w:rPr>
        <w:footnoteReference w:id="3"/>
      </w:r>
      <w:r w:rsidR="009C65C1" w:rsidRPr="009C65C1">
        <w:rPr>
          <w:rFonts w:ascii="Arial" w:hAnsi="Arial" w:cs="Arial"/>
          <w:color w:val="FF0000"/>
          <w:vertAlign w:val="superscript"/>
        </w:rPr>
        <w:t>,</w:t>
      </w:r>
      <w:r w:rsidRPr="0039017A">
        <w:rPr>
          <w:rStyle w:val="Znakapoznpodarou"/>
          <w:rFonts w:ascii="Arial" w:hAnsi="Arial" w:cs="Arial"/>
          <w:color w:val="FF0000"/>
        </w:rPr>
        <w:footnoteReference w:id="4"/>
      </w:r>
    </w:p>
    <w:p w:rsidR="00B82812" w:rsidRPr="0039017A" w:rsidRDefault="00B82812" w:rsidP="00E2199D">
      <w:pPr>
        <w:spacing w:after="0"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E7A4C" w:rsidRPr="0099698B" w:rsidRDefault="00B82812" w:rsidP="00E21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017A">
        <w:rPr>
          <w:rFonts w:ascii="Arial" w:hAnsi="Arial" w:cs="Arial"/>
          <w:color w:val="FF0000"/>
        </w:rPr>
        <w:t>Otisk úředního razítka</w:t>
      </w:r>
    </w:p>
    <w:sectPr w:rsidR="00CE7A4C" w:rsidRPr="0099698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FDB" w:rsidRDefault="00674FDB" w:rsidP="001F56B6">
      <w:pPr>
        <w:spacing w:after="0" w:line="240" w:lineRule="auto"/>
      </w:pPr>
      <w:r>
        <w:separator/>
      </w:r>
    </w:p>
  </w:endnote>
  <w:endnote w:type="continuationSeparator" w:id="0">
    <w:p w:rsidR="00674FDB" w:rsidRDefault="00674FDB" w:rsidP="001F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494575318"/>
      <w:docPartObj>
        <w:docPartGallery w:val="Page Numbers (Bottom of Page)"/>
        <w:docPartUnique/>
      </w:docPartObj>
    </w:sdtPr>
    <w:sdtEndPr/>
    <w:sdtContent>
      <w:p w:rsidR="00DE74D3" w:rsidRPr="009C65C1" w:rsidRDefault="00DE74D3">
        <w:pPr>
          <w:pStyle w:val="Zpat"/>
          <w:jc w:val="center"/>
          <w:rPr>
            <w:rFonts w:ascii="Arial" w:hAnsi="Arial" w:cs="Arial"/>
          </w:rPr>
        </w:pPr>
        <w:r w:rsidRPr="009C65C1">
          <w:rPr>
            <w:rFonts w:ascii="Arial" w:hAnsi="Arial" w:cs="Arial"/>
          </w:rPr>
          <w:fldChar w:fldCharType="begin"/>
        </w:r>
        <w:r w:rsidRPr="009C65C1">
          <w:rPr>
            <w:rFonts w:ascii="Arial" w:hAnsi="Arial" w:cs="Arial"/>
          </w:rPr>
          <w:instrText>PAGE   \* MERGEFORMAT</w:instrText>
        </w:r>
        <w:r w:rsidRPr="009C65C1">
          <w:rPr>
            <w:rFonts w:ascii="Arial" w:hAnsi="Arial" w:cs="Arial"/>
          </w:rPr>
          <w:fldChar w:fldCharType="separate"/>
        </w:r>
        <w:r w:rsidR="00D3620E">
          <w:rPr>
            <w:rFonts w:ascii="Arial" w:hAnsi="Arial" w:cs="Arial"/>
            <w:noProof/>
          </w:rPr>
          <w:t>3</w:t>
        </w:r>
        <w:r w:rsidRPr="009C65C1">
          <w:rPr>
            <w:rFonts w:ascii="Arial" w:hAnsi="Arial" w:cs="Arial"/>
          </w:rPr>
          <w:fldChar w:fldCharType="end"/>
        </w:r>
      </w:p>
    </w:sdtContent>
  </w:sdt>
  <w:p w:rsidR="00DE74D3" w:rsidRDefault="00DE74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FDB" w:rsidRDefault="00674FDB" w:rsidP="001F56B6">
      <w:pPr>
        <w:spacing w:after="0" w:line="240" w:lineRule="auto"/>
      </w:pPr>
      <w:r>
        <w:separator/>
      </w:r>
    </w:p>
  </w:footnote>
  <w:footnote w:type="continuationSeparator" w:id="0">
    <w:p w:rsidR="00674FDB" w:rsidRDefault="00674FDB" w:rsidP="001F56B6">
      <w:pPr>
        <w:spacing w:after="0" w:line="240" w:lineRule="auto"/>
      </w:pPr>
      <w:r>
        <w:continuationSeparator/>
      </w:r>
    </w:p>
  </w:footnote>
  <w:footnote w:id="1">
    <w:p w:rsidR="00134921" w:rsidRPr="00EB08E6" w:rsidRDefault="00134921" w:rsidP="00BD3A69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B08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B08E6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</w:t>
      </w:r>
      <w:r>
        <w:rPr>
          <w:rFonts w:ascii="Arial" w:hAnsi="Arial" w:cs="Arial"/>
          <w:color w:val="FF0000"/>
          <w:sz w:val="18"/>
          <w:szCs w:val="18"/>
        </w:rPr>
        <w:t xml:space="preserve"> (dále jen „správní řád“)</w:t>
      </w:r>
      <w:r w:rsidRPr="00EB08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C11E3" w:rsidRPr="00AD0B6C" w:rsidRDefault="007C11E3" w:rsidP="007C11E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031E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031E4">
        <w:rPr>
          <w:rFonts w:ascii="Arial" w:hAnsi="Arial" w:cs="Arial"/>
          <w:color w:val="FF0000"/>
          <w:sz w:val="18"/>
          <w:szCs w:val="18"/>
        </w:rPr>
        <w:t xml:space="preserve"> </w:t>
      </w:r>
      <w:r w:rsidR="00A94A94" w:rsidRPr="00A94A94">
        <w:rPr>
          <w:rFonts w:ascii="Arial" w:hAnsi="Arial" w:cs="Arial"/>
          <w:iCs/>
          <w:color w:val="FF0000"/>
          <w:sz w:val="18"/>
          <w:szCs w:val="18"/>
        </w:rPr>
        <w:t>Pravomocné zastavení kárného řízení z tohoto důvodu má meritorní povahu a vytváří vůči obviněnému státnímu zaměstnanci překážku věci pravomocně rozhodnuté, tj. další projednání totožného skutku v kárném řízení, který by byl přičítán obviněnému státnímu zaměstnanci, je již vyloučeno</w:t>
      </w:r>
      <w:r w:rsidR="007F01A7" w:rsidRPr="007F01A7">
        <w:rPr>
          <w:rFonts w:ascii="Arial" w:hAnsi="Arial" w:cs="Arial"/>
          <w:iCs/>
          <w:color w:val="FF0000"/>
          <w:sz w:val="18"/>
          <w:szCs w:val="18"/>
        </w:rPr>
        <w:t>.</w:t>
      </w:r>
      <w:r w:rsidR="007F01A7">
        <w:rPr>
          <w:rFonts w:ascii="Arial" w:hAnsi="Arial" w:cs="Arial"/>
        </w:rPr>
        <w:t xml:space="preserve">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Ve výroku </w:t>
      </w:r>
      <w:r w:rsidR="0037463C">
        <w:rPr>
          <w:rFonts w:ascii="Arial" w:hAnsi="Arial" w:cs="Arial"/>
          <w:iCs/>
          <w:color w:val="FF0000"/>
          <w:sz w:val="18"/>
          <w:szCs w:val="18"/>
        </w:rPr>
        <w:t>usnesení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je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 proto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nezbytné postavit najisto, </w:t>
      </w:r>
      <w:r w:rsidR="007F01A7">
        <w:rPr>
          <w:rFonts w:ascii="Arial" w:hAnsi="Arial" w:cs="Arial"/>
          <w:iCs/>
          <w:color w:val="FF0000"/>
          <w:sz w:val="18"/>
          <w:szCs w:val="18"/>
        </w:rPr>
        <w:t xml:space="preserve">pro 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jaké jednání státní</w:t>
      </w:r>
      <w:r w:rsidR="007F01A7">
        <w:rPr>
          <w:rFonts w:ascii="Arial" w:hAnsi="Arial" w:cs="Arial"/>
          <w:iCs/>
          <w:color w:val="FF0000"/>
          <w:sz w:val="18"/>
          <w:szCs w:val="18"/>
        </w:rPr>
        <w:t>ho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zaměstnanc</w:t>
      </w:r>
      <w:r w:rsidR="007F01A7">
        <w:rPr>
          <w:rFonts w:ascii="Arial" w:hAnsi="Arial" w:cs="Arial"/>
          <w:iCs/>
          <w:color w:val="FF0000"/>
          <w:sz w:val="18"/>
          <w:szCs w:val="18"/>
        </w:rPr>
        <w:t>e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="00F57ED2">
        <w:rPr>
          <w:rFonts w:ascii="Arial" w:hAnsi="Arial" w:cs="Arial"/>
          <w:iCs/>
          <w:color w:val="FF0000"/>
          <w:sz w:val="18"/>
          <w:szCs w:val="18"/>
        </w:rPr>
        <w:t xml:space="preserve">a v jakém rozsahu </w:t>
      </w:r>
      <w:r w:rsidR="007F01A7">
        <w:rPr>
          <w:rFonts w:ascii="Arial" w:hAnsi="Arial" w:cs="Arial"/>
          <w:iCs/>
          <w:color w:val="FF0000"/>
          <w:sz w:val="18"/>
          <w:szCs w:val="18"/>
        </w:rPr>
        <w:t>je kárné řízení zastaveno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, což lze zaručit jen konkretizací údajů obsahující popis skutku uvedením místa, času a způsobu spáchání</w:t>
      </w:r>
      <w:r w:rsidR="00A94A94">
        <w:rPr>
          <w:rFonts w:ascii="Arial" w:hAnsi="Arial" w:cs="Arial"/>
          <w:iCs/>
          <w:color w:val="FF0000"/>
          <w:sz w:val="18"/>
          <w:szCs w:val="18"/>
        </w:rPr>
        <w:t xml:space="preserve"> (přiměřeně s ohledem na skutečnost, že spáchání skutku se státnímu zaměstnanci nepodařilo prokázat)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, popřípadě i</w:t>
      </w:r>
      <w:r w:rsidR="00F57ED2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uvedením jiných skutečností, jichž je třeba k tomu, aby skutek nemohl být zaměněn s</w:t>
      </w:r>
      <w:r w:rsidR="00DA1A7D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>jiným. Jednotlivé skutkové údaje jsou rozhodné pro určení totožnosti skutku, vylučují pro další období možnost záměny skutku a</w:t>
      </w:r>
      <w:r w:rsidR="00F57ED2">
        <w:rPr>
          <w:rFonts w:ascii="Arial" w:hAnsi="Arial" w:cs="Arial"/>
          <w:iCs/>
          <w:color w:val="FF0000"/>
          <w:sz w:val="18"/>
          <w:szCs w:val="18"/>
        </w:rPr>
        <w:t> 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možnost opakovaného </w:t>
      </w:r>
      <w:r w:rsidR="00DA1A7D">
        <w:rPr>
          <w:rFonts w:ascii="Arial" w:hAnsi="Arial" w:cs="Arial"/>
          <w:iCs/>
          <w:color w:val="FF0000"/>
          <w:sz w:val="18"/>
          <w:szCs w:val="18"/>
        </w:rPr>
        <w:t>zahájení kárného řízení pro</w:t>
      </w:r>
      <w:r w:rsidRPr="00AD0B6C">
        <w:rPr>
          <w:rFonts w:ascii="Arial" w:hAnsi="Arial" w:cs="Arial"/>
          <w:iCs/>
          <w:color w:val="FF0000"/>
          <w:sz w:val="18"/>
          <w:szCs w:val="18"/>
        </w:rPr>
        <w:t xml:space="preserve"> týž skutek.</w:t>
      </w:r>
    </w:p>
  </w:footnote>
  <w:footnote w:id="3">
    <w:p w:rsidR="009C65C1" w:rsidRPr="009C65C1" w:rsidRDefault="009C65C1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C65C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="000B7D1F">
        <w:rPr>
          <w:rFonts w:ascii="Arial" w:hAnsi="Arial" w:cs="Arial"/>
          <w:color w:val="FF0000"/>
          <w:sz w:val="18"/>
          <w:szCs w:val="18"/>
        </w:rPr>
        <w:t xml:space="preserve"> J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e dostačující, aby písemné vyhotovení </w:t>
      </w:r>
      <w:r w:rsidR="000B7D1F">
        <w:rPr>
          <w:rFonts w:ascii="Arial" w:hAnsi="Arial" w:cs="Arial"/>
          <w:color w:val="FF0000"/>
          <w:sz w:val="18"/>
          <w:szCs w:val="18"/>
        </w:rPr>
        <w:t>rozhodnutí</w:t>
      </w:r>
      <w:r w:rsidRPr="009C65C1">
        <w:rPr>
          <w:rFonts w:ascii="Arial" w:hAnsi="Arial" w:cs="Arial"/>
          <w:color w:val="FF0000"/>
          <w:sz w:val="18"/>
          <w:szCs w:val="18"/>
        </w:rPr>
        <w:t xml:space="preserve"> bylo podepsáno pouze předsedou kárné komise. Lze však doporučit, aby tato skutečnost (podepisování písemných vyhotovení rozhodnutí předsedou kárné komise) byla upravena v jednacím řádu kárné komise. </w:t>
      </w:r>
    </w:p>
  </w:footnote>
  <w:footnote w:id="4">
    <w:p w:rsidR="00B82812" w:rsidRPr="00CA27AC" w:rsidRDefault="00B82812" w:rsidP="009C65C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6B6" w:rsidRPr="00134921" w:rsidRDefault="001F56B6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 xml:space="preserve">Příloha č. </w:t>
    </w:r>
    <w:r w:rsidR="00EC05DF">
      <w:rPr>
        <w:rFonts w:ascii="Arial" w:hAnsi="Arial" w:cs="Arial"/>
      </w:rPr>
      <w:t>1</w:t>
    </w:r>
    <w:r w:rsidR="00A94A94">
      <w:rPr>
        <w:rFonts w:ascii="Arial" w:hAnsi="Arial" w:cs="Arial"/>
      </w:rPr>
      <w:t>7</w:t>
    </w:r>
  </w:p>
  <w:p w:rsidR="001F56B6" w:rsidRPr="00134921" w:rsidRDefault="00134921" w:rsidP="001F56B6">
    <w:pPr>
      <w:spacing w:after="0"/>
      <w:jc w:val="right"/>
      <w:rPr>
        <w:rFonts w:ascii="Arial" w:hAnsi="Arial" w:cs="Arial"/>
      </w:rPr>
    </w:pPr>
    <w:r w:rsidRPr="00134921">
      <w:rPr>
        <w:rFonts w:ascii="Arial" w:hAnsi="Arial" w:cs="Arial"/>
      </w:rPr>
      <w:t>k</w:t>
    </w:r>
    <w:r w:rsidR="001F56B6" w:rsidRPr="00134921">
      <w:rPr>
        <w:rFonts w:ascii="Arial" w:hAnsi="Arial" w:cs="Arial"/>
      </w:rPr>
      <w:t> </w:t>
    </w:r>
    <w:r w:rsidRPr="00134921">
      <w:rPr>
        <w:rFonts w:ascii="Arial" w:hAnsi="Arial" w:cs="Arial"/>
      </w:rPr>
      <w:t>M</w:t>
    </w:r>
    <w:r w:rsidR="001F56B6" w:rsidRPr="00134921">
      <w:rPr>
        <w:rFonts w:ascii="Arial" w:hAnsi="Arial" w:cs="Arial"/>
      </w:rPr>
      <w:t xml:space="preserve">etodickému pokynu č. </w:t>
    </w:r>
    <w:r w:rsidRPr="00134921">
      <w:rPr>
        <w:rFonts w:ascii="Arial" w:hAnsi="Arial" w:cs="Arial"/>
      </w:rPr>
      <w:t>3</w:t>
    </w:r>
    <w:r w:rsidR="001F56B6" w:rsidRPr="00134921">
      <w:rPr>
        <w:rFonts w:ascii="Arial" w:hAnsi="Arial" w:cs="Arial"/>
      </w:rPr>
      <w:t>/2016</w:t>
    </w:r>
  </w:p>
  <w:p w:rsidR="001F56B6" w:rsidRDefault="001F56B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5592D"/>
    <w:multiLevelType w:val="hybridMultilevel"/>
    <w:tmpl w:val="F078AF9E"/>
    <w:lvl w:ilvl="0" w:tplc="084233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E43"/>
    <w:rsid w:val="00006204"/>
    <w:rsid w:val="00011EDC"/>
    <w:rsid w:val="000330F8"/>
    <w:rsid w:val="00054F4F"/>
    <w:rsid w:val="0008117D"/>
    <w:rsid w:val="00083B15"/>
    <w:rsid w:val="000B7D1F"/>
    <w:rsid w:val="001274FA"/>
    <w:rsid w:val="00132091"/>
    <w:rsid w:val="00134921"/>
    <w:rsid w:val="00141479"/>
    <w:rsid w:val="001450C0"/>
    <w:rsid w:val="0019322E"/>
    <w:rsid w:val="001A6E66"/>
    <w:rsid w:val="001C7B11"/>
    <w:rsid w:val="001E0B8C"/>
    <w:rsid w:val="001F0985"/>
    <w:rsid w:val="001F56B6"/>
    <w:rsid w:val="00210D0D"/>
    <w:rsid w:val="00227B82"/>
    <w:rsid w:val="00234EA5"/>
    <w:rsid w:val="00270934"/>
    <w:rsid w:val="002709AE"/>
    <w:rsid w:val="002968D0"/>
    <w:rsid w:val="002D29A1"/>
    <w:rsid w:val="002E0130"/>
    <w:rsid w:val="002E5074"/>
    <w:rsid w:val="002E6EB5"/>
    <w:rsid w:val="00314A1E"/>
    <w:rsid w:val="003302ED"/>
    <w:rsid w:val="003317D8"/>
    <w:rsid w:val="00335B27"/>
    <w:rsid w:val="003628E8"/>
    <w:rsid w:val="00365D22"/>
    <w:rsid w:val="0037463C"/>
    <w:rsid w:val="00376A61"/>
    <w:rsid w:val="00396222"/>
    <w:rsid w:val="0040750B"/>
    <w:rsid w:val="0044474E"/>
    <w:rsid w:val="00451163"/>
    <w:rsid w:val="004E5FF6"/>
    <w:rsid w:val="00500578"/>
    <w:rsid w:val="005063C6"/>
    <w:rsid w:val="005511EA"/>
    <w:rsid w:val="005573E0"/>
    <w:rsid w:val="005D4670"/>
    <w:rsid w:val="00600CAB"/>
    <w:rsid w:val="00617AE8"/>
    <w:rsid w:val="0065120B"/>
    <w:rsid w:val="00656FE4"/>
    <w:rsid w:val="00674FDB"/>
    <w:rsid w:val="006A642E"/>
    <w:rsid w:val="006B1E54"/>
    <w:rsid w:val="0072094B"/>
    <w:rsid w:val="00747283"/>
    <w:rsid w:val="007705DD"/>
    <w:rsid w:val="0077686B"/>
    <w:rsid w:val="00792719"/>
    <w:rsid w:val="00796912"/>
    <w:rsid w:val="007C11E3"/>
    <w:rsid w:val="007E4E43"/>
    <w:rsid w:val="007F01A7"/>
    <w:rsid w:val="00810A34"/>
    <w:rsid w:val="008534F8"/>
    <w:rsid w:val="00865227"/>
    <w:rsid w:val="00881691"/>
    <w:rsid w:val="008A0296"/>
    <w:rsid w:val="008B386E"/>
    <w:rsid w:val="00906864"/>
    <w:rsid w:val="00930068"/>
    <w:rsid w:val="00947A35"/>
    <w:rsid w:val="00980BAA"/>
    <w:rsid w:val="0099698B"/>
    <w:rsid w:val="009B77DD"/>
    <w:rsid w:val="009C65C1"/>
    <w:rsid w:val="009E3006"/>
    <w:rsid w:val="009E412F"/>
    <w:rsid w:val="00A94A94"/>
    <w:rsid w:val="00AD0B6C"/>
    <w:rsid w:val="00AF163E"/>
    <w:rsid w:val="00B56273"/>
    <w:rsid w:val="00B82812"/>
    <w:rsid w:val="00BA4E6A"/>
    <w:rsid w:val="00BD3A69"/>
    <w:rsid w:val="00BF6379"/>
    <w:rsid w:val="00C14E99"/>
    <w:rsid w:val="00C2723C"/>
    <w:rsid w:val="00C52994"/>
    <w:rsid w:val="00C70B5E"/>
    <w:rsid w:val="00C75984"/>
    <w:rsid w:val="00C9026B"/>
    <w:rsid w:val="00CE0A08"/>
    <w:rsid w:val="00CE1C02"/>
    <w:rsid w:val="00CE7A4C"/>
    <w:rsid w:val="00D114B7"/>
    <w:rsid w:val="00D30025"/>
    <w:rsid w:val="00D30EC5"/>
    <w:rsid w:val="00D3620E"/>
    <w:rsid w:val="00D422B0"/>
    <w:rsid w:val="00D579F8"/>
    <w:rsid w:val="00D720BD"/>
    <w:rsid w:val="00DA1A7D"/>
    <w:rsid w:val="00DE42D3"/>
    <w:rsid w:val="00DE74D3"/>
    <w:rsid w:val="00E046CF"/>
    <w:rsid w:val="00E2199D"/>
    <w:rsid w:val="00E70035"/>
    <w:rsid w:val="00EB08E6"/>
    <w:rsid w:val="00EC05DF"/>
    <w:rsid w:val="00EE3F3E"/>
    <w:rsid w:val="00F57ED2"/>
    <w:rsid w:val="00FB462F"/>
    <w:rsid w:val="00FC3CC5"/>
    <w:rsid w:val="00FD47DD"/>
    <w:rsid w:val="00FD5348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4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4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003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56B6"/>
  </w:style>
  <w:style w:type="paragraph" w:styleId="Zpat">
    <w:name w:val="footer"/>
    <w:basedOn w:val="Normln"/>
    <w:link w:val="ZpatChar"/>
    <w:uiPriority w:val="99"/>
    <w:unhideWhenUsed/>
    <w:rsid w:val="001F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56B6"/>
  </w:style>
  <w:style w:type="paragraph" w:styleId="Textpoznpodarou">
    <w:name w:val="footnote text"/>
    <w:basedOn w:val="Normln"/>
    <w:link w:val="TextpoznpodarouChar"/>
    <w:uiPriority w:val="99"/>
    <w:unhideWhenUsed/>
    <w:rsid w:val="00E7003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03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70035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FE4"/>
    <w:pPr>
      <w:ind w:left="720"/>
      <w:contextualSpacing/>
    </w:pPr>
  </w:style>
  <w:style w:type="paragraph" w:styleId="Bezmezer">
    <w:name w:val="No Spacing"/>
    <w:uiPriority w:val="1"/>
    <w:qFormat/>
    <w:rsid w:val="00EB08E6"/>
    <w:pPr>
      <w:spacing w:after="0" w:line="240" w:lineRule="auto"/>
    </w:pPr>
  </w:style>
  <w:style w:type="paragraph" w:styleId="Zkladntextodsazen">
    <w:name w:val="Body Text Indent"/>
    <w:basedOn w:val="Normln"/>
    <w:link w:val="ZkladntextodsazenChar"/>
    <w:rsid w:val="00C2723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23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D4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4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B2764-A097-4D1C-8A97-F60C9EAF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793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8</cp:revision>
  <dcterms:created xsi:type="dcterms:W3CDTF">2016-10-12T09:33:00Z</dcterms:created>
  <dcterms:modified xsi:type="dcterms:W3CDTF">2016-10-12T11:39:00Z</dcterms:modified>
</cp:coreProperties>
</file>