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6E460C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1566B6">
        <w:rPr>
          <w:rFonts w:ascii="Arial" w:hAnsi="Arial" w:cs="Arial"/>
          <w:b/>
          <w:color w:val="000000" w:themeColor="text1"/>
          <w:sz w:val="24"/>
          <w:szCs w:val="24"/>
        </w:rPr>
        <w:t>rad</w:t>
      </w:r>
      <w:r w:rsidR="00C57609">
        <w:rPr>
          <w:rFonts w:ascii="Arial" w:hAnsi="Arial" w:cs="Arial"/>
          <w:b/>
          <w:color w:val="000000" w:themeColor="text1"/>
          <w:sz w:val="24"/>
          <w:szCs w:val="24"/>
        </w:rPr>
        <w:t>y</w:t>
      </w:r>
      <w:r w:rsidR="001566B6">
        <w:rPr>
          <w:rFonts w:ascii="Arial" w:hAnsi="Arial" w:cs="Arial"/>
          <w:b/>
          <w:color w:val="000000" w:themeColor="text1"/>
          <w:sz w:val="24"/>
          <w:szCs w:val="24"/>
        </w:rPr>
        <w:t>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</w:p>
    <w:p w:rsidR="00276ED4" w:rsidRDefault="00443A6B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E460C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E460C">
        <w:rPr>
          <w:rFonts w:ascii="Arial" w:hAnsi="Arial" w:cs="Arial"/>
          <w:color w:val="000000" w:themeColor="text1"/>
        </w:rPr>
        <w:t>111405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E460C">
        <w:rPr>
          <w:rFonts w:ascii="Arial" w:hAnsi="Arial" w:cs="Arial"/>
          <w:color w:val="000000" w:themeColor="text1"/>
        </w:rPr>
        <w:t>2</w:t>
      </w:r>
      <w:r w:rsidR="00B52741">
        <w:rPr>
          <w:rFonts w:ascii="Arial" w:hAnsi="Arial" w:cs="Arial"/>
          <w:color w:val="000000" w:themeColor="text1"/>
        </w:rPr>
        <w:t>7</w:t>
      </w:r>
      <w:bookmarkStart w:id="0" w:name="_GoBack"/>
      <w:bookmarkEnd w:id="0"/>
      <w:r w:rsidR="006E460C">
        <w:rPr>
          <w:rFonts w:ascii="Arial" w:hAnsi="Arial" w:cs="Arial"/>
          <w:color w:val="000000" w:themeColor="text1"/>
        </w:rPr>
        <w:t>. září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1566B6" w:rsidRPr="001566B6">
        <w:rPr>
          <w:rFonts w:ascii="Arial" w:hAnsi="Arial" w:cs="Arial"/>
          <w:b/>
          <w:color w:val="000000" w:themeColor="text1"/>
        </w:rPr>
        <w:t>rad</w:t>
      </w:r>
      <w:r w:rsidR="00C57609">
        <w:rPr>
          <w:rFonts w:ascii="Arial" w:hAnsi="Arial" w:cs="Arial"/>
          <w:b/>
          <w:color w:val="000000" w:themeColor="text1"/>
        </w:rPr>
        <w:t>y</w:t>
      </w:r>
      <w:r w:rsidR="001566B6" w:rsidRPr="001566B6">
        <w:rPr>
          <w:rFonts w:ascii="Arial" w:hAnsi="Arial" w:cs="Arial"/>
          <w:b/>
          <w:color w:val="000000" w:themeColor="text1"/>
        </w:rPr>
        <w:t>/</w:t>
      </w:r>
      <w:r w:rsidRPr="001566B6">
        <w:rPr>
          <w:rFonts w:ascii="Arial" w:hAnsi="Arial" w:cs="Arial"/>
          <w:b/>
          <w:color w:val="000000" w:themeColor="text1"/>
        </w:rPr>
        <w:t>ministerského</w:t>
      </w:r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E460C" w:rsidRPr="006E460C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C5808">
        <w:rPr>
          <w:rFonts w:ascii="Arial" w:hAnsi="Arial" w:cs="Arial"/>
          <w:b/>
          <w:color w:val="000000" w:themeColor="text1"/>
        </w:rPr>
        <w:t>30356872</w:t>
      </w:r>
      <w:r w:rsidR="001566B6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155C8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16A9" w:rsidRDefault="001566B6" w:rsidP="006E460C">
      <w:pPr>
        <w:spacing w:after="12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6E460C"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8D6ADD" w:rsidRDefault="008D6ADD" w:rsidP="006E460C">
      <w:pPr>
        <w:spacing w:after="120" w:line="360" w:lineRule="auto"/>
        <w:jc w:val="both"/>
        <w:rPr>
          <w:rFonts w:ascii="Arial" w:hAnsi="Arial" w:cs="Arial"/>
          <w:i/>
          <w:color w:val="000000" w:themeColor="text1"/>
        </w:rPr>
      </w:pPr>
    </w:p>
    <w:p w:rsidR="00C0487A" w:rsidRPr="004116A9" w:rsidRDefault="001D537E" w:rsidP="004116A9">
      <w:pPr>
        <w:spacing w:after="120" w:line="360" w:lineRule="auto"/>
        <w:jc w:val="both"/>
        <w:rPr>
          <w:rFonts w:ascii="Arial" w:hAnsi="Arial" w:cs="Arial"/>
          <w:i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043446" w:rsidRDefault="00A0294A" w:rsidP="00535012">
      <w:pPr>
        <w:spacing w:after="12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43446">
        <w:rPr>
          <w:rFonts w:ascii="Arial" w:hAnsi="Arial" w:cs="Arial"/>
          <w:b/>
        </w:rPr>
        <w:t>urč</w:t>
      </w:r>
      <w:r w:rsidRPr="003A4954">
        <w:rPr>
          <w:rFonts w:ascii="Arial" w:hAnsi="Arial" w:cs="Arial"/>
          <w:b/>
        </w:rPr>
        <w:t>itou</w:t>
      </w:r>
      <w:r w:rsidR="008D6ADD">
        <w:rPr>
          <w:rFonts w:ascii="Arial" w:hAnsi="Arial" w:cs="Arial"/>
          <w:b/>
        </w:rPr>
        <w:t xml:space="preserve">, </w:t>
      </w:r>
      <w:r w:rsidR="008D6ADD" w:rsidRPr="008D6ADD">
        <w:rPr>
          <w:rFonts w:ascii="Arial" w:hAnsi="Arial" w:cs="Arial"/>
          <w:b/>
        </w:rPr>
        <w:t>a to do 30. dubna 2021 po dobu realizace projektu „Využívání prvků procesního řízení a zavedení standardů pro výkon prioritních agend veřejné správy“.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E460C">
        <w:rPr>
          <w:rFonts w:ascii="Arial" w:hAnsi="Arial" w:cs="Arial"/>
          <w:b/>
          <w:color w:val="000000" w:themeColor="text1"/>
        </w:rPr>
        <w:t>prosinec 2</w:t>
      </w:r>
      <w:r w:rsidR="007F0CF3" w:rsidRPr="00033C70">
        <w:rPr>
          <w:rFonts w:ascii="Arial" w:hAnsi="Arial" w:cs="Arial"/>
          <w:b/>
          <w:color w:val="000000" w:themeColor="text1"/>
        </w:rPr>
        <w:t>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1566B6">
        <w:rPr>
          <w:rFonts w:ascii="Arial" w:hAnsi="Arial" w:cs="Arial"/>
          <w:b/>
          <w:color w:val="000000" w:themeColor="text1"/>
        </w:rPr>
        <w:t>1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6E460C" w:rsidRDefault="004B2025" w:rsidP="006E460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1566B6">
        <w:rPr>
          <w:rFonts w:ascii="Arial" w:hAnsi="Arial" w:cs="Arial"/>
          <w:color w:val="000000" w:themeColor="text1"/>
        </w:rPr>
        <w:t xml:space="preserve"> </w:t>
      </w:r>
      <w:r w:rsidR="006E460C" w:rsidRPr="006E460C">
        <w:rPr>
          <w:rFonts w:ascii="Arial" w:hAnsi="Arial" w:cs="Arial"/>
          <w:color w:val="000000" w:themeColor="text1"/>
        </w:rPr>
        <w:t xml:space="preserve">realizace projektů </w:t>
      </w:r>
      <w:r w:rsidR="006E460C">
        <w:rPr>
          <w:rFonts w:ascii="Arial" w:hAnsi="Arial" w:cs="Arial"/>
          <w:color w:val="000000" w:themeColor="text1"/>
        </w:rPr>
        <w:br/>
      </w:r>
      <w:r w:rsidR="006E460C" w:rsidRPr="006E460C">
        <w:rPr>
          <w:rFonts w:ascii="Arial" w:hAnsi="Arial" w:cs="Arial"/>
          <w:color w:val="000000" w:themeColor="text1"/>
        </w:rPr>
        <w:t>v oblasti veřejné správy s využitím GIS</w:t>
      </w:r>
      <w:r w:rsidR="006E460C">
        <w:rPr>
          <w:rFonts w:ascii="Arial" w:hAnsi="Arial" w:cs="Arial"/>
          <w:color w:val="000000" w:themeColor="text1"/>
        </w:rPr>
        <w:t xml:space="preserve">; </w:t>
      </w:r>
      <w:r w:rsidR="006E460C" w:rsidRPr="006E460C">
        <w:rPr>
          <w:rFonts w:ascii="Arial" w:hAnsi="Arial" w:cs="Arial"/>
          <w:color w:val="000000" w:themeColor="text1"/>
        </w:rPr>
        <w:t>zpracování prostorových dat a datových souborů</w:t>
      </w:r>
      <w:r w:rsidR="006E460C">
        <w:rPr>
          <w:rFonts w:ascii="Arial" w:hAnsi="Arial" w:cs="Arial"/>
          <w:color w:val="000000" w:themeColor="text1"/>
        </w:rPr>
        <w:t xml:space="preserve">; </w:t>
      </w:r>
      <w:r w:rsidR="006E460C" w:rsidRPr="006E460C">
        <w:rPr>
          <w:rFonts w:ascii="Arial" w:hAnsi="Arial" w:cs="Arial"/>
          <w:color w:val="000000" w:themeColor="text1"/>
        </w:rPr>
        <w:t>spoluprác</w:t>
      </w:r>
      <w:r w:rsidR="006E460C">
        <w:rPr>
          <w:rFonts w:ascii="Arial" w:hAnsi="Arial" w:cs="Arial"/>
          <w:color w:val="000000" w:themeColor="text1"/>
        </w:rPr>
        <w:t>i</w:t>
      </w:r>
      <w:r w:rsidR="006E460C" w:rsidRPr="006E460C">
        <w:rPr>
          <w:rFonts w:ascii="Arial" w:hAnsi="Arial" w:cs="Arial"/>
          <w:color w:val="000000" w:themeColor="text1"/>
        </w:rPr>
        <w:t xml:space="preserve"> s orgány státní správy a územní samosprávy</w:t>
      </w:r>
      <w:r w:rsidR="006E460C">
        <w:rPr>
          <w:rFonts w:ascii="Arial" w:hAnsi="Arial" w:cs="Arial"/>
          <w:color w:val="000000" w:themeColor="text1"/>
        </w:rPr>
        <w:t xml:space="preserve">; </w:t>
      </w:r>
      <w:r w:rsidR="006E460C" w:rsidRPr="006E460C">
        <w:rPr>
          <w:rFonts w:ascii="Arial" w:hAnsi="Arial" w:cs="Arial"/>
          <w:color w:val="000000" w:themeColor="text1"/>
        </w:rPr>
        <w:t>realizace projektu ISTI</w:t>
      </w:r>
      <w:r w:rsidR="006E460C">
        <w:rPr>
          <w:rFonts w:ascii="Arial" w:hAnsi="Arial" w:cs="Arial"/>
          <w:color w:val="000000" w:themeColor="text1"/>
        </w:rPr>
        <w:t>. Z</w:t>
      </w:r>
      <w:r w:rsidR="006E460C" w:rsidRPr="006E460C">
        <w:rPr>
          <w:rFonts w:ascii="Arial" w:hAnsi="Arial" w:cs="Arial"/>
          <w:color w:val="000000" w:themeColor="text1"/>
        </w:rPr>
        <w:t xml:space="preserve">nalost MS OFFICE, MS VISIO, metodika realizace projektů PRINCE2, ITIL, </w:t>
      </w:r>
      <w:r w:rsidR="008D6ADD">
        <w:rPr>
          <w:rFonts w:ascii="Arial" w:hAnsi="Arial" w:cs="Arial"/>
          <w:color w:val="000000" w:themeColor="text1"/>
        </w:rPr>
        <w:t xml:space="preserve">GIS, </w:t>
      </w:r>
      <w:r w:rsidR="006E460C" w:rsidRPr="006E460C">
        <w:rPr>
          <w:rFonts w:ascii="Arial" w:hAnsi="Arial" w:cs="Arial"/>
          <w:color w:val="000000" w:themeColor="text1"/>
        </w:rPr>
        <w:t xml:space="preserve">znalost anglického jazyka na komunikativní úrovni, řidičský průkaz skupiny B a vzdělání v oboru Veřejná správa, </w:t>
      </w:r>
      <w:proofErr w:type="spellStart"/>
      <w:r w:rsidR="006E460C" w:rsidRPr="006E460C">
        <w:rPr>
          <w:rFonts w:ascii="Arial" w:hAnsi="Arial" w:cs="Arial"/>
          <w:color w:val="000000" w:themeColor="text1"/>
        </w:rPr>
        <w:t>geoinformatika</w:t>
      </w:r>
      <w:proofErr w:type="spellEnd"/>
      <w:r w:rsidR="006E460C" w:rsidRPr="006E460C">
        <w:rPr>
          <w:rFonts w:ascii="Arial" w:hAnsi="Arial" w:cs="Arial"/>
          <w:color w:val="000000" w:themeColor="text1"/>
        </w:rPr>
        <w:t xml:space="preserve"> a prostorová data jsou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C5808">
        <w:rPr>
          <w:rFonts w:ascii="Arial" w:hAnsi="Arial" w:cs="Arial"/>
          <w:b/>
          <w:color w:val="000000" w:themeColor="text1"/>
        </w:rPr>
        <w:t>10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6E460C">
        <w:rPr>
          <w:rFonts w:ascii="Arial" w:hAnsi="Arial" w:cs="Arial"/>
          <w:b/>
          <w:color w:val="000000" w:themeColor="text1"/>
        </w:rPr>
        <w:t>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7609">
        <w:rPr>
          <w:rFonts w:ascii="Arial" w:hAnsi="Arial" w:cs="Arial"/>
          <w:b/>
          <w:color w:val="000000" w:themeColor="text1"/>
        </w:rPr>
        <w:t>rady</w:t>
      </w:r>
      <w:r w:rsidR="001566B6" w:rsidRPr="001566B6">
        <w:rPr>
          <w:rFonts w:ascii="Arial" w:hAnsi="Arial" w:cs="Arial"/>
          <w:b/>
          <w:color w:val="000000" w:themeColor="text1"/>
        </w:rPr>
        <w:t xml:space="preserve">/ministerského rady v oddělení </w:t>
      </w:r>
      <w:r w:rsidR="008D6ADD" w:rsidRPr="008D6ADD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1566B6">
        <w:rPr>
          <w:rFonts w:ascii="Arial" w:hAnsi="Arial" w:cs="Arial"/>
          <w:b/>
          <w:color w:val="000000" w:themeColor="text1"/>
        </w:rPr>
        <w:t xml:space="preserve">, </w:t>
      </w:r>
      <w:r w:rsidR="008D6ADD">
        <w:rPr>
          <w:rFonts w:ascii="Arial" w:hAnsi="Arial" w:cs="Arial"/>
          <w:b/>
          <w:color w:val="000000" w:themeColor="text1"/>
        </w:rPr>
        <w:t xml:space="preserve">odboru </w:t>
      </w:r>
      <w:proofErr w:type="spellStart"/>
      <w:r w:rsidR="008D6ADD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1566B6">
        <w:rPr>
          <w:rFonts w:ascii="Arial" w:hAnsi="Arial" w:cs="Arial"/>
          <w:b/>
          <w:color w:val="000000" w:themeColor="text1"/>
        </w:rPr>
        <w:t>,</w:t>
      </w:r>
      <w:r w:rsidR="008D6AD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D6ADD">
        <w:rPr>
          <w:rFonts w:ascii="Arial" w:hAnsi="Arial" w:cs="Arial"/>
          <w:b/>
          <w:color w:val="000000" w:themeColor="text1"/>
        </w:rPr>
        <w:t>3</w:t>
      </w:r>
      <w:r w:rsidR="00AC5808">
        <w:rPr>
          <w:rFonts w:ascii="Arial" w:hAnsi="Arial" w:cs="Arial"/>
          <w:b/>
          <w:color w:val="000000" w:themeColor="text1"/>
        </w:rPr>
        <w:t>0356872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D6ADD">
        <w:rPr>
          <w:rFonts w:ascii="Arial" w:hAnsi="Arial" w:cs="Arial"/>
          <w:b/>
          <w:color w:val="000000" w:themeColor="text1"/>
        </w:rPr>
        <w:t>111405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116A9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4116A9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4116A9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D27D8" w:rsidRDefault="00D11AFF" w:rsidP="000D27D8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6C404C">
        <w:rPr>
          <w:rFonts w:ascii="Arial" w:hAnsi="Arial" w:cs="Arial"/>
          <w:color w:val="000000" w:themeColor="text1"/>
        </w:rPr>
        <w:t xml:space="preserve"> </w:t>
      </w:r>
      <w:r w:rsidR="00D44EC6" w:rsidRPr="00033C70">
        <w:rPr>
          <w:rFonts w:ascii="Arial" w:hAnsi="Arial" w:cs="Arial"/>
          <w:color w:val="000000" w:themeColor="text1"/>
        </w:rPr>
        <w:t>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8D6ADD">
        <w:rPr>
          <w:rFonts w:ascii="Arial" w:hAnsi="Arial" w:cs="Arial"/>
          <w:color w:val="000000" w:themeColor="text1"/>
        </w:rPr>
        <w:t>Proč jsou prostorová data významným zdrojem informací pro orgány veřejné správy</w:t>
      </w:r>
      <w:r w:rsidR="000D27D8" w:rsidRPr="00033C70">
        <w:rPr>
          <w:rFonts w:ascii="Arial" w:hAnsi="Arial" w:cs="Arial"/>
          <w:color w:val="000000" w:themeColor="text1"/>
        </w:rPr>
        <w:t xml:space="preserve">“ v rozsahu maximálně </w:t>
      </w:r>
      <w:r w:rsidR="008D6ADD">
        <w:rPr>
          <w:rFonts w:ascii="Arial" w:hAnsi="Arial" w:cs="Arial"/>
          <w:color w:val="000000" w:themeColor="text1"/>
        </w:rPr>
        <w:t>tří</w:t>
      </w:r>
      <w:r w:rsidR="000D27D8" w:rsidRPr="00033C70">
        <w:rPr>
          <w:rFonts w:ascii="Arial" w:hAnsi="Arial" w:cs="Arial"/>
          <w:color w:val="000000" w:themeColor="text1"/>
        </w:rPr>
        <w:t xml:space="preserve"> normostran</w:t>
      </w:r>
      <w:r w:rsidR="000D27D8" w:rsidRPr="00033C70">
        <w:rPr>
          <w:rStyle w:val="Znakapoznpodarou"/>
          <w:rFonts w:cs="Arial"/>
          <w:color w:val="000000" w:themeColor="text1"/>
        </w:rPr>
        <w:footnoteReference w:id="8"/>
      </w:r>
      <w:r w:rsidR="000D27D8" w:rsidRPr="00033C70">
        <w:rPr>
          <w:rFonts w:ascii="Arial" w:hAnsi="Arial" w:cs="Arial"/>
          <w:color w:val="000000" w:themeColor="text1"/>
        </w:rPr>
        <w:t>.</w:t>
      </w:r>
    </w:p>
    <w:p w:rsidR="001566B6" w:rsidRDefault="001566B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D6ADD" w:rsidRPr="008D6ADD" w:rsidRDefault="008D6ADD" w:rsidP="008D6A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6ADD">
        <w:rPr>
          <w:rFonts w:ascii="Arial" w:hAnsi="Arial" w:cs="Arial"/>
          <w:color w:val="000000" w:themeColor="text1"/>
        </w:rPr>
        <w:t xml:space="preserve">Ing. Milan Petržílek </w:t>
      </w:r>
    </w:p>
    <w:p w:rsidR="008D6ADD" w:rsidRPr="008D6ADD" w:rsidRDefault="008D6ADD" w:rsidP="008D6A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6ADD">
        <w:rPr>
          <w:rFonts w:ascii="Arial" w:hAnsi="Arial" w:cs="Arial"/>
          <w:color w:val="000000" w:themeColor="text1"/>
        </w:rPr>
        <w:t>odbor personální</w:t>
      </w:r>
    </w:p>
    <w:p w:rsidR="008D6ADD" w:rsidRPr="008D6ADD" w:rsidRDefault="008D6ADD" w:rsidP="008D6A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6ADD">
        <w:rPr>
          <w:rFonts w:ascii="Arial" w:hAnsi="Arial" w:cs="Arial"/>
          <w:color w:val="000000" w:themeColor="text1"/>
        </w:rPr>
        <w:t xml:space="preserve">tel.: +420 974 832 295  </w:t>
      </w:r>
    </w:p>
    <w:p w:rsidR="008D6ADD" w:rsidRDefault="008D6ADD" w:rsidP="008D6A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6AD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2119B">
          <w:rPr>
            <w:rStyle w:val="Hypertextovodkaz"/>
            <w:rFonts w:ascii="Arial" w:hAnsi="Arial" w:cs="Arial"/>
          </w:rPr>
          <w:t>milan.petrzilek@mvcr.cz</w:t>
        </w:r>
      </w:hyperlink>
    </w:p>
    <w:p w:rsidR="00D11AFF" w:rsidRPr="00033C70" w:rsidRDefault="003A4954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6AF" w:rsidRDefault="000956AF" w:rsidP="00276ED4">
      <w:pPr>
        <w:spacing w:after="0" w:line="240" w:lineRule="auto"/>
      </w:pPr>
      <w:r>
        <w:separator/>
      </w:r>
    </w:p>
  </w:endnote>
  <w:endnote w:type="continuationSeparator" w:id="0">
    <w:p w:rsidR="000956AF" w:rsidRDefault="000956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5274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6AF" w:rsidRDefault="000956AF" w:rsidP="00276ED4">
      <w:pPr>
        <w:spacing w:after="0" w:line="240" w:lineRule="auto"/>
      </w:pPr>
      <w:r>
        <w:separator/>
      </w:r>
    </w:p>
  </w:footnote>
  <w:footnote w:type="continuationSeparator" w:id="0">
    <w:p w:rsidR="000956AF" w:rsidRDefault="000956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0D27D8" w:rsidRPr="00893C49" w:rsidRDefault="000D27D8" w:rsidP="000D27D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2206ED"/>
    <w:multiLevelType w:val="hybridMultilevel"/>
    <w:tmpl w:val="1550E91A"/>
    <w:lvl w:ilvl="0" w:tplc="B1242C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3446"/>
    <w:rsid w:val="000444CB"/>
    <w:rsid w:val="0004686D"/>
    <w:rsid w:val="00073FE5"/>
    <w:rsid w:val="00084E8E"/>
    <w:rsid w:val="00084FFE"/>
    <w:rsid w:val="00085A0B"/>
    <w:rsid w:val="000956AF"/>
    <w:rsid w:val="000A227C"/>
    <w:rsid w:val="000D27D8"/>
    <w:rsid w:val="000D30E6"/>
    <w:rsid w:val="000E665F"/>
    <w:rsid w:val="000F2D84"/>
    <w:rsid w:val="001219CA"/>
    <w:rsid w:val="00144156"/>
    <w:rsid w:val="00153A84"/>
    <w:rsid w:val="001560CB"/>
    <w:rsid w:val="001566B6"/>
    <w:rsid w:val="001817F8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E2A92"/>
    <w:rsid w:val="002F75D4"/>
    <w:rsid w:val="003059FD"/>
    <w:rsid w:val="00315EA7"/>
    <w:rsid w:val="00336923"/>
    <w:rsid w:val="00363007"/>
    <w:rsid w:val="00363AEF"/>
    <w:rsid w:val="00365A3F"/>
    <w:rsid w:val="0039625B"/>
    <w:rsid w:val="003A3D2E"/>
    <w:rsid w:val="003A4954"/>
    <w:rsid w:val="003B5550"/>
    <w:rsid w:val="003B692B"/>
    <w:rsid w:val="003E630C"/>
    <w:rsid w:val="003F3332"/>
    <w:rsid w:val="00406B47"/>
    <w:rsid w:val="004116A9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8320D"/>
    <w:rsid w:val="006A3E69"/>
    <w:rsid w:val="006C404C"/>
    <w:rsid w:val="006C7AEF"/>
    <w:rsid w:val="006D0359"/>
    <w:rsid w:val="006D3CE3"/>
    <w:rsid w:val="006E460C"/>
    <w:rsid w:val="006F282E"/>
    <w:rsid w:val="00704EFE"/>
    <w:rsid w:val="0070778B"/>
    <w:rsid w:val="0071306A"/>
    <w:rsid w:val="0072522B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6ADD"/>
    <w:rsid w:val="008E682C"/>
    <w:rsid w:val="008E6A0B"/>
    <w:rsid w:val="009043EE"/>
    <w:rsid w:val="009062CC"/>
    <w:rsid w:val="0092136A"/>
    <w:rsid w:val="009333AF"/>
    <w:rsid w:val="00953A0F"/>
    <w:rsid w:val="00955869"/>
    <w:rsid w:val="00956815"/>
    <w:rsid w:val="009576A5"/>
    <w:rsid w:val="00982E4E"/>
    <w:rsid w:val="00990C39"/>
    <w:rsid w:val="009A732F"/>
    <w:rsid w:val="009C0114"/>
    <w:rsid w:val="009D4C86"/>
    <w:rsid w:val="009F447C"/>
    <w:rsid w:val="00A0294A"/>
    <w:rsid w:val="00A07D81"/>
    <w:rsid w:val="00A10E8C"/>
    <w:rsid w:val="00A34D3B"/>
    <w:rsid w:val="00A63D07"/>
    <w:rsid w:val="00A813A7"/>
    <w:rsid w:val="00A81677"/>
    <w:rsid w:val="00A81D00"/>
    <w:rsid w:val="00A8763A"/>
    <w:rsid w:val="00AC085E"/>
    <w:rsid w:val="00AC1D26"/>
    <w:rsid w:val="00AC2FB9"/>
    <w:rsid w:val="00AC5808"/>
    <w:rsid w:val="00AE345F"/>
    <w:rsid w:val="00B16633"/>
    <w:rsid w:val="00B170B6"/>
    <w:rsid w:val="00B228A2"/>
    <w:rsid w:val="00B233FD"/>
    <w:rsid w:val="00B309BF"/>
    <w:rsid w:val="00B41DD1"/>
    <w:rsid w:val="00B52741"/>
    <w:rsid w:val="00B55B26"/>
    <w:rsid w:val="00B607AD"/>
    <w:rsid w:val="00B63A65"/>
    <w:rsid w:val="00B74273"/>
    <w:rsid w:val="00B95806"/>
    <w:rsid w:val="00BC3627"/>
    <w:rsid w:val="00BC71FA"/>
    <w:rsid w:val="00BE0997"/>
    <w:rsid w:val="00C0487A"/>
    <w:rsid w:val="00C10834"/>
    <w:rsid w:val="00C11E99"/>
    <w:rsid w:val="00C31A8E"/>
    <w:rsid w:val="00C5295D"/>
    <w:rsid w:val="00C57609"/>
    <w:rsid w:val="00C63E1F"/>
    <w:rsid w:val="00C75DF2"/>
    <w:rsid w:val="00C772C6"/>
    <w:rsid w:val="00CB1067"/>
    <w:rsid w:val="00CB4D15"/>
    <w:rsid w:val="00CB6F58"/>
    <w:rsid w:val="00CC35D5"/>
    <w:rsid w:val="00D11AFF"/>
    <w:rsid w:val="00D155C8"/>
    <w:rsid w:val="00D44A1A"/>
    <w:rsid w:val="00D44EC6"/>
    <w:rsid w:val="00D47E63"/>
    <w:rsid w:val="00D6071B"/>
    <w:rsid w:val="00D773F0"/>
    <w:rsid w:val="00D85BE6"/>
    <w:rsid w:val="00DA1D30"/>
    <w:rsid w:val="00DC393E"/>
    <w:rsid w:val="00DC47FE"/>
    <w:rsid w:val="00DD494D"/>
    <w:rsid w:val="00DE0518"/>
    <w:rsid w:val="00DE317A"/>
    <w:rsid w:val="00DF3DB3"/>
    <w:rsid w:val="00E127A8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2A8A9-4DD4-43E7-A636-392C267A1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858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2017-09-25T08:02:00Z</cp:lastPrinted>
  <dcterms:created xsi:type="dcterms:W3CDTF">2017-07-12T04:53:00Z</dcterms:created>
  <dcterms:modified xsi:type="dcterms:W3CDTF">2017-09-26T05:45:00Z</dcterms:modified>
</cp:coreProperties>
</file>