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C2910">
        <w:rPr>
          <w:rFonts w:ascii="Arial" w:hAnsi="Arial" w:cs="Arial"/>
          <w:b/>
          <w:color w:val="000000" w:themeColor="text1"/>
          <w:sz w:val="24"/>
          <w:szCs w:val="24"/>
        </w:rPr>
        <w:t>procesního řízení a standardizace agend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473B7">
        <w:rPr>
          <w:rFonts w:ascii="Arial" w:hAnsi="Arial" w:cs="Arial"/>
          <w:color w:val="000000" w:themeColor="text1"/>
        </w:rPr>
        <w:t>1</w:t>
      </w:r>
      <w:r w:rsidR="008C2910">
        <w:rPr>
          <w:rFonts w:ascii="Arial" w:hAnsi="Arial" w:cs="Arial"/>
          <w:color w:val="000000" w:themeColor="text1"/>
        </w:rPr>
        <w:t>2</w:t>
      </w:r>
      <w:r w:rsidR="00987506">
        <w:rPr>
          <w:rFonts w:ascii="Arial" w:hAnsi="Arial" w:cs="Arial"/>
          <w:color w:val="000000" w:themeColor="text1"/>
        </w:rPr>
        <w:t>823</w:t>
      </w:r>
      <w:r w:rsidR="00DB1F0C">
        <w:rPr>
          <w:rFonts w:ascii="Arial" w:hAnsi="Arial" w:cs="Arial"/>
          <w:color w:val="000000" w:themeColor="text1"/>
        </w:rPr>
        <w:t>7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C2910">
        <w:rPr>
          <w:rFonts w:ascii="Arial" w:hAnsi="Arial" w:cs="Arial"/>
          <w:color w:val="000000" w:themeColor="text1"/>
        </w:rPr>
        <w:t>7. listopadu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C2910" w:rsidRPr="008C2910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87506">
        <w:rPr>
          <w:rFonts w:ascii="Arial" w:hAnsi="Arial" w:cs="Arial"/>
          <w:b/>
          <w:color w:val="000000" w:themeColor="text1"/>
        </w:rPr>
        <w:t>303556</w:t>
      </w:r>
      <w:r w:rsidR="00746FCD">
        <w:rPr>
          <w:rFonts w:ascii="Arial" w:hAnsi="Arial" w:cs="Arial"/>
          <w:b/>
          <w:color w:val="000000" w:themeColor="text1"/>
        </w:rPr>
        <w:t>77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987506">
        <w:rPr>
          <w:rFonts w:ascii="Arial" w:hAnsi="Arial" w:cs="Arial"/>
          <w:i/>
          <w:color w:val="000000" w:themeColor="text1"/>
        </w:rPr>
        <w:t>3</w:t>
      </w:r>
      <w:r w:rsidR="008C2910">
        <w:rPr>
          <w:rFonts w:ascii="Arial" w:hAnsi="Arial" w:cs="Arial"/>
          <w:i/>
          <w:color w:val="000000" w:themeColor="text1"/>
        </w:rPr>
        <w:t>.</w:t>
      </w:r>
      <w:r w:rsidR="00987506">
        <w:rPr>
          <w:rFonts w:ascii="Arial" w:hAnsi="Arial" w:cs="Arial"/>
          <w:i/>
          <w:color w:val="000000" w:themeColor="text1"/>
        </w:rPr>
        <w:t xml:space="preserve"> Systém veřejné správy</w:t>
      </w:r>
      <w:r w:rsidR="008C2910">
        <w:rPr>
          <w:rFonts w:ascii="Arial" w:hAnsi="Arial" w:cs="Arial"/>
          <w:i/>
          <w:color w:val="000000" w:themeColor="text1"/>
        </w:rPr>
        <w:t xml:space="preserve"> 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</w:t>
      </w:r>
      <w:r w:rsidR="00D63F50">
        <w:rPr>
          <w:rFonts w:ascii="Arial" w:hAnsi="Arial" w:cs="Arial"/>
          <w:b/>
          <w:color w:val="000000" w:themeColor="text1"/>
        </w:rPr>
        <w:t>0</w:t>
      </w:r>
      <w:r w:rsidR="008C2910">
        <w:rPr>
          <w:rFonts w:ascii="Arial" w:hAnsi="Arial" w:cs="Arial"/>
          <w:b/>
          <w:color w:val="000000" w:themeColor="text1"/>
        </w:rPr>
        <w:t xml:space="preserve">. </w:t>
      </w:r>
      <w:r w:rsidR="00987506">
        <w:rPr>
          <w:rFonts w:ascii="Arial" w:hAnsi="Arial" w:cs="Arial"/>
          <w:b/>
          <w:color w:val="000000" w:themeColor="text1"/>
        </w:rPr>
        <w:t>4.</w:t>
      </w:r>
      <w:r w:rsidR="002F6F7F">
        <w:rPr>
          <w:rFonts w:ascii="Arial" w:hAnsi="Arial" w:cs="Arial"/>
          <w:b/>
          <w:color w:val="000000" w:themeColor="text1"/>
        </w:rPr>
        <w:t xml:space="preserve"> 202</w:t>
      </w:r>
      <w:r w:rsidR="00D63F50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 xml:space="preserve"> po dobu realizace projektu „</w:t>
      </w:r>
      <w:r w:rsidR="00987506">
        <w:rPr>
          <w:rFonts w:ascii="Arial" w:hAnsi="Arial" w:cs="Arial"/>
          <w:b/>
          <w:color w:val="000000" w:themeColor="text1"/>
        </w:rPr>
        <w:t xml:space="preserve">Využívání prvků procesního řízení </w:t>
      </w:r>
      <w:r w:rsidR="00DB1F0C">
        <w:rPr>
          <w:rFonts w:ascii="Arial" w:hAnsi="Arial" w:cs="Arial"/>
          <w:b/>
          <w:color w:val="000000" w:themeColor="text1"/>
        </w:rPr>
        <w:br/>
      </w:r>
      <w:r w:rsidR="00987506">
        <w:rPr>
          <w:rFonts w:ascii="Arial" w:hAnsi="Arial" w:cs="Arial"/>
          <w:b/>
          <w:color w:val="000000" w:themeColor="text1"/>
        </w:rPr>
        <w:t>a zavedení standardů pro výkon prioritních agend veřejné správy</w:t>
      </w:r>
      <w:r w:rsidR="002F6F7F">
        <w:rPr>
          <w:rFonts w:ascii="Arial" w:hAnsi="Arial" w:cs="Arial"/>
          <w:b/>
          <w:color w:val="000000" w:themeColor="text1"/>
        </w:rPr>
        <w:t>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C2910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C2910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DB1F0C">
        <w:rPr>
          <w:rFonts w:ascii="Arial" w:hAnsi="Arial" w:cs="Arial"/>
          <w:color w:val="000000" w:themeColor="text1"/>
        </w:rPr>
        <w:t>standardizace vybraných agend veřejné správy</w:t>
      </w:r>
      <w:r w:rsidR="00987506">
        <w:rPr>
          <w:rFonts w:ascii="Arial" w:hAnsi="Arial" w:cs="Arial"/>
          <w:color w:val="000000" w:themeColor="text1"/>
        </w:rPr>
        <w:t xml:space="preserve">; spolupráce s orgány státní správy </w:t>
      </w:r>
      <w:r w:rsidR="00987506">
        <w:rPr>
          <w:rFonts w:ascii="Arial" w:hAnsi="Arial" w:cs="Arial"/>
          <w:color w:val="000000" w:themeColor="text1"/>
        </w:rPr>
        <w:br/>
        <w:t xml:space="preserve">a územní samosprávy.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2E68C4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a </w:t>
      </w:r>
      <w:r w:rsidR="00641096">
        <w:rPr>
          <w:rFonts w:ascii="Arial" w:hAnsi="Arial" w:cs="Arial"/>
          <w:color w:val="000000" w:themeColor="text1"/>
        </w:rPr>
        <w:t xml:space="preserve">vysokoškolské </w:t>
      </w:r>
      <w:r w:rsidR="002E68C4">
        <w:rPr>
          <w:rFonts w:ascii="Arial" w:hAnsi="Arial" w:cs="Arial"/>
          <w:color w:val="000000" w:themeColor="text1"/>
        </w:rPr>
        <w:t>vzdělání v oboru Veřejná správa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41096">
        <w:rPr>
          <w:rFonts w:ascii="Arial" w:hAnsi="Arial" w:cs="Arial"/>
          <w:b/>
          <w:color w:val="000000" w:themeColor="text1"/>
        </w:rPr>
        <w:t>27. 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C2910" w:rsidRPr="008C2910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87506">
        <w:rPr>
          <w:rFonts w:ascii="Arial" w:hAnsi="Arial" w:cs="Arial"/>
          <w:b/>
          <w:color w:val="000000" w:themeColor="text1"/>
        </w:rPr>
        <w:t>303556</w:t>
      </w:r>
      <w:r w:rsidR="00746FCD">
        <w:rPr>
          <w:rFonts w:ascii="Arial" w:hAnsi="Arial" w:cs="Arial"/>
          <w:b/>
          <w:color w:val="000000" w:themeColor="text1"/>
        </w:rPr>
        <w:t>77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473B7">
        <w:rPr>
          <w:rFonts w:ascii="Arial" w:hAnsi="Arial" w:cs="Arial"/>
          <w:b/>
          <w:color w:val="000000" w:themeColor="text1"/>
        </w:rPr>
        <w:t>1</w:t>
      </w:r>
      <w:r w:rsidR="008C2910">
        <w:rPr>
          <w:rFonts w:ascii="Arial" w:hAnsi="Arial" w:cs="Arial"/>
          <w:b/>
          <w:color w:val="000000" w:themeColor="text1"/>
        </w:rPr>
        <w:t>2</w:t>
      </w:r>
      <w:r w:rsidR="00987506">
        <w:rPr>
          <w:rFonts w:ascii="Arial" w:hAnsi="Arial" w:cs="Arial"/>
          <w:b/>
          <w:color w:val="000000" w:themeColor="text1"/>
        </w:rPr>
        <w:t>823</w:t>
      </w:r>
      <w:r w:rsidR="00DB1F0C">
        <w:rPr>
          <w:rFonts w:ascii="Arial" w:hAnsi="Arial" w:cs="Arial"/>
          <w:b/>
          <w:color w:val="000000" w:themeColor="text1"/>
        </w:rPr>
        <w:t>7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6E3" w:rsidRDefault="002016E3" w:rsidP="00276ED4">
      <w:pPr>
        <w:spacing w:after="0" w:line="240" w:lineRule="auto"/>
      </w:pPr>
      <w:r>
        <w:separator/>
      </w:r>
    </w:p>
  </w:endnote>
  <w:endnote w:type="continuationSeparator" w:id="0">
    <w:p w:rsidR="002016E3" w:rsidRDefault="002016E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46FC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6E3" w:rsidRDefault="002016E3" w:rsidP="00276ED4">
      <w:pPr>
        <w:spacing w:after="0" w:line="240" w:lineRule="auto"/>
      </w:pPr>
      <w:r>
        <w:separator/>
      </w:r>
    </w:p>
  </w:footnote>
  <w:footnote w:type="continuationSeparator" w:id="0">
    <w:p w:rsidR="002016E3" w:rsidRDefault="002016E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5684"/>
    <w:rsid w:val="001560C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2910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A0294A"/>
    <w:rsid w:val="00A07D81"/>
    <w:rsid w:val="00A10E8C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63F50"/>
    <w:rsid w:val="00D773F0"/>
    <w:rsid w:val="00D85BE6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21C82-5765-4C37-8898-A672926B7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864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41</cp:revision>
  <cp:lastPrinted>2017-09-21T17:33:00Z</cp:lastPrinted>
  <dcterms:created xsi:type="dcterms:W3CDTF">2017-07-12T04:53:00Z</dcterms:created>
  <dcterms:modified xsi:type="dcterms:W3CDTF">2017-11-04T15:52:00Z</dcterms:modified>
</cp:coreProperties>
</file>