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828A7">
        <w:rPr>
          <w:rFonts w:ascii="Arial" w:hAnsi="Arial" w:cs="Arial"/>
          <w:b/>
          <w:sz w:val="24"/>
          <w:szCs w:val="24"/>
        </w:rPr>
        <w:t xml:space="preserve">procesního řízení a standardizace agend veřejné správy </w:t>
      </w:r>
    </w:p>
    <w:p w:rsidR="00D05186" w:rsidRDefault="00D05186" w:rsidP="00CC3306">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0828A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05186">
        <w:rPr>
          <w:rFonts w:ascii="Arial" w:hAnsi="Arial" w:cs="Arial"/>
        </w:rPr>
        <w:t>2</w:t>
      </w:r>
      <w:r w:rsidR="00047E4E">
        <w:rPr>
          <w:rFonts w:ascii="Arial" w:hAnsi="Arial" w:cs="Arial"/>
        </w:rPr>
        <w:t>4227</w:t>
      </w:r>
      <w:r>
        <w:rPr>
          <w:rFonts w:ascii="Arial" w:hAnsi="Arial" w:cs="Arial"/>
        </w:rPr>
        <w:t>-2/</w:t>
      </w:r>
      <w:r w:rsidR="00140133">
        <w:rPr>
          <w:rFonts w:ascii="Arial" w:hAnsi="Arial" w:cs="Arial"/>
        </w:rPr>
        <w:t>SP</w:t>
      </w:r>
      <w:r>
        <w:rPr>
          <w:rFonts w:ascii="Arial" w:hAnsi="Arial" w:cs="Arial"/>
        </w:rPr>
        <w:t>-201</w:t>
      </w:r>
      <w:r w:rsidR="000828A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828A7">
        <w:rPr>
          <w:rFonts w:ascii="Arial" w:hAnsi="Arial" w:cs="Arial"/>
        </w:rPr>
        <w:t xml:space="preserve">            </w:t>
      </w:r>
      <w:r>
        <w:rPr>
          <w:rFonts w:ascii="Arial" w:hAnsi="Arial" w:cs="Arial"/>
        </w:rPr>
        <w:t xml:space="preserve">datum: </w:t>
      </w:r>
      <w:r w:rsidR="00550FF3">
        <w:rPr>
          <w:rFonts w:ascii="Arial" w:hAnsi="Arial" w:cs="Arial"/>
        </w:rPr>
        <w:t>2</w:t>
      </w:r>
      <w:r w:rsidR="000504C6">
        <w:rPr>
          <w:rFonts w:ascii="Arial" w:hAnsi="Arial" w:cs="Arial"/>
        </w:rPr>
        <w:t>8</w:t>
      </w:r>
      <w:r w:rsidR="00550FF3">
        <w:rPr>
          <w:rFonts w:ascii="Arial" w:hAnsi="Arial" w:cs="Arial"/>
        </w:rPr>
        <w:t>. února</w:t>
      </w:r>
      <w:r w:rsidR="000828A7">
        <w:rPr>
          <w:rFonts w:ascii="Arial" w:hAnsi="Arial" w:cs="Arial"/>
        </w:rPr>
        <w:t xml:space="preserve"> 2017</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0828A7" w:rsidRPr="000828A7">
        <w:rPr>
          <w:rFonts w:ascii="Arial" w:hAnsi="Arial" w:cs="Arial"/>
          <w:b/>
        </w:rPr>
        <w:t xml:space="preserve">procesního řízení </w:t>
      </w:r>
      <w:r w:rsidR="000828A7">
        <w:rPr>
          <w:rFonts w:ascii="Arial" w:hAnsi="Arial" w:cs="Arial"/>
          <w:b/>
        </w:rPr>
        <w:br/>
      </w:r>
      <w:r w:rsidR="000828A7" w:rsidRPr="000828A7">
        <w:rPr>
          <w:rFonts w:ascii="Arial" w:hAnsi="Arial" w:cs="Arial"/>
          <w:b/>
        </w:rPr>
        <w:t>a standardizace agend veřejné správy</w:t>
      </w:r>
      <w:r w:rsidR="00633A91">
        <w:rPr>
          <w:rFonts w:ascii="Arial" w:hAnsi="Arial" w:cs="Arial"/>
        </w:rPr>
        <w:t xml:space="preserve">, </w:t>
      </w:r>
      <w:r w:rsidR="00414CBA">
        <w:rPr>
          <w:rFonts w:ascii="Arial" w:hAnsi="Arial" w:cs="Arial"/>
          <w:b/>
        </w:rPr>
        <w:t>ID </w:t>
      </w:r>
      <w:r w:rsidR="00047E4E">
        <w:rPr>
          <w:rFonts w:ascii="Arial" w:hAnsi="Arial" w:cs="Arial"/>
          <w:b/>
        </w:rPr>
        <w:t>30355643</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2F7C89" w:rsidRDefault="00550FF3" w:rsidP="00CC3306">
      <w:pPr>
        <w:pStyle w:val="Odstavecseseznamem"/>
        <w:numPr>
          <w:ilvl w:val="0"/>
          <w:numId w:val="3"/>
        </w:numPr>
        <w:spacing w:after="120" w:line="360" w:lineRule="auto"/>
        <w:jc w:val="both"/>
        <w:rPr>
          <w:rFonts w:ascii="Arial" w:hAnsi="Arial" w:cs="Arial"/>
          <w:i/>
        </w:rPr>
      </w:pPr>
      <w:r>
        <w:rPr>
          <w:rFonts w:ascii="Arial" w:hAnsi="Arial" w:cs="Arial"/>
          <w:i/>
        </w:rPr>
        <w:t>33. Systém veřejné správy</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Pr="0023781D" w:rsidRDefault="006F67FE" w:rsidP="000828A7">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0828A7">
        <w:rPr>
          <w:rFonts w:ascii="Arial" w:hAnsi="Arial" w:cs="Arial"/>
          <w:b/>
        </w:rPr>
        <w:t xml:space="preserve">na dobu </w:t>
      </w:r>
      <w:r w:rsidRPr="00025CB8">
        <w:rPr>
          <w:rFonts w:ascii="Arial" w:hAnsi="Arial" w:cs="Arial"/>
          <w:b/>
        </w:rPr>
        <w:t>určitou</w:t>
      </w:r>
      <w:r w:rsidR="000828A7">
        <w:rPr>
          <w:rFonts w:ascii="Arial" w:hAnsi="Arial" w:cs="Arial"/>
          <w:b/>
        </w:rPr>
        <w:t xml:space="preserve"> </w:t>
      </w:r>
      <w:r w:rsidR="000828A7" w:rsidRPr="000828A7">
        <w:rPr>
          <w:rFonts w:ascii="Arial" w:hAnsi="Arial" w:cs="Arial"/>
          <w:b/>
        </w:rPr>
        <w:t xml:space="preserve">do 30. dubna 2021 </w:t>
      </w:r>
      <w:r w:rsidR="000828A7" w:rsidRPr="0023781D">
        <w:rPr>
          <w:rFonts w:ascii="Arial" w:hAnsi="Arial" w:cs="Arial"/>
          <w:b/>
        </w:rPr>
        <w:t xml:space="preserve">po dobu realizace projektu „Využívání prvků procesního řízení </w:t>
      </w:r>
      <w:r w:rsidR="000828A7" w:rsidRPr="0023781D">
        <w:rPr>
          <w:rFonts w:ascii="Arial" w:hAnsi="Arial" w:cs="Arial"/>
          <w:b/>
        </w:rPr>
        <w:br/>
        <w:t>a zavedení standardů pro výkon prioritních agend veřejné správy“.</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0828A7">
        <w:rPr>
          <w:rFonts w:ascii="Arial" w:hAnsi="Arial" w:cs="Arial"/>
        </w:rPr>
        <w:t xml:space="preserve"> </w:t>
      </w:r>
      <w:r w:rsidR="000828A7" w:rsidRPr="000828A7">
        <w:rPr>
          <w:rFonts w:ascii="Arial" w:hAnsi="Arial" w:cs="Arial"/>
          <w:b/>
          <w:i/>
        </w:rPr>
        <w:t>duben</w:t>
      </w:r>
      <w:r w:rsidR="00F40CEF">
        <w:rPr>
          <w:rFonts w:ascii="Arial" w:hAnsi="Arial" w:cs="Arial"/>
          <w:b/>
          <w:i/>
        </w:rPr>
        <w:t xml:space="preserve"> - květen</w:t>
      </w:r>
      <w:bookmarkStart w:id="0" w:name="_GoBack"/>
      <w:bookmarkEnd w:id="0"/>
      <w:r w:rsidR="000828A7">
        <w:rPr>
          <w:rFonts w:ascii="Arial" w:hAnsi="Arial" w:cs="Arial"/>
        </w:rPr>
        <w:t xml:space="preserve"> </w:t>
      </w:r>
      <w:r w:rsidR="0034580A">
        <w:rPr>
          <w:rFonts w:ascii="Arial" w:hAnsi="Arial" w:cs="Arial"/>
          <w:b/>
          <w:i/>
        </w:rPr>
        <w:t>201</w:t>
      </w:r>
      <w:r w:rsidR="000828A7">
        <w:rPr>
          <w:rFonts w:ascii="Arial" w:hAnsi="Arial" w:cs="Arial"/>
          <w:b/>
          <w:i/>
        </w:rPr>
        <w:t>7</w:t>
      </w:r>
      <w:r w:rsidRPr="00047E4E">
        <w:rPr>
          <w:rFonts w:ascii="Arial" w:hAnsi="Arial" w:cs="Arial"/>
          <w:b/>
          <w:i/>
        </w:rPr>
        <w:t>.</w:t>
      </w:r>
    </w:p>
    <w:p w:rsidR="000828A7"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0828A7" w:rsidRPr="000828A7">
        <w:rPr>
          <w:rFonts w:ascii="Arial" w:hAnsi="Arial" w:cs="Arial"/>
        </w:rPr>
        <w:t>realizaci projektů v oblasti veřejné správy s využitím informačních a komunikačních technologií; tvorbu návrhů koncepcí procesních modelů zaměřených na realizaci procesního řízení; spolupráci s orgány státní správy a územní samosprávy</w:t>
      </w:r>
      <w:r w:rsidR="000504C6">
        <w:rPr>
          <w:rFonts w:ascii="Arial" w:hAnsi="Arial" w:cs="Arial"/>
        </w:rPr>
        <w:t>; publicita projektu</w:t>
      </w:r>
      <w:r w:rsidR="000828A7" w:rsidRPr="000828A7">
        <w:rPr>
          <w:rFonts w:ascii="Arial" w:hAnsi="Arial" w:cs="Arial"/>
        </w:rPr>
        <w:t>. Pokročilá znalost MS OFFICE, MS VISIO</w:t>
      </w:r>
      <w:r w:rsidR="00047E4E">
        <w:rPr>
          <w:rFonts w:ascii="Arial" w:hAnsi="Arial" w:cs="Arial"/>
        </w:rPr>
        <w:t xml:space="preserve">, </w:t>
      </w:r>
      <w:r w:rsidR="000828A7" w:rsidRPr="000828A7">
        <w:rPr>
          <w:rFonts w:ascii="Arial" w:hAnsi="Arial" w:cs="Arial"/>
        </w:rPr>
        <w:t>metodika realizace projektů PRINCE2</w:t>
      </w:r>
      <w:r w:rsidR="00047E4E">
        <w:rPr>
          <w:rFonts w:ascii="Arial" w:hAnsi="Arial" w:cs="Arial"/>
        </w:rPr>
        <w:t xml:space="preserve"> a anglický jazyk na komunikativní úrovni </w:t>
      </w:r>
      <w:r w:rsidR="000828A7" w:rsidRPr="000828A7">
        <w:rPr>
          <w:rFonts w:ascii="Arial" w:hAnsi="Arial" w:cs="Arial"/>
        </w:rPr>
        <w:t>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504C6">
        <w:rPr>
          <w:rFonts w:ascii="Arial" w:hAnsi="Arial" w:cs="Arial"/>
          <w:b/>
        </w:rPr>
        <w:t>21</w:t>
      </w:r>
      <w:r w:rsidR="00550FF3">
        <w:rPr>
          <w:rFonts w:ascii="Arial" w:hAnsi="Arial" w:cs="Arial"/>
          <w:b/>
        </w:rPr>
        <w:t>. března</w:t>
      </w:r>
      <w:r w:rsidR="000828A7">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0828A7">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0828A7" w:rsidRPr="000828A7">
        <w:rPr>
          <w:rFonts w:ascii="Arial" w:hAnsi="Arial" w:cs="Arial"/>
          <w:b/>
        </w:rPr>
        <w:t xml:space="preserve">procesního řízení a standardizace agend veřejné správy, ID </w:t>
      </w:r>
      <w:r w:rsidR="00047E4E" w:rsidRPr="00047E4E">
        <w:rPr>
          <w:rFonts w:ascii="Arial" w:hAnsi="Arial" w:cs="Arial"/>
          <w:b/>
        </w:rPr>
        <w:t>30355643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47E4E">
        <w:rPr>
          <w:rFonts w:ascii="Arial" w:hAnsi="Arial" w:cs="Arial"/>
          <w:b/>
        </w:rPr>
        <w:t>24227</w:t>
      </w:r>
      <w:r w:rsidR="001A3AC9" w:rsidRPr="001A3AC9">
        <w:rPr>
          <w:rFonts w:ascii="Arial" w:hAnsi="Arial" w:cs="Arial"/>
          <w:b/>
        </w:rPr>
        <w:t>-2/SP-201</w:t>
      </w:r>
      <w:r w:rsidR="000828A7">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0828A7">
      <w:pPr>
        <w:spacing w:after="0" w:line="360" w:lineRule="auto"/>
        <w:jc w:val="both"/>
        <w:rPr>
          <w:rFonts w:ascii="Arial" w:hAnsi="Arial" w:cs="Arial"/>
          <w:b/>
        </w:rPr>
      </w:pPr>
      <w:r>
        <w:rPr>
          <w:rFonts w:ascii="Arial" w:hAnsi="Arial" w:cs="Arial"/>
          <w:b/>
        </w:rPr>
        <w:t xml:space="preserve">Výběrového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0828A7" w:rsidRPr="000828A7">
        <w:rPr>
          <w:rFonts w:ascii="Arial" w:hAnsi="Arial" w:cs="Arial"/>
          <w:b/>
        </w:rPr>
        <w:t>procesního řízení a stan</w:t>
      </w:r>
      <w:r w:rsidR="000828A7">
        <w:rPr>
          <w:rFonts w:ascii="Arial" w:hAnsi="Arial" w:cs="Arial"/>
          <w:b/>
        </w:rPr>
        <w:t xml:space="preserve">dardizace agend veřejné správy </w:t>
      </w:r>
      <w:r w:rsidR="002F7C89">
        <w:rPr>
          <w:rFonts w:ascii="Arial" w:hAnsi="Arial" w:cs="Arial"/>
          <w:b/>
        </w:rPr>
        <w:t xml:space="preserve">odboru </w:t>
      </w:r>
      <w:proofErr w:type="spellStart"/>
      <w:r w:rsidR="000828A7">
        <w:rPr>
          <w:rFonts w:ascii="Arial" w:hAnsi="Arial" w:cs="Arial"/>
          <w:b/>
        </w:rPr>
        <w:t>eGovernmentu</w:t>
      </w:r>
      <w:proofErr w:type="spellEnd"/>
      <w:r w:rsidR="000828A7">
        <w:rPr>
          <w:rFonts w:ascii="Arial" w:hAnsi="Arial" w:cs="Arial"/>
          <w:b/>
        </w:rPr>
        <w:t xml:space="preserve"> </w:t>
      </w:r>
      <w:r w:rsidR="000828A7">
        <w:rPr>
          <w:rFonts w:ascii="Arial" w:hAnsi="Arial" w:cs="Arial"/>
          <w:b/>
        </w:rPr>
        <w:br/>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0828A7">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0828A7" w:rsidRPr="000828A7" w:rsidRDefault="006F67FE" w:rsidP="000828A7">
      <w:pPr>
        <w:pStyle w:val="Odstavecseseznamem"/>
        <w:numPr>
          <w:ilvl w:val="0"/>
          <w:numId w:val="10"/>
        </w:numPr>
        <w:spacing w:after="120"/>
        <w:jc w:val="both"/>
        <w:rPr>
          <w:rFonts w:ascii="Arial" w:hAnsi="Arial" w:cs="Arial"/>
        </w:rPr>
      </w:pPr>
      <w:r w:rsidRPr="000828A7">
        <w:rPr>
          <w:rFonts w:ascii="Arial" w:hAnsi="Arial" w:cs="Arial"/>
        </w:rPr>
        <w:t>strukturovaný profesní životopis,</w:t>
      </w:r>
    </w:p>
    <w:p w:rsidR="00953DA1" w:rsidRPr="000828A7" w:rsidRDefault="006F67FE" w:rsidP="000828A7">
      <w:pPr>
        <w:pStyle w:val="Odstavecseseznamem"/>
        <w:numPr>
          <w:ilvl w:val="0"/>
          <w:numId w:val="10"/>
        </w:numPr>
        <w:spacing w:after="120"/>
        <w:jc w:val="both"/>
        <w:rPr>
          <w:rFonts w:ascii="Arial" w:hAnsi="Arial" w:cs="Arial"/>
        </w:rPr>
      </w:pPr>
      <w:r w:rsidRPr="000828A7">
        <w:rPr>
          <w:rFonts w:ascii="Arial" w:hAnsi="Arial" w:cs="Arial"/>
        </w:rPr>
        <w:t>písemnou práci v rozsahu maximálně dvou normostran</w:t>
      </w:r>
      <w:r w:rsidR="004D096B">
        <w:rPr>
          <w:rStyle w:val="Znakapoznpodarou"/>
          <w:rFonts w:ascii="Arial" w:hAnsi="Arial"/>
        </w:rPr>
        <w:footnoteReference w:id="7"/>
      </w:r>
      <w:r w:rsidR="003C6E6E" w:rsidRPr="000828A7">
        <w:rPr>
          <w:rFonts w:ascii="Arial" w:hAnsi="Arial" w:cs="Arial"/>
        </w:rPr>
        <w:t xml:space="preserve"> </w:t>
      </w:r>
      <w:r w:rsidRPr="000828A7">
        <w:rPr>
          <w:rFonts w:ascii="Arial" w:hAnsi="Arial" w:cs="Arial"/>
        </w:rPr>
        <w:t>na téma „</w:t>
      </w:r>
      <w:r w:rsidR="00E1183C" w:rsidRPr="000828A7">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hyperlink r:id="rId10" w:history="1">
        <w:r w:rsidR="000828A7" w:rsidRPr="001C6B4B">
          <w:rPr>
            <w:rStyle w:val="Hypertextovodkaz"/>
            <w:rFonts w:ascii="Arial" w:hAnsi="Arial" w:cs="Arial"/>
          </w:rPr>
          <w:t>milan.petrzilek@mvcr.cz</w:t>
        </w:r>
      </w:hyperlink>
    </w:p>
    <w:p w:rsidR="000828A7" w:rsidRDefault="000828A7" w:rsidP="00DF5A23">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0828A7" w:rsidRDefault="004D096B" w:rsidP="00F05909">
      <w:pPr>
        <w:pStyle w:val="Bezmezer"/>
        <w:rPr>
          <w:rFonts w:ascii="Arial" w:hAnsi="Arial" w:cs="Arial"/>
          <w:sz w:val="20"/>
          <w:szCs w:val="20"/>
        </w:rPr>
      </w:pPr>
    </w:p>
    <w:sectPr w:rsidR="004D096B" w:rsidRPr="000828A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FA5" w:rsidRDefault="00577FA5" w:rsidP="004E6D6E">
      <w:pPr>
        <w:spacing w:after="0" w:line="240" w:lineRule="auto"/>
      </w:pPr>
      <w:r>
        <w:separator/>
      </w:r>
    </w:p>
  </w:endnote>
  <w:endnote w:type="continuationSeparator" w:id="0">
    <w:p w:rsidR="00577FA5" w:rsidRDefault="00577F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FA5" w:rsidRDefault="00577FA5" w:rsidP="004E6D6E">
      <w:pPr>
        <w:spacing w:after="0" w:line="240" w:lineRule="auto"/>
      </w:pPr>
      <w:r>
        <w:separator/>
      </w:r>
    </w:p>
  </w:footnote>
  <w:footnote w:type="continuationSeparator" w:id="0">
    <w:p w:rsidR="00577FA5" w:rsidRDefault="00577FA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E7D012E"/>
    <w:multiLevelType w:val="hybridMultilevel"/>
    <w:tmpl w:val="3A36B63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47E4E"/>
    <w:rsid w:val="000504C6"/>
    <w:rsid w:val="00055013"/>
    <w:rsid w:val="00061AAF"/>
    <w:rsid w:val="00072F71"/>
    <w:rsid w:val="000828A7"/>
    <w:rsid w:val="00094F27"/>
    <w:rsid w:val="00095283"/>
    <w:rsid w:val="000B450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3781D"/>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59DE"/>
    <w:rsid w:val="00356588"/>
    <w:rsid w:val="00357D79"/>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0FF3"/>
    <w:rsid w:val="00557D96"/>
    <w:rsid w:val="00577FA5"/>
    <w:rsid w:val="005A5627"/>
    <w:rsid w:val="005C770A"/>
    <w:rsid w:val="005D7DED"/>
    <w:rsid w:val="005E5112"/>
    <w:rsid w:val="00612699"/>
    <w:rsid w:val="00620D81"/>
    <w:rsid w:val="00622B94"/>
    <w:rsid w:val="00631590"/>
    <w:rsid w:val="00633A91"/>
    <w:rsid w:val="00651F80"/>
    <w:rsid w:val="006629F7"/>
    <w:rsid w:val="00664ACB"/>
    <w:rsid w:val="00671936"/>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671DB"/>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C3306"/>
    <w:rsid w:val="00CF1028"/>
    <w:rsid w:val="00CF6504"/>
    <w:rsid w:val="00D0392A"/>
    <w:rsid w:val="00D05186"/>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46970"/>
    <w:rsid w:val="00E64729"/>
    <w:rsid w:val="00E809C9"/>
    <w:rsid w:val="00E840A4"/>
    <w:rsid w:val="00EC01DC"/>
    <w:rsid w:val="00EC2039"/>
    <w:rsid w:val="00F05909"/>
    <w:rsid w:val="00F122D0"/>
    <w:rsid w:val="00F22E72"/>
    <w:rsid w:val="00F2349D"/>
    <w:rsid w:val="00F36B6B"/>
    <w:rsid w:val="00F40CEF"/>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0D2B8-5B56-439D-9D7A-8A447794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Pages>
  <Words>815</Words>
  <Characters>4809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40</cp:revision>
  <cp:lastPrinted>2017-02-27T12:22:00Z</cp:lastPrinted>
  <dcterms:created xsi:type="dcterms:W3CDTF">2015-12-02T08:46:00Z</dcterms:created>
  <dcterms:modified xsi:type="dcterms:W3CDTF">2017-02-27T12:22:00Z</dcterms:modified>
</cp:coreProperties>
</file>