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8B11BF">
        <w:rPr>
          <w:rFonts w:ascii="Arial" w:hAnsi="Arial" w:cs="Arial"/>
          <w:b/>
          <w:sz w:val="24"/>
          <w:szCs w:val="24"/>
        </w:rPr>
        <w:t>informačních systémů</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F79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B11BF">
        <w:rPr>
          <w:rFonts w:ascii="Arial" w:hAnsi="Arial" w:cs="Arial"/>
        </w:rPr>
        <w:t>50548</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8B7">
        <w:rPr>
          <w:rFonts w:ascii="Arial" w:hAnsi="Arial" w:cs="Arial"/>
        </w:rPr>
        <w:t xml:space="preserve">          </w:t>
      </w:r>
      <w:r>
        <w:rPr>
          <w:rFonts w:ascii="Arial" w:hAnsi="Arial" w:cs="Arial"/>
        </w:rPr>
        <w:t xml:space="preserve">datum </w:t>
      </w:r>
      <w:r w:rsidR="00F81413">
        <w:rPr>
          <w:rFonts w:ascii="Arial" w:hAnsi="Arial" w:cs="Arial"/>
        </w:rPr>
        <w:t>2</w:t>
      </w:r>
      <w:r w:rsidR="00E113A4">
        <w:rPr>
          <w:rFonts w:ascii="Arial" w:hAnsi="Arial" w:cs="Arial"/>
        </w:rPr>
        <w:t>4</w:t>
      </w:r>
      <w:r w:rsidR="003F79DE">
        <w:rPr>
          <w:rFonts w:ascii="Arial" w:hAnsi="Arial" w:cs="Arial"/>
        </w:rPr>
        <w:t xml:space="preserve">. </w:t>
      </w:r>
      <w:r w:rsidR="008B11BF">
        <w:rPr>
          <w:rFonts w:ascii="Arial" w:hAnsi="Arial" w:cs="Arial"/>
        </w:rPr>
        <w:t>dubna</w:t>
      </w:r>
      <w:r w:rsidR="005457B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8B11BF" w:rsidRPr="008B11BF">
        <w:rPr>
          <w:rFonts w:ascii="Arial" w:hAnsi="Arial" w:cs="Arial"/>
          <w:b/>
        </w:rPr>
        <w:t>informačních systémů</w:t>
      </w:r>
      <w:r w:rsidRPr="00725FC1">
        <w:rPr>
          <w:rFonts w:ascii="Arial" w:hAnsi="Arial" w:cs="Arial"/>
          <w:b/>
        </w:rPr>
        <w:t>, ID </w:t>
      </w:r>
      <w:r w:rsidR="008B11BF">
        <w:rPr>
          <w:rFonts w:ascii="Arial" w:hAnsi="Arial" w:cs="Arial"/>
          <w:b/>
        </w:rPr>
        <w:t>30342944</w:t>
      </w:r>
      <w:r>
        <w:rPr>
          <w:rFonts w:ascii="Arial" w:hAnsi="Arial" w:cs="Arial"/>
        </w:rPr>
        <w:t>, v obor</w:t>
      </w:r>
      <w:r w:rsidR="00B17FBD">
        <w:rPr>
          <w:rFonts w:ascii="Arial" w:hAnsi="Arial" w:cs="Arial"/>
        </w:rPr>
        <w:t>ech</w:t>
      </w:r>
      <w:r>
        <w:rPr>
          <w:rFonts w:ascii="Arial" w:hAnsi="Arial" w:cs="Arial"/>
        </w:rPr>
        <w:t xml:space="preserve"> služby:</w:t>
      </w:r>
    </w:p>
    <w:p w:rsidR="00F81413" w:rsidRDefault="008B11BF" w:rsidP="008B11BF">
      <w:pPr>
        <w:pStyle w:val="Odstavecseseznamem"/>
        <w:spacing w:after="0" w:line="360" w:lineRule="auto"/>
        <w:jc w:val="both"/>
        <w:rPr>
          <w:rFonts w:ascii="Arial" w:hAnsi="Arial" w:cs="Arial"/>
          <w:i/>
        </w:rPr>
      </w:pPr>
      <w:r>
        <w:rPr>
          <w:rFonts w:ascii="Arial" w:hAnsi="Arial" w:cs="Arial"/>
          <w:i/>
        </w:rPr>
        <w:t>33. Systém veřejné správy</w:t>
      </w:r>
    </w:p>
    <w:p w:rsidR="008B11BF" w:rsidRPr="00997DC6" w:rsidRDefault="008B11BF" w:rsidP="008B11BF">
      <w:pPr>
        <w:pStyle w:val="Odstavecseseznamem"/>
        <w:spacing w:after="0" w:line="360" w:lineRule="auto"/>
        <w:jc w:val="both"/>
        <w:rPr>
          <w:rFonts w:ascii="Arial" w:hAnsi="Arial" w:cs="Arial"/>
        </w:rPr>
      </w:pPr>
      <w:r>
        <w:rPr>
          <w:rFonts w:ascii="Arial" w:hAnsi="Arial" w:cs="Arial"/>
          <w:i/>
        </w:rPr>
        <w:t>36. Informační a komunikační technologie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 xml:space="preserve">na dobu </w:t>
      </w:r>
      <w:r w:rsidR="008B11BF">
        <w:rPr>
          <w:rFonts w:ascii="Arial" w:hAnsi="Arial" w:cs="Arial"/>
          <w:b/>
        </w:rPr>
        <w:t>ne</w:t>
      </w:r>
      <w:r w:rsidRPr="003B16B1">
        <w:rPr>
          <w:rFonts w:ascii="Arial" w:hAnsi="Arial" w:cs="Arial"/>
          <w:b/>
        </w:rPr>
        <w:t>určitou</w:t>
      </w:r>
      <w:r w:rsidR="00F81413">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8B11BF" w:rsidRPr="008B11BF">
        <w:rPr>
          <w:rFonts w:ascii="Arial" w:hAnsi="Arial" w:cs="Arial"/>
          <w:b/>
          <w:i/>
          <w:color w:val="000000" w:themeColor="text1"/>
        </w:rPr>
        <w:t>červen - červenec</w:t>
      </w:r>
      <w:r w:rsidR="005457B5" w:rsidRPr="008B11BF">
        <w:rPr>
          <w:rFonts w:ascii="Arial" w:hAnsi="Arial" w:cs="Arial"/>
          <w:b/>
          <w:i/>
          <w:color w:val="000000" w:themeColor="text1"/>
        </w:rPr>
        <w:t xml:space="preserve"> </w:t>
      </w:r>
      <w:r w:rsidR="005457B5" w:rsidRPr="005457B5">
        <w:rPr>
          <w:rFonts w:ascii="Arial" w:hAnsi="Arial" w:cs="Arial"/>
          <w:b/>
          <w:i/>
        </w:rPr>
        <w:t>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8B11BF">
        <w:rPr>
          <w:rFonts w:ascii="Arial" w:hAnsi="Arial" w:cs="Arial"/>
        </w:rPr>
        <w:t xml:space="preserve"> </w:t>
      </w:r>
      <w:r w:rsidR="008B11BF" w:rsidRPr="008B11BF">
        <w:rPr>
          <w:rFonts w:ascii="Arial" w:hAnsi="Arial" w:cs="Arial"/>
        </w:rPr>
        <w:t>realizac</w:t>
      </w:r>
      <w:r w:rsidR="008B11BF">
        <w:rPr>
          <w:rFonts w:ascii="Arial" w:hAnsi="Arial" w:cs="Arial"/>
        </w:rPr>
        <w:t>i</w:t>
      </w:r>
      <w:r w:rsidR="008B11BF" w:rsidRPr="008B11BF">
        <w:rPr>
          <w:rFonts w:ascii="Arial" w:hAnsi="Arial" w:cs="Arial"/>
        </w:rPr>
        <w:t xml:space="preserve"> projektů v oblasti veřejné správy se</w:t>
      </w:r>
      <w:r w:rsidR="008B11BF">
        <w:rPr>
          <w:rFonts w:ascii="Arial" w:hAnsi="Arial" w:cs="Arial"/>
        </w:rPr>
        <w:t xml:space="preserve"> </w:t>
      </w:r>
      <w:r w:rsidR="008B11BF" w:rsidRPr="008B11BF">
        <w:rPr>
          <w:rFonts w:ascii="Arial" w:hAnsi="Arial" w:cs="Arial"/>
        </w:rPr>
        <w:t xml:space="preserve">zaměřením na informační </w:t>
      </w:r>
      <w:r w:rsidR="008B11BF">
        <w:rPr>
          <w:rFonts w:ascii="Arial" w:hAnsi="Arial" w:cs="Arial"/>
        </w:rPr>
        <w:br/>
      </w:r>
      <w:r w:rsidR="008B11BF" w:rsidRPr="008B11BF">
        <w:rPr>
          <w:rFonts w:ascii="Arial" w:hAnsi="Arial" w:cs="Arial"/>
        </w:rPr>
        <w:t>a komunikační</w:t>
      </w:r>
      <w:r w:rsidR="008B11BF">
        <w:rPr>
          <w:rFonts w:ascii="Arial" w:hAnsi="Arial" w:cs="Arial"/>
        </w:rPr>
        <w:t xml:space="preserve"> </w:t>
      </w:r>
      <w:r w:rsidR="008B11BF" w:rsidRPr="008B11BF">
        <w:rPr>
          <w:rFonts w:ascii="Arial" w:hAnsi="Arial" w:cs="Arial"/>
        </w:rPr>
        <w:t>technologie</w:t>
      </w:r>
      <w:r w:rsidR="008B11BF">
        <w:rPr>
          <w:rFonts w:ascii="Arial" w:hAnsi="Arial" w:cs="Arial"/>
        </w:rPr>
        <w:t xml:space="preserve">; </w:t>
      </w:r>
      <w:r w:rsidR="008B11BF" w:rsidRPr="008B11BF">
        <w:rPr>
          <w:rFonts w:ascii="Arial" w:hAnsi="Arial" w:cs="Arial"/>
        </w:rPr>
        <w:t>tvorb</w:t>
      </w:r>
      <w:r w:rsidR="008B11BF">
        <w:rPr>
          <w:rFonts w:ascii="Arial" w:hAnsi="Arial" w:cs="Arial"/>
        </w:rPr>
        <w:t>u</w:t>
      </w:r>
      <w:r w:rsidR="008B11BF" w:rsidRPr="008B11BF">
        <w:rPr>
          <w:rFonts w:ascii="Arial" w:hAnsi="Arial" w:cs="Arial"/>
        </w:rPr>
        <w:t xml:space="preserve"> návrhů právních předpisů, koncepcí</w:t>
      </w:r>
      <w:r w:rsidR="008B11BF">
        <w:rPr>
          <w:rFonts w:ascii="Arial" w:hAnsi="Arial" w:cs="Arial"/>
        </w:rPr>
        <w:t xml:space="preserve"> </w:t>
      </w:r>
      <w:r w:rsidR="008B11BF" w:rsidRPr="008B11BF">
        <w:rPr>
          <w:rFonts w:ascii="Arial" w:hAnsi="Arial" w:cs="Arial"/>
        </w:rPr>
        <w:t xml:space="preserve">zaměřených </w:t>
      </w:r>
      <w:r w:rsidR="008B11BF">
        <w:rPr>
          <w:rFonts w:ascii="Arial" w:hAnsi="Arial" w:cs="Arial"/>
        </w:rPr>
        <w:br/>
      </w:r>
      <w:r w:rsidR="008B11BF" w:rsidRPr="008B11BF">
        <w:rPr>
          <w:rFonts w:ascii="Arial" w:hAnsi="Arial" w:cs="Arial"/>
        </w:rPr>
        <w:t>na realizaci projektů v oblasti ICT</w:t>
      </w:r>
      <w:r w:rsidR="008B11BF">
        <w:rPr>
          <w:rFonts w:ascii="Arial" w:hAnsi="Arial" w:cs="Arial"/>
        </w:rPr>
        <w:t xml:space="preserve">; </w:t>
      </w:r>
      <w:r w:rsidR="008B11BF" w:rsidRPr="008B11BF">
        <w:rPr>
          <w:rFonts w:ascii="Arial" w:hAnsi="Arial" w:cs="Arial"/>
        </w:rPr>
        <w:t>spoluprác</w:t>
      </w:r>
      <w:r w:rsidR="008B11BF">
        <w:rPr>
          <w:rFonts w:ascii="Arial" w:hAnsi="Arial" w:cs="Arial"/>
        </w:rPr>
        <w:t>i</w:t>
      </w:r>
      <w:r w:rsidR="008B11BF" w:rsidRPr="008B11BF">
        <w:rPr>
          <w:rFonts w:ascii="Arial" w:hAnsi="Arial" w:cs="Arial"/>
        </w:rPr>
        <w:t xml:space="preserve"> s orgány státní správy a územní</w:t>
      </w:r>
      <w:r w:rsidR="008B11BF">
        <w:rPr>
          <w:rFonts w:ascii="Arial" w:hAnsi="Arial" w:cs="Arial"/>
        </w:rPr>
        <w:t xml:space="preserve"> </w:t>
      </w:r>
      <w:r w:rsidR="008B11BF" w:rsidRPr="008B11BF">
        <w:rPr>
          <w:rFonts w:ascii="Arial" w:hAnsi="Arial" w:cs="Arial"/>
        </w:rPr>
        <w:t>samosprávy</w:t>
      </w:r>
      <w:r w:rsidR="008B11BF">
        <w:rPr>
          <w:rFonts w:ascii="Arial" w:hAnsi="Arial" w:cs="Arial"/>
        </w:rPr>
        <w:t>; ř</w:t>
      </w:r>
      <w:r w:rsidR="008B11BF" w:rsidRPr="008B11BF">
        <w:rPr>
          <w:rFonts w:ascii="Arial" w:hAnsi="Arial" w:cs="Arial"/>
        </w:rPr>
        <w:t>ešení úkolů spojených s dalším rozvojem IS Czech</w:t>
      </w:r>
      <w:r w:rsidR="008B11BF">
        <w:rPr>
          <w:rFonts w:ascii="Arial" w:hAnsi="Arial" w:cs="Arial"/>
        </w:rPr>
        <w:t xml:space="preserve"> </w:t>
      </w:r>
      <w:r w:rsidR="008B11BF" w:rsidRPr="008B11BF">
        <w:rPr>
          <w:rFonts w:ascii="Arial" w:hAnsi="Arial" w:cs="Arial"/>
        </w:rPr>
        <w:t>POINT a jeho služe</w:t>
      </w:r>
      <w:r w:rsidR="008B11BF">
        <w:rPr>
          <w:rFonts w:ascii="Arial" w:hAnsi="Arial" w:cs="Arial"/>
        </w:rPr>
        <w:t xml:space="preserve">b pro veřejnou správu a občany. </w:t>
      </w:r>
      <w:r w:rsidR="003F79DE">
        <w:rPr>
          <w:rFonts w:ascii="Arial" w:hAnsi="Arial" w:cs="Arial"/>
        </w:rPr>
        <w:t>Z</w:t>
      </w:r>
      <w:r w:rsidR="006221B1">
        <w:rPr>
          <w:rFonts w:ascii="Arial" w:hAnsi="Arial" w:cs="Arial"/>
        </w:rPr>
        <w:t xml:space="preserve">nalost </w:t>
      </w:r>
      <w:r w:rsidR="008B11BF" w:rsidRPr="008B11BF">
        <w:rPr>
          <w:rFonts w:ascii="Arial" w:hAnsi="Arial" w:cs="Arial"/>
        </w:rPr>
        <w:t>metodik</w:t>
      </w:r>
      <w:r w:rsidR="008B11BF">
        <w:rPr>
          <w:rFonts w:ascii="Arial" w:hAnsi="Arial" w:cs="Arial"/>
        </w:rPr>
        <w:t xml:space="preserve">y realizace projektů PRINCE2, právního řádu ČR v oblasti veřejné správy, pokročilá znalost </w:t>
      </w:r>
      <w:r w:rsidR="00321AE2">
        <w:rPr>
          <w:rFonts w:ascii="Arial" w:hAnsi="Arial" w:cs="Arial"/>
        </w:rPr>
        <w:t>MS OFFICE</w:t>
      </w:r>
      <w:r w:rsidR="008B11BF">
        <w:rPr>
          <w:rFonts w:ascii="Arial" w:hAnsi="Arial" w:cs="Arial"/>
        </w:rPr>
        <w:t xml:space="preserve"> a anglický jazyk na komunikativní úrovni</w:t>
      </w:r>
      <w:r w:rsidR="00321AE2">
        <w:rPr>
          <w:rFonts w:ascii="Arial" w:hAnsi="Arial" w:cs="Arial"/>
        </w:rPr>
        <w:t xml:space="preserve"> </w:t>
      </w:r>
      <w:r w:rsidR="00867CAD">
        <w:rPr>
          <w:rFonts w:ascii="Arial" w:hAnsi="Arial" w:cs="Arial"/>
        </w:rPr>
        <w:t>j</w:t>
      </w:r>
      <w:r w:rsidR="008B11BF">
        <w:rPr>
          <w:rFonts w:ascii="Arial" w:hAnsi="Arial" w:cs="Arial"/>
        </w:rPr>
        <w:t xml:space="preserve">sou </w:t>
      </w:r>
      <w:r w:rsidR="00867CAD">
        <w:rPr>
          <w:rFonts w:ascii="Arial" w:hAnsi="Arial" w:cs="Arial"/>
        </w:rPr>
        <w:t>výhodou.</w:t>
      </w:r>
      <w:r w:rsidR="008B11BF">
        <w:rPr>
          <w:rFonts w:ascii="Arial" w:hAnsi="Arial" w:cs="Arial"/>
        </w:rPr>
        <w:t xml:space="preserve">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900DD">
        <w:rPr>
          <w:rFonts w:ascii="Arial" w:hAnsi="Arial" w:cs="Arial"/>
          <w:b/>
        </w:rPr>
        <w:t>9</w:t>
      </w:r>
      <w:r w:rsidR="003F79DE">
        <w:rPr>
          <w:rFonts w:ascii="Arial" w:hAnsi="Arial" w:cs="Arial"/>
          <w:b/>
        </w:rPr>
        <w:t xml:space="preserve">. </w:t>
      </w:r>
      <w:r w:rsidR="00F83985">
        <w:rPr>
          <w:rFonts w:ascii="Arial" w:hAnsi="Arial" w:cs="Arial"/>
          <w:b/>
        </w:rPr>
        <w:t>května</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83985" w:rsidRPr="00F83985">
        <w:rPr>
          <w:rFonts w:ascii="Arial" w:hAnsi="Arial" w:cs="Arial"/>
          <w:b/>
        </w:rPr>
        <w:t>informačních systémů</w:t>
      </w:r>
      <w:r w:rsidR="003C4AB8" w:rsidRPr="00B77E46">
        <w:rPr>
          <w:rFonts w:ascii="Arial" w:hAnsi="Arial" w:cs="Arial"/>
          <w:b/>
        </w:rPr>
        <w:t>,</w:t>
      </w:r>
      <w:r w:rsidR="00321AE2">
        <w:rPr>
          <w:rFonts w:ascii="Arial" w:hAnsi="Arial" w:cs="Arial"/>
          <w:b/>
        </w:rPr>
        <w:t xml:space="preserve"> ID </w:t>
      </w:r>
      <w:r w:rsidR="00F83985">
        <w:rPr>
          <w:rFonts w:ascii="Arial" w:hAnsi="Arial" w:cs="Arial"/>
          <w:b/>
        </w:rPr>
        <w:t>30342944</w:t>
      </w:r>
      <w:r w:rsidR="00D5479B">
        <w:rPr>
          <w:rFonts w:ascii="Arial" w:hAnsi="Arial" w:cs="Arial"/>
          <w:b/>
        </w:rPr>
        <w:t>,</w:t>
      </w:r>
      <w:r w:rsidR="003C4AB8" w:rsidRPr="00B77E46">
        <w:rPr>
          <w:rFonts w:ascii="Arial" w:hAnsi="Arial" w:cs="Arial"/>
          <w:b/>
        </w:rPr>
        <w:t xml:space="preserve"> </w:t>
      </w:r>
      <w:r w:rsidR="00000FC9">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xml:space="preserve">: </w:t>
      </w:r>
      <w:bookmarkStart w:id="0" w:name="_GoBack"/>
      <w:bookmarkEnd w:id="0"/>
      <w:r w:rsidR="00B77E46" w:rsidRPr="00B77E46">
        <w:rPr>
          <w:rFonts w:ascii="Arial" w:hAnsi="Arial" w:cs="Arial"/>
          <w:b/>
        </w:rPr>
        <w:t>MV-</w:t>
      </w:r>
      <w:r w:rsidR="00F83985">
        <w:rPr>
          <w:rFonts w:ascii="Arial" w:hAnsi="Arial" w:cs="Arial"/>
          <w:b/>
        </w:rPr>
        <w:t>50548</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F83985" w:rsidRPr="00F83985">
        <w:rPr>
          <w:rFonts w:ascii="Arial" w:hAnsi="Arial" w:cs="Arial"/>
          <w:b/>
        </w:rPr>
        <w:t xml:space="preserve">informačních systémů </w:t>
      </w:r>
      <w:r w:rsidR="00042010">
        <w:rPr>
          <w:rFonts w:ascii="Arial" w:hAnsi="Arial" w:cs="Arial"/>
          <w:b/>
        </w:rPr>
        <w:t xml:space="preserve">odboru </w:t>
      </w:r>
      <w:proofErr w:type="spellStart"/>
      <w:r w:rsidR="00F83985">
        <w:rPr>
          <w:rFonts w:ascii="Arial" w:hAnsi="Arial" w:cs="Arial"/>
          <w:b/>
        </w:rPr>
        <w:t>eGovernmentu</w:t>
      </w:r>
      <w:proofErr w:type="spellEnd"/>
      <w:r w:rsidR="003F79DE">
        <w:rPr>
          <w:rFonts w:ascii="Arial" w:hAnsi="Arial" w:cs="Arial"/>
          <w:b/>
        </w:rPr>
        <w:t xml:space="preserve"> </w:t>
      </w:r>
      <w:r>
        <w:rPr>
          <w:rFonts w:ascii="Arial" w:hAnsi="Arial" w:cs="Arial"/>
          <w:b/>
        </w:rPr>
        <w:t>se v</w:t>
      </w:r>
      <w:r w:rsidR="00F83985">
        <w:rPr>
          <w:rFonts w:ascii="Arial" w:hAnsi="Arial" w:cs="Arial"/>
          <w:b/>
        </w:rPr>
        <w:t> </w:t>
      </w:r>
      <w:r>
        <w:rPr>
          <w:rFonts w:ascii="Arial" w:hAnsi="Arial" w:cs="Arial"/>
          <w:b/>
        </w:rPr>
        <w:t>souladu</w:t>
      </w:r>
      <w:r w:rsidR="00F83985">
        <w:rPr>
          <w:rFonts w:ascii="Arial" w:hAnsi="Arial" w:cs="Arial"/>
          <w:b/>
        </w:rPr>
        <w:t xml:space="preserve"> </w:t>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494E1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94E13" w:rsidRPr="00494E13">
        <w:rPr>
          <w:rFonts w:ascii="Arial" w:hAnsi="Arial" w:cs="Arial"/>
        </w:rPr>
        <w:lastRenderedPageBreak/>
        <w:t>v případě, že žadatel/</w:t>
      </w:r>
      <w:proofErr w:type="spellStart"/>
      <w:r w:rsidR="00494E13" w:rsidRPr="00494E13">
        <w:rPr>
          <w:rFonts w:ascii="Arial" w:hAnsi="Arial" w:cs="Arial"/>
        </w:rPr>
        <w:t>ka</w:t>
      </w:r>
      <w:proofErr w:type="spellEnd"/>
      <w:r w:rsidR="00494E13" w:rsidRPr="00494E1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F83985">
        <w:rPr>
          <w:rFonts w:ascii="Arial" w:hAnsi="Arial" w:cs="Arial"/>
        </w:rPr>
        <w:t xml:space="preserve">pobytu </w:t>
      </w:r>
      <w:r w:rsidR="00494E13" w:rsidRPr="00494E13">
        <w:rPr>
          <w:rFonts w:ascii="Arial" w:hAnsi="Arial" w:cs="Arial"/>
        </w:rPr>
        <w:t>(údaje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společného služebního předpisu náměstka ministra vnitra pro státní službu a státního tajemníka v Ministerstvu vnitra </w:t>
      </w:r>
      <w:r w:rsidR="005457B5">
        <w:rPr>
          <w:rFonts w:ascii="Arial" w:hAnsi="Arial" w:cs="Arial"/>
          <w:b/>
        </w:rPr>
        <w:br/>
      </w:r>
      <w:r w:rsidR="005457B5" w:rsidRPr="005457B5">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w:t>
      </w:r>
      <w:r w:rsidRPr="00321AE2">
        <w:rPr>
          <w:rFonts w:ascii="Arial" w:hAnsi="Arial" w:cs="Arial"/>
        </w:rPr>
        <w:lastRenderedPageBreak/>
        <w:t>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3F79DE" w:rsidRDefault="003F79DE"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Pr="00B410AC" w:rsidRDefault="006F67FE" w:rsidP="008B11BF">
      <w:pPr>
        <w:pStyle w:val="Odstavecseseznamem"/>
        <w:numPr>
          <w:ilvl w:val="0"/>
          <w:numId w:val="10"/>
        </w:numPr>
        <w:spacing w:after="120"/>
        <w:jc w:val="both"/>
        <w:rPr>
          <w:rFonts w:ascii="Arial" w:hAnsi="Arial" w:cs="Arial"/>
        </w:rPr>
      </w:pPr>
      <w:r w:rsidRPr="00B410AC">
        <w:rPr>
          <w:rFonts w:ascii="Arial" w:hAnsi="Arial" w:cs="Arial"/>
        </w:rPr>
        <w:t xml:space="preserve">písemnou práci v rozsahu maximálně </w:t>
      </w:r>
      <w:r w:rsidR="00F83985">
        <w:rPr>
          <w:rFonts w:ascii="Arial" w:hAnsi="Arial" w:cs="Arial"/>
        </w:rPr>
        <w:t>tří</w:t>
      </w:r>
      <w:r w:rsidRPr="00B410AC">
        <w:rPr>
          <w:rFonts w:ascii="Arial" w:hAnsi="Arial" w:cs="Arial"/>
        </w:rPr>
        <w:t xml:space="preserve"> normostran</w:t>
      </w:r>
      <w:r w:rsidR="00500DA7">
        <w:rPr>
          <w:rStyle w:val="Znakapoznpodarou"/>
          <w:rFonts w:ascii="Arial" w:hAnsi="Arial"/>
        </w:rPr>
        <w:footnoteReference w:id="7"/>
      </w:r>
      <w:r w:rsidRPr="00B410AC">
        <w:rPr>
          <w:rFonts w:ascii="Arial" w:hAnsi="Arial" w:cs="Arial"/>
        </w:rPr>
        <w:t xml:space="preserve"> na téma „</w:t>
      </w:r>
      <w:r w:rsidR="008B11BF" w:rsidRPr="008B11BF">
        <w:rPr>
          <w:rFonts w:ascii="Arial" w:hAnsi="Arial" w:cs="Arial"/>
        </w:rPr>
        <w:t>Navrhněte novou (nové) službu pro IS Czech POINT. Zejména uveďte příklady služeb, které by ulehčily osobní kontakt</w:t>
      </w:r>
      <w:r w:rsidR="008B11BF">
        <w:rPr>
          <w:rFonts w:ascii="Arial" w:hAnsi="Arial" w:cs="Arial"/>
        </w:rPr>
        <w:t xml:space="preserve"> občana s orgány veřejné správy</w:t>
      </w:r>
      <w:r w:rsidRPr="00B410AC">
        <w:rPr>
          <w:rFonts w:ascii="Arial" w:hAnsi="Arial" w:cs="Arial"/>
        </w:rPr>
        <w:t>“</w:t>
      </w:r>
      <w:r w:rsidR="008B11BF">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Marcela Kasperová   </w:t>
      </w:r>
    </w:p>
    <w:p w:rsidR="00F81413" w:rsidRPr="00F81413" w:rsidRDefault="00F81413" w:rsidP="00F81413">
      <w:pPr>
        <w:spacing w:after="0" w:line="240" w:lineRule="auto"/>
        <w:jc w:val="both"/>
        <w:rPr>
          <w:rFonts w:ascii="Arial" w:hAnsi="Arial" w:cs="Arial"/>
        </w:rPr>
      </w:pPr>
      <w:r w:rsidRPr="00F81413">
        <w:rPr>
          <w:rFonts w:ascii="Arial" w:hAnsi="Arial" w:cs="Arial"/>
        </w:rPr>
        <w:t>odbor personální</w:t>
      </w: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tel.: +420 974 849 345    </w:t>
      </w:r>
    </w:p>
    <w:p w:rsidR="003F79DE" w:rsidRDefault="00F81413" w:rsidP="00F81413">
      <w:pPr>
        <w:spacing w:after="0" w:line="240" w:lineRule="auto"/>
        <w:jc w:val="both"/>
        <w:rPr>
          <w:rFonts w:ascii="Arial" w:hAnsi="Arial" w:cs="Arial"/>
        </w:rPr>
      </w:pPr>
      <w:r w:rsidRPr="00F81413">
        <w:rPr>
          <w:rFonts w:ascii="Arial" w:hAnsi="Arial" w:cs="Arial"/>
        </w:rPr>
        <w:t xml:space="preserve">e-mail: </w:t>
      </w:r>
      <w:hyperlink r:id="rId10" w:history="1">
        <w:r w:rsidRPr="001A24BD">
          <w:rPr>
            <w:rStyle w:val="Hypertextovodkaz"/>
            <w:rFonts w:ascii="Arial" w:hAnsi="Arial" w:cs="Arial"/>
          </w:rPr>
          <w:t>marcela.kasperova@mvcr</w:t>
        </w:r>
      </w:hyperlink>
    </w:p>
    <w:p w:rsidR="00F81413" w:rsidRDefault="00F81413" w:rsidP="00F81413">
      <w:pPr>
        <w:spacing w:after="0" w:line="240" w:lineRule="auto"/>
        <w:jc w:val="both"/>
        <w:rPr>
          <w:rFonts w:ascii="Arial" w:hAnsi="Arial" w:cs="Arial"/>
        </w:rPr>
      </w:pP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A5A" w:rsidRDefault="00733A5A" w:rsidP="004E6D6E">
      <w:pPr>
        <w:spacing w:after="0" w:line="240" w:lineRule="auto"/>
      </w:pPr>
      <w:r>
        <w:separator/>
      </w:r>
    </w:p>
  </w:endnote>
  <w:endnote w:type="continuationSeparator" w:id="0">
    <w:p w:rsidR="00733A5A" w:rsidRDefault="00733A5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A5A" w:rsidRDefault="00733A5A" w:rsidP="004E6D6E">
      <w:pPr>
        <w:spacing w:after="0" w:line="240" w:lineRule="auto"/>
      </w:pPr>
      <w:r>
        <w:separator/>
      </w:r>
    </w:p>
  </w:footnote>
  <w:footnote w:type="continuationSeparator" w:id="0">
    <w:p w:rsidR="00733A5A" w:rsidRDefault="00733A5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FC9"/>
    <w:rsid w:val="00007F30"/>
    <w:rsid w:val="00015F5D"/>
    <w:rsid w:val="0002097C"/>
    <w:rsid w:val="00022814"/>
    <w:rsid w:val="00022DE7"/>
    <w:rsid w:val="00040165"/>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A6FB1"/>
    <w:rsid w:val="002B6DF5"/>
    <w:rsid w:val="002D29F6"/>
    <w:rsid w:val="002D53AF"/>
    <w:rsid w:val="00321AE2"/>
    <w:rsid w:val="0033183D"/>
    <w:rsid w:val="00356588"/>
    <w:rsid w:val="00365D22"/>
    <w:rsid w:val="0038136F"/>
    <w:rsid w:val="00382F37"/>
    <w:rsid w:val="00385DC8"/>
    <w:rsid w:val="003A59DE"/>
    <w:rsid w:val="003B16B1"/>
    <w:rsid w:val="003B23E2"/>
    <w:rsid w:val="003B6251"/>
    <w:rsid w:val="003C4AB8"/>
    <w:rsid w:val="003E41DD"/>
    <w:rsid w:val="003F41A4"/>
    <w:rsid w:val="003F5F55"/>
    <w:rsid w:val="003F79DE"/>
    <w:rsid w:val="004169C8"/>
    <w:rsid w:val="00433B8A"/>
    <w:rsid w:val="00453F61"/>
    <w:rsid w:val="004917CB"/>
    <w:rsid w:val="00494E13"/>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00DD"/>
    <w:rsid w:val="00593DD9"/>
    <w:rsid w:val="005A0146"/>
    <w:rsid w:val="005A5627"/>
    <w:rsid w:val="005B25AC"/>
    <w:rsid w:val="005D7DED"/>
    <w:rsid w:val="00612699"/>
    <w:rsid w:val="00621EA8"/>
    <w:rsid w:val="006221B1"/>
    <w:rsid w:val="006341B8"/>
    <w:rsid w:val="0064107A"/>
    <w:rsid w:val="00660788"/>
    <w:rsid w:val="00664368"/>
    <w:rsid w:val="0069196A"/>
    <w:rsid w:val="00695695"/>
    <w:rsid w:val="00697D85"/>
    <w:rsid w:val="006A7D60"/>
    <w:rsid w:val="006B2848"/>
    <w:rsid w:val="006B38AF"/>
    <w:rsid w:val="006C4492"/>
    <w:rsid w:val="006E0A1A"/>
    <w:rsid w:val="006F67FE"/>
    <w:rsid w:val="00702A51"/>
    <w:rsid w:val="00704A6B"/>
    <w:rsid w:val="0070680E"/>
    <w:rsid w:val="00714D20"/>
    <w:rsid w:val="00723552"/>
    <w:rsid w:val="00725FC1"/>
    <w:rsid w:val="00733A5A"/>
    <w:rsid w:val="007442D6"/>
    <w:rsid w:val="0077115A"/>
    <w:rsid w:val="00776F91"/>
    <w:rsid w:val="00786EF5"/>
    <w:rsid w:val="007900F6"/>
    <w:rsid w:val="0079200F"/>
    <w:rsid w:val="007932E4"/>
    <w:rsid w:val="00794739"/>
    <w:rsid w:val="0079550F"/>
    <w:rsid w:val="007C7218"/>
    <w:rsid w:val="007E18B7"/>
    <w:rsid w:val="007F0111"/>
    <w:rsid w:val="00806C7F"/>
    <w:rsid w:val="008133BB"/>
    <w:rsid w:val="00824868"/>
    <w:rsid w:val="008436B9"/>
    <w:rsid w:val="0084450B"/>
    <w:rsid w:val="008451C7"/>
    <w:rsid w:val="0084627E"/>
    <w:rsid w:val="00867CAD"/>
    <w:rsid w:val="008B11BF"/>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410AC"/>
    <w:rsid w:val="00B54265"/>
    <w:rsid w:val="00B67CBC"/>
    <w:rsid w:val="00B77E46"/>
    <w:rsid w:val="00B85263"/>
    <w:rsid w:val="00BB6676"/>
    <w:rsid w:val="00BC200B"/>
    <w:rsid w:val="00BC2B76"/>
    <w:rsid w:val="00BC552A"/>
    <w:rsid w:val="00BE5D3E"/>
    <w:rsid w:val="00BE65E5"/>
    <w:rsid w:val="00C0277A"/>
    <w:rsid w:val="00C346FF"/>
    <w:rsid w:val="00C36297"/>
    <w:rsid w:val="00C52D0C"/>
    <w:rsid w:val="00C7399E"/>
    <w:rsid w:val="00CA1532"/>
    <w:rsid w:val="00CC014C"/>
    <w:rsid w:val="00D11200"/>
    <w:rsid w:val="00D11CA8"/>
    <w:rsid w:val="00D17AB4"/>
    <w:rsid w:val="00D23392"/>
    <w:rsid w:val="00D30F4A"/>
    <w:rsid w:val="00D41A15"/>
    <w:rsid w:val="00D5479B"/>
    <w:rsid w:val="00D71D54"/>
    <w:rsid w:val="00D734E0"/>
    <w:rsid w:val="00D9380C"/>
    <w:rsid w:val="00D95379"/>
    <w:rsid w:val="00DA5E85"/>
    <w:rsid w:val="00DA60B3"/>
    <w:rsid w:val="00DA67E9"/>
    <w:rsid w:val="00DD47F4"/>
    <w:rsid w:val="00DE35C3"/>
    <w:rsid w:val="00DF7F48"/>
    <w:rsid w:val="00E113A4"/>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81413"/>
    <w:rsid w:val="00F83985"/>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1D876-6D0F-4DA4-B3A0-0A171738A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1115</Words>
  <Characters>6582</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2017-04-19T06:50:00Z</cp:lastPrinted>
  <dcterms:created xsi:type="dcterms:W3CDTF">2016-06-21T07:32:00Z</dcterms:created>
  <dcterms:modified xsi:type="dcterms:W3CDTF">2017-04-21T07:22:00Z</dcterms:modified>
</cp:coreProperties>
</file>