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>procesního řízení a standardizace agend veřejné správy</w:t>
      </w:r>
      <w:r w:rsidR="00C834D5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834D5" w:rsidRPr="00033C70" w:rsidRDefault="00C834D5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Pr="00C834D5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834D5">
        <w:rPr>
          <w:rFonts w:ascii="Arial" w:hAnsi="Arial" w:cs="Arial"/>
          <w:color w:val="000000" w:themeColor="text1"/>
        </w:rPr>
        <w:t>54674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834D5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834D5">
        <w:rPr>
          <w:rFonts w:ascii="Arial" w:hAnsi="Arial" w:cs="Arial"/>
          <w:color w:val="000000" w:themeColor="text1"/>
        </w:rPr>
        <w:t>23</w:t>
      </w:r>
      <w:r w:rsidRPr="00033C70">
        <w:rPr>
          <w:rFonts w:ascii="Arial" w:hAnsi="Arial" w:cs="Arial"/>
          <w:color w:val="000000" w:themeColor="text1"/>
        </w:rPr>
        <w:t xml:space="preserve">. </w:t>
      </w:r>
      <w:r w:rsidR="00C834D5">
        <w:rPr>
          <w:rFonts w:ascii="Arial" w:hAnsi="Arial" w:cs="Arial"/>
          <w:color w:val="000000" w:themeColor="text1"/>
        </w:rPr>
        <w:t>května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5AE2" w:rsidRPr="00945AE2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F6F7F">
        <w:rPr>
          <w:rFonts w:ascii="Arial" w:hAnsi="Arial" w:cs="Arial"/>
          <w:b/>
          <w:color w:val="000000" w:themeColor="text1"/>
        </w:rPr>
        <w:t>30355639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2F6F7F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F6F7F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30. dubna 2021 po dobu realizace projektu „Využívání prvků procesního řízení a zavedení standardů pro výkon prioritních agend veřejné správy“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834D5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834D5">
        <w:rPr>
          <w:rFonts w:ascii="Arial" w:hAnsi="Arial" w:cs="Arial"/>
          <w:b/>
          <w:color w:val="000000" w:themeColor="text1"/>
        </w:rPr>
        <w:t>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834D5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2F6F7F">
        <w:rPr>
          <w:rFonts w:ascii="Arial" w:hAnsi="Arial" w:cs="Arial"/>
          <w:color w:val="000000" w:themeColor="text1"/>
        </w:rPr>
        <w:t>tvorb</w:t>
      </w:r>
      <w:r w:rsidR="00C834D5">
        <w:rPr>
          <w:rFonts w:ascii="Arial" w:hAnsi="Arial" w:cs="Arial"/>
          <w:color w:val="000000" w:themeColor="text1"/>
        </w:rPr>
        <w:t>u</w:t>
      </w:r>
      <w:r w:rsidR="002F6F7F">
        <w:rPr>
          <w:rFonts w:ascii="Arial" w:hAnsi="Arial" w:cs="Arial"/>
          <w:color w:val="000000" w:themeColor="text1"/>
        </w:rPr>
        <w:t xml:space="preserve"> návrhů koncepcí procesních modelů zaměřených na realizaci procesního řízení</w:t>
      </w:r>
      <w:r w:rsidR="00C834D5">
        <w:rPr>
          <w:rFonts w:ascii="Arial" w:hAnsi="Arial" w:cs="Arial"/>
          <w:color w:val="000000" w:themeColor="text1"/>
        </w:rPr>
        <w:t xml:space="preserve"> a standardizaci agend</w:t>
      </w:r>
      <w:r w:rsidR="002F6F7F">
        <w:rPr>
          <w:rFonts w:ascii="Arial" w:hAnsi="Arial" w:cs="Arial"/>
          <w:color w:val="000000" w:themeColor="text1"/>
        </w:rPr>
        <w:t>; spolupráce s orgány stá</w:t>
      </w:r>
      <w:r w:rsidR="00C834D5">
        <w:rPr>
          <w:rFonts w:ascii="Arial" w:hAnsi="Arial" w:cs="Arial"/>
          <w:color w:val="000000" w:themeColor="text1"/>
        </w:rPr>
        <w:t xml:space="preserve">tní správy a územní samosprávy.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C834D5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a vzdělání v oboru Veřejná správa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834D5">
        <w:rPr>
          <w:rFonts w:ascii="Arial" w:hAnsi="Arial" w:cs="Arial"/>
          <w:b/>
          <w:color w:val="000000" w:themeColor="text1"/>
        </w:rPr>
        <w:t>4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C834D5">
        <w:rPr>
          <w:rFonts w:ascii="Arial" w:hAnsi="Arial" w:cs="Arial"/>
          <w:b/>
          <w:color w:val="000000" w:themeColor="text1"/>
        </w:rPr>
        <w:t>června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5AE2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2F6F7F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F6F7F">
        <w:rPr>
          <w:rFonts w:ascii="Arial" w:hAnsi="Arial" w:cs="Arial"/>
          <w:b/>
          <w:color w:val="000000" w:themeColor="text1"/>
        </w:rPr>
        <w:t>30355639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834D5">
        <w:rPr>
          <w:rFonts w:ascii="Arial" w:hAnsi="Arial" w:cs="Arial"/>
          <w:b/>
          <w:color w:val="000000" w:themeColor="text1"/>
        </w:rPr>
        <w:t>54674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834D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FB6907" w:rsidRDefault="00FB690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C834D5" w:rsidRPr="00033C70" w:rsidRDefault="00C834D5" w:rsidP="00C834D5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834D5" w:rsidRDefault="00C834D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834D5" w:rsidRDefault="00C834D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834D5" w:rsidRDefault="00C834D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348" w:rsidRDefault="00235348" w:rsidP="00276ED4">
      <w:pPr>
        <w:spacing w:after="0" w:line="240" w:lineRule="auto"/>
      </w:pPr>
      <w:r>
        <w:separator/>
      </w:r>
    </w:p>
  </w:endnote>
  <w:endnote w:type="continuationSeparator" w:id="0">
    <w:p w:rsidR="00235348" w:rsidRDefault="0023534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34D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348" w:rsidRDefault="00235348" w:rsidP="00276ED4">
      <w:pPr>
        <w:spacing w:after="0" w:line="240" w:lineRule="auto"/>
      </w:pPr>
      <w:r>
        <w:separator/>
      </w:r>
    </w:p>
  </w:footnote>
  <w:footnote w:type="continuationSeparator" w:id="0">
    <w:p w:rsidR="00235348" w:rsidRDefault="0023534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834D5" w:rsidRPr="00893C49" w:rsidRDefault="00C834D5" w:rsidP="00C834D5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5348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834D5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EB1E5-6BF1-4A7B-B41B-371D938F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879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29</cp:revision>
  <cp:lastPrinted>2017-07-31T05:26:00Z</cp:lastPrinted>
  <dcterms:created xsi:type="dcterms:W3CDTF">2017-07-12T04:53:00Z</dcterms:created>
  <dcterms:modified xsi:type="dcterms:W3CDTF">2018-05-21T10:48:00Z</dcterms:modified>
</cp:coreProperties>
</file>