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3D62B0" w:rsidRPr="007E1E0D" w:rsidTr="009E179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E1797" w:rsidRPr="007E1E0D" w:rsidTr="00DF67EE">
              <w:trPr>
                <w:trHeight w:val="464"/>
              </w:trPr>
              <w:tc>
                <w:tcPr>
                  <w:tcW w:w="0" w:type="auto"/>
                </w:tcPr>
                <w:p w:rsidR="009E1797" w:rsidRPr="007E1E0D" w:rsidRDefault="009E1797" w:rsidP="009E17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YN3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MVCRX04ZYN3E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E1797" w:rsidRPr="007E1E0D" w:rsidTr="00DF67EE">
              <w:trPr>
                <w:trHeight w:val="114"/>
              </w:trPr>
              <w:tc>
                <w:tcPr>
                  <w:tcW w:w="0" w:type="auto"/>
                </w:tcPr>
                <w:p w:rsidR="009E1797" w:rsidRPr="007E1E0D" w:rsidRDefault="009E1797" w:rsidP="009E17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YN3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MVCRX04ZYN3E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9E1797" w:rsidRPr="007E1E0D" w:rsidTr="00DF67EE">
              <w:trPr>
                <w:trHeight w:val="122"/>
              </w:trPr>
              <w:tc>
                <w:tcPr>
                  <w:tcW w:w="0" w:type="auto"/>
                </w:tcPr>
                <w:p w:rsidR="009E1797" w:rsidRPr="007E1E0D" w:rsidRDefault="009E1797" w:rsidP="009E17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64D3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64D3E">
        <w:rPr>
          <w:rFonts w:ascii="Arial" w:hAnsi="Arial" w:cs="Arial"/>
          <w:b/>
          <w:sz w:val="24"/>
          <w:szCs w:val="24"/>
        </w:rPr>
        <w:t>Rady vlády pro informační společnost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A64D3E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9E1797">
        <w:rPr>
          <w:rFonts w:ascii="Arial" w:hAnsi="Arial" w:cs="Arial"/>
        </w:rPr>
        <w:t>MV-</w:t>
      </w:r>
      <w:r w:rsidR="009E1797" w:rsidRPr="009E1797">
        <w:rPr>
          <w:rFonts w:ascii="Arial" w:hAnsi="Arial" w:cs="Arial"/>
        </w:rPr>
        <w:t>70029</w:t>
      </w:r>
      <w:r w:rsidR="00AB7FFE" w:rsidRPr="009E1797">
        <w:rPr>
          <w:rFonts w:ascii="Arial" w:hAnsi="Arial" w:cs="Arial"/>
        </w:rPr>
        <w:t>-</w:t>
      </w:r>
      <w:r w:rsidR="00635249" w:rsidRPr="009E1797">
        <w:rPr>
          <w:rFonts w:ascii="Arial" w:hAnsi="Arial" w:cs="Arial"/>
        </w:rPr>
        <w:t>3</w:t>
      </w:r>
      <w:r w:rsidR="00B02CD2" w:rsidRPr="009E1797">
        <w:rPr>
          <w:rFonts w:ascii="Arial" w:hAnsi="Arial" w:cs="Arial"/>
        </w:rPr>
        <w:t>/</w:t>
      </w:r>
      <w:r w:rsidRPr="009E1797">
        <w:rPr>
          <w:rFonts w:ascii="Arial" w:hAnsi="Arial" w:cs="Arial"/>
        </w:rPr>
        <w:t>SP-20</w:t>
      </w:r>
      <w:r w:rsidR="003D62B0" w:rsidRPr="009E179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82ADE">
        <w:rPr>
          <w:rFonts w:ascii="Arial" w:hAnsi="Arial" w:cs="Arial"/>
        </w:rPr>
        <w:t>4</w:t>
      </w:r>
      <w:r w:rsidR="00A64D3E">
        <w:rPr>
          <w:rFonts w:ascii="Arial" w:hAnsi="Arial" w:cs="Arial"/>
        </w:rPr>
        <w:t>. května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64D3E">
        <w:rPr>
          <w:rFonts w:ascii="Arial" w:hAnsi="Arial" w:cs="Arial"/>
          <w:b/>
        </w:rPr>
        <w:t>vrchního 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64D3E" w:rsidRPr="00A64D3E">
        <w:rPr>
          <w:rFonts w:ascii="Arial" w:hAnsi="Arial" w:cs="Arial"/>
          <w:b/>
        </w:rPr>
        <w:t>Rady vlády pro informační společnost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64D3E">
        <w:rPr>
          <w:rFonts w:ascii="Arial" w:hAnsi="Arial" w:cs="Arial"/>
          <w:b/>
        </w:rPr>
        <w:t>30356616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64D3E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A64D3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482ADE">
        <w:rPr>
          <w:rFonts w:ascii="Arial" w:hAnsi="Arial" w:cs="Arial"/>
          <w:b/>
          <w:color w:val="000000" w:themeColor="text1"/>
        </w:rPr>
        <w:t xml:space="preserve"> (po dobu trvání mateřské/rodičovské dovolené)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82ADE">
        <w:rPr>
          <w:rFonts w:ascii="Arial" w:hAnsi="Arial" w:cs="Arial"/>
          <w:b/>
        </w:rPr>
        <w:t>červen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482ADE">
        <w:rPr>
          <w:rFonts w:ascii="Arial" w:hAnsi="Arial" w:cs="Arial"/>
          <w:b/>
        </w:rPr>
        <w:t>5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82ADE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82ADE" w:rsidRPr="00482ADE">
        <w:rPr>
          <w:rFonts w:ascii="Arial" w:hAnsi="Arial" w:cs="Arial"/>
        </w:rPr>
        <w:t>spolupr</w:t>
      </w:r>
      <w:r w:rsidR="00482ADE">
        <w:rPr>
          <w:rFonts w:ascii="Arial" w:hAnsi="Arial" w:cs="Arial"/>
        </w:rPr>
        <w:t xml:space="preserve">áce na tvorbě právních předpisů </w:t>
      </w:r>
      <w:r w:rsidR="00482ADE" w:rsidRPr="00482ADE">
        <w:rPr>
          <w:rFonts w:ascii="Arial" w:hAnsi="Arial" w:cs="Arial"/>
        </w:rPr>
        <w:t>informačních systémů veřejné správy</w:t>
      </w:r>
      <w:r w:rsidR="00482ADE">
        <w:rPr>
          <w:rFonts w:ascii="Arial" w:hAnsi="Arial" w:cs="Arial"/>
        </w:rPr>
        <w:t xml:space="preserve">, </w:t>
      </w:r>
      <w:r w:rsidR="00482ADE" w:rsidRPr="00482ADE">
        <w:rPr>
          <w:rFonts w:ascii="Arial" w:hAnsi="Arial" w:cs="Arial"/>
        </w:rPr>
        <w:t>t</w:t>
      </w:r>
      <w:r w:rsidR="00482ADE">
        <w:rPr>
          <w:rFonts w:ascii="Arial" w:hAnsi="Arial" w:cs="Arial"/>
        </w:rPr>
        <w:t>vorba strategických materiálů a </w:t>
      </w:r>
      <w:r w:rsidR="00482ADE" w:rsidRPr="00482ADE">
        <w:rPr>
          <w:rFonts w:ascii="Arial" w:hAnsi="Arial" w:cs="Arial"/>
        </w:rPr>
        <w:t>činnosti spojené s</w:t>
      </w:r>
      <w:r w:rsidR="00482ADE">
        <w:rPr>
          <w:rFonts w:ascii="Arial" w:hAnsi="Arial" w:cs="Arial"/>
        </w:rPr>
        <w:t xml:space="preserve"> </w:t>
      </w:r>
      <w:r w:rsidR="00482ADE" w:rsidRPr="00482ADE">
        <w:rPr>
          <w:rFonts w:ascii="Arial" w:hAnsi="Arial" w:cs="Arial"/>
        </w:rPr>
        <w:t>programem „Digitální Česko“</w:t>
      </w:r>
      <w:r w:rsidR="00482ADE">
        <w:rPr>
          <w:rFonts w:ascii="Arial" w:hAnsi="Arial" w:cs="Arial"/>
        </w:rPr>
        <w:t xml:space="preserve">, </w:t>
      </w:r>
      <w:r w:rsidR="00482ADE" w:rsidRPr="00482ADE">
        <w:rPr>
          <w:rFonts w:ascii="Arial" w:hAnsi="Arial" w:cs="Arial"/>
        </w:rPr>
        <w:t xml:space="preserve">spolupráce </w:t>
      </w:r>
      <w:r w:rsidR="00482ADE">
        <w:rPr>
          <w:rFonts w:ascii="Arial" w:hAnsi="Arial" w:cs="Arial"/>
        </w:rPr>
        <w:t xml:space="preserve">s orgány státní správy a územní </w:t>
      </w:r>
      <w:r w:rsidR="00482ADE" w:rsidRPr="00482ADE">
        <w:rPr>
          <w:rFonts w:ascii="Arial" w:hAnsi="Arial" w:cs="Arial"/>
        </w:rPr>
        <w:t>samospráv</w:t>
      </w:r>
      <w:r w:rsidR="00482ADE">
        <w:rPr>
          <w:rFonts w:ascii="Arial" w:hAnsi="Arial" w:cs="Arial"/>
        </w:rPr>
        <w:t>y, při vytváření legislativy IT.</w:t>
      </w:r>
      <w:r w:rsidR="00482ADE" w:rsidRPr="00482ADE">
        <w:rPr>
          <w:rFonts w:ascii="Arial" w:hAnsi="Arial" w:cs="Arial"/>
        </w:rPr>
        <w:t xml:space="preserve"> </w:t>
      </w:r>
      <w:r w:rsidR="00482ADE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482ADE">
        <w:rPr>
          <w:rFonts w:ascii="Arial" w:hAnsi="Arial" w:cs="Arial"/>
        </w:rPr>
        <w:t>,</w:t>
      </w:r>
      <w:r w:rsidR="00482ADE" w:rsidRPr="00482ADE">
        <w:t xml:space="preserve"> </w:t>
      </w:r>
      <w:r w:rsidR="00482ADE">
        <w:t>z</w:t>
      </w:r>
      <w:r w:rsidR="00482ADE" w:rsidRPr="00482ADE">
        <w:rPr>
          <w:rFonts w:ascii="Arial" w:hAnsi="Arial" w:cs="Arial"/>
        </w:rPr>
        <w:t>kušeno</w:t>
      </w:r>
      <w:r w:rsidR="00482ADE">
        <w:rPr>
          <w:rFonts w:ascii="Arial" w:hAnsi="Arial" w:cs="Arial"/>
        </w:rPr>
        <w:t xml:space="preserve">sti s tvorbou právních předpisů </w:t>
      </w:r>
      <w:r w:rsidR="00482ADE" w:rsidRPr="00482ADE">
        <w:rPr>
          <w:rFonts w:ascii="Arial" w:hAnsi="Arial" w:cs="Arial"/>
        </w:rPr>
        <w:t xml:space="preserve">zaměřených na </w:t>
      </w:r>
      <w:r w:rsidR="00482ADE">
        <w:rPr>
          <w:rFonts w:ascii="Arial" w:hAnsi="Arial" w:cs="Arial"/>
        </w:rPr>
        <w:t xml:space="preserve">vytváření a provoz informačních </w:t>
      </w:r>
      <w:r w:rsidR="00482ADE" w:rsidRPr="00482ADE">
        <w:rPr>
          <w:rFonts w:ascii="Arial" w:hAnsi="Arial" w:cs="Arial"/>
        </w:rPr>
        <w:t>systémů veřejné správy</w:t>
      </w:r>
      <w:r w:rsidR="0070558A" w:rsidRPr="00635249">
        <w:rPr>
          <w:rFonts w:ascii="Arial" w:hAnsi="Arial" w:cs="Arial"/>
        </w:rPr>
        <w:t xml:space="preserve"> </w:t>
      </w:r>
      <w:r w:rsidR="00482ADE">
        <w:rPr>
          <w:rFonts w:ascii="Arial" w:hAnsi="Arial" w:cs="Arial"/>
        </w:rPr>
        <w:t>a komunikativní znalost anglického jazyka jsou výhodou.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82ADE">
        <w:rPr>
          <w:rFonts w:ascii="Arial" w:hAnsi="Arial" w:cs="Arial"/>
          <w:b/>
        </w:rPr>
        <w:t>14. května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lastRenderedPageBreak/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482ADE" w:rsidRPr="00482ADE">
        <w:rPr>
          <w:rFonts w:ascii="Arial" w:hAnsi="Arial" w:cs="Arial"/>
          <w:b/>
        </w:rPr>
        <w:t>vrchního ministerského rady v oddělení Rady vlády pro informační společnost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</w:t>
      </w:r>
      <w:r w:rsidR="00482ADE">
        <w:rPr>
          <w:rFonts w:ascii="Arial" w:hAnsi="Arial" w:cs="Arial"/>
          <w:b/>
        </w:rPr>
        <w:t> </w:t>
      </w:r>
      <w:r w:rsidR="00B95073" w:rsidRPr="00E84A37">
        <w:rPr>
          <w:rFonts w:ascii="Arial" w:hAnsi="Arial" w:cs="Arial"/>
          <w:b/>
        </w:rPr>
        <w:t>odboru</w:t>
      </w:r>
      <w:r w:rsidR="00482ADE">
        <w:rPr>
          <w:rFonts w:ascii="Arial" w:hAnsi="Arial" w:cs="Arial"/>
          <w:b/>
        </w:rPr>
        <w:t xml:space="preserve"> </w:t>
      </w:r>
      <w:proofErr w:type="spellStart"/>
      <w:r w:rsidR="00482ADE" w:rsidRPr="00482ADE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482ADE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482ADE">
        <w:rPr>
          <w:rFonts w:ascii="Arial" w:hAnsi="Arial" w:cs="Arial"/>
          <w:b/>
        </w:rPr>
        <w:t>30356616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9E1797" w:rsidRPr="009E1797">
        <w:rPr>
          <w:rFonts w:ascii="Arial" w:hAnsi="Arial" w:cs="Arial"/>
          <w:b/>
        </w:rPr>
        <w:t>MV-70029-3/SP-2020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29E5" w:rsidRPr="001E29E5">
        <w:rPr>
          <w:rFonts w:ascii="Arial" w:hAnsi="Arial" w:cs="Arial"/>
          <w:color w:val="000000" w:themeColor="text1"/>
        </w:rPr>
        <w:t>vysokoškolské vzdělání v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C84305" w:rsidRPr="00F4075E" w:rsidRDefault="00C84305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1E29E5">
        <w:rPr>
          <w:rFonts w:ascii="Arial" w:hAnsi="Arial" w:cs="Arial"/>
        </w:rPr>
        <w:t>18/2020</w:t>
      </w:r>
      <w:r w:rsidRPr="00F4075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C84305" w:rsidRPr="00BC18F3" w:rsidRDefault="00C84305" w:rsidP="00C8430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1E29E5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Pr="001B086F" w:rsidRDefault="001E29E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1E29E5">
        <w:rPr>
          <w:rFonts w:ascii="Arial" w:hAnsi="Arial" w:cs="Arial"/>
          <w:color w:val="000000" w:themeColor="text1"/>
        </w:rPr>
        <w:t> 817 547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E29E5" w:rsidRPr="00671CBC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E29E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E29E5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29E5" w:rsidRPr="00671CB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E29E5" w:rsidP="001E29E5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ADD" w:rsidRDefault="002A0ADD" w:rsidP="00276ED4">
      <w:pPr>
        <w:spacing w:after="0" w:line="240" w:lineRule="auto"/>
      </w:pPr>
      <w:r>
        <w:separator/>
      </w:r>
    </w:p>
  </w:endnote>
  <w:endnote w:type="continuationSeparator" w:id="0">
    <w:p w:rsidR="002A0ADD" w:rsidRDefault="002A0A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17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ADD" w:rsidRDefault="002A0ADD" w:rsidP="00276ED4">
      <w:pPr>
        <w:spacing w:after="0" w:line="240" w:lineRule="auto"/>
      </w:pPr>
      <w:r>
        <w:separator/>
      </w:r>
    </w:p>
  </w:footnote>
  <w:footnote w:type="continuationSeparator" w:id="0">
    <w:p w:rsidR="002A0ADD" w:rsidRDefault="002A0A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29E5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A0ADD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2ADE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1797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4D3E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692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6779A-3B68-4D83-A89F-885EF3F4D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1110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10</cp:revision>
  <cp:lastPrinted>2018-07-31T04:43:00Z</cp:lastPrinted>
  <dcterms:created xsi:type="dcterms:W3CDTF">2019-10-05T19:13:00Z</dcterms:created>
  <dcterms:modified xsi:type="dcterms:W3CDTF">2020-04-30T07:21:00Z</dcterms:modified>
</cp:coreProperties>
</file>