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F47F4">
        <w:rPr>
          <w:rFonts w:ascii="Arial" w:hAnsi="Arial" w:cs="Arial"/>
          <w:color w:val="000000" w:themeColor="text1"/>
        </w:rPr>
        <w:t>82688-2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EF47F4">
        <w:rPr>
          <w:rFonts w:ascii="Arial" w:hAnsi="Arial" w:cs="Arial"/>
          <w:color w:val="000000" w:themeColor="text1"/>
        </w:rPr>
        <w:t>23. července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6245E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6245E">
        <w:rPr>
          <w:rFonts w:ascii="Arial" w:hAnsi="Arial" w:cs="Arial"/>
          <w:b/>
          <w:color w:val="000000" w:themeColor="text1"/>
        </w:rPr>
        <w:t>3035</w:t>
      </w:r>
      <w:r w:rsidR="00A34483">
        <w:rPr>
          <w:rFonts w:ascii="Arial" w:hAnsi="Arial" w:cs="Arial"/>
          <w:b/>
          <w:color w:val="000000" w:themeColor="text1"/>
        </w:rPr>
        <w:t>224</w:t>
      </w:r>
      <w:r w:rsidR="00AA0F67">
        <w:rPr>
          <w:rFonts w:ascii="Arial" w:hAnsi="Arial" w:cs="Arial"/>
          <w:b/>
          <w:color w:val="000000" w:themeColor="text1"/>
        </w:rPr>
        <w:t>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6245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51646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0222F2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0222F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0222F2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0222F2">
        <w:rPr>
          <w:rFonts w:ascii="Arial" w:hAnsi="Arial" w:cs="Arial"/>
          <w:b/>
        </w:rPr>
        <w:t>říjen-listopad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51646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0222F2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0222F2" w:rsidRPr="000222F2">
        <w:rPr>
          <w:rFonts w:ascii="Arial" w:hAnsi="Arial" w:cs="Arial"/>
        </w:rPr>
        <w:t>tvorba strategií a metodik souvi</w:t>
      </w:r>
      <w:r w:rsidR="000222F2">
        <w:rPr>
          <w:rFonts w:ascii="Arial" w:hAnsi="Arial" w:cs="Arial"/>
        </w:rPr>
        <w:t>s</w:t>
      </w:r>
      <w:r w:rsidR="000222F2" w:rsidRPr="000222F2">
        <w:rPr>
          <w:rFonts w:ascii="Arial" w:hAnsi="Arial" w:cs="Arial"/>
        </w:rPr>
        <w:t>ejících s rozvojem a provozem</w:t>
      </w:r>
      <w:r w:rsidR="000222F2">
        <w:rPr>
          <w:rFonts w:ascii="Arial" w:hAnsi="Arial" w:cs="Arial"/>
        </w:rPr>
        <w:t xml:space="preserve"> </w:t>
      </w:r>
      <w:r w:rsidR="000222F2" w:rsidRPr="000222F2">
        <w:rPr>
          <w:rFonts w:ascii="Arial" w:hAnsi="Arial" w:cs="Arial"/>
        </w:rPr>
        <w:t>ISVS (RS)</w:t>
      </w:r>
      <w:r w:rsidR="000222F2">
        <w:rPr>
          <w:rFonts w:ascii="Arial" w:hAnsi="Arial" w:cs="Arial"/>
        </w:rPr>
        <w:t xml:space="preserve">; </w:t>
      </w:r>
      <w:r w:rsidR="000222F2" w:rsidRPr="000222F2">
        <w:rPr>
          <w:rFonts w:ascii="Arial" w:hAnsi="Arial" w:cs="Arial"/>
        </w:rPr>
        <w:t>provádění posuzování a kontroly dodržování pravidel KB a</w:t>
      </w:r>
      <w:r w:rsidR="000222F2">
        <w:rPr>
          <w:rFonts w:ascii="Arial" w:hAnsi="Arial" w:cs="Arial"/>
        </w:rPr>
        <w:t xml:space="preserve"> </w:t>
      </w:r>
      <w:r w:rsidR="000222F2" w:rsidRPr="000222F2">
        <w:rPr>
          <w:rFonts w:ascii="Arial" w:hAnsi="Arial" w:cs="Arial"/>
        </w:rPr>
        <w:t>přístupnosti ISVS (RS)</w:t>
      </w:r>
      <w:r w:rsidR="000222F2">
        <w:rPr>
          <w:rFonts w:ascii="Arial" w:hAnsi="Arial" w:cs="Arial"/>
        </w:rPr>
        <w:t xml:space="preserve">; </w:t>
      </w:r>
      <w:r w:rsidR="000222F2" w:rsidRPr="000222F2">
        <w:rPr>
          <w:rFonts w:ascii="Arial" w:hAnsi="Arial" w:cs="Arial"/>
        </w:rPr>
        <w:t xml:space="preserve">spolupráce s gestorem zákona </w:t>
      </w:r>
      <w:r w:rsidR="000222F2">
        <w:rPr>
          <w:rFonts w:ascii="Arial" w:hAnsi="Arial" w:cs="Arial"/>
        </w:rPr>
        <w:br/>
      </w:r>
      <w:r w:rsidR="000222F2" w:rsidRPr="000222F2">
        <w:rPr>
          <w:rFonts w:ascii="Arial" w:hAnsi="Arial" w:cs="Arial"/>
        </w:rPr>
        <w:t>o kybernetické bezpečnosti a</w:t>
      </w:r>
      <w:r w:rsidR="000222F2">
        <w:rPr>
          <w:rFonts w:ascii="Arial" w:hAnsi="Arial" w:cs="Arial"/>
        </w:rPr>
        <w:t xml:space="preserve"> </w:t>
      </w:r>
      <w:r w:rsidR="000222F2" w:rsidRPr="000222F2">
        <w:rPr>
          <w:rFonts w:ascii="Arial" w:hAnsi="Arial" w:cs="Arial"/>
        </w:rPr>
        <w:t>řešení úkolů vyplývajících z uvedeného zákona a jeho</w:t>
      </w:r>
      <w:r w:rsidR="000222F2">
        <w:rPr>
          <w:rFonts w:ascii="Arial" w:hAnsi="Arial" w:cs="Arial"/>
        </w:rPr>
        <w:t xml:space="preserve"> </w:t>
      </w:r>
      <w:r w:rsidR="000222F2" w:rsidRPr="000222F2">
        <w:rPr>
          <w:rFonts w:ascii="Arial" w:hAnsi="Arial" w:cs="Arial"/>
        </w:rPr>
        <w:t>případných novel</w:t>
      </w:r>
      <w:r w:rsidR="000222F2">
        <w:rPr>
          <w:rFonts w:ascii="Arial" w:hAnsi="Arial" w:cs="Arial"/>
        </w:rPr>
        <w:t xml:space="preserve">; </w:t>
      </w:r>
      <w:r w:rsidR="000222F2" w:rsidRPr="000222F2">
        <w:rPr>
          <w:rFonts w:ascii="Arial" w:hAnsi="Arial" w:cs="Arial"/>
        </w:rPr>
        <w:t>spolupráce při kontrolách dodržování povinností u povinných</w:t>
      </w:r>
      <w:r w:rsidR="000222F2">
        <w:rPr>
          <w:rFonts w:ascii="Arial" w:hAnsi="Arial" w:cs="Arial"/>
        </w:rPr>
        <w:t xml:space="preserve"> </w:t>
      </w:r>
      <w:r w:rsidR="000222F2" w:rsidRPr="000222F2">
        <w:rPr>
          <w:rFonts w:ascii="Arial" w:hAnsi="Arial" w:cs="Arial"/>
        </w:rPr>
        <w:t xml:space="preserve">subjektů </w:t>
      </w:r>
      <w:r w:rsidR="000222F2">
        <w:rPr>
          <w:rFonts w:ascii="Arial" w:hAnsi="Arial" w:cs="Arial"/>
        </w:rPr>
        <w:br/>
      </w:r>
      <w:r w:rsidR="000222F2" w:rsidRPr="000222F2">
        <w:rPr>
          <w:rFonts w:ascii="Arial" w:hAnsi="Arial" w:cs="Arial"/>
        </w:rPr>
        <w:t>dle směrnice o přís</w:t>
      </w:r>
      <w:r w:rsidR="000222F2">
        <w:rPr>
          <w:rFonts w:ascii="Arial" w:hAnsi="Arial" w:cs="Arial"/>
        </w:rPr>
        <w:t xml:space="preserve">tupnosti internetových stránek; </w:t>
      </w:r>
      <w:r w:rsidR="000222F2" w:rsidRPr="000222F2">
        <w:rPr>
          <w:rFonts w:ascii="Arial" w:hAnsi="Arial" w:cs="Arial"/>
        </w:rPr>
        <w:t>např. zajištění přístupnosti internetových stránek a mobilních</w:t>
      </w:r>
      <w:r w:rsidR="000222F2">
        <w:rPr>
          <w:rFonts w:ascii="Arial" w:hAnsi="Arial" w:cs="Arial"/>
        </w:rPr>
        <w:t xml:space="preserve"> </w:t>
      </w:r>
      <w:r w:rsidR="000222F2" w:rsidRPr="000222F2">
        <w:rPr>
          <w:rFonts w:ascii="Arial" w:hAnsi="Arial" w:cs="Arial"/>
        </w:rPr>
        <w:t>aplikací</w:t>
      </w:r>
      <w:r w:rsidR="000222F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Pokročilá znalost MS OFFICE</w:t>
      </w:r>
      <w:r w:rsidR="00B51646">
        <w:rPr>
          <w:rFonts w:ascii="Arial" w:hAnsi="Arial" w:cs="Arial"/>
        </w:rPr>
        <w:t xml:space="preserve">, </w:t>
      </w:r>
      <w:r w:rsidR="00B51646" w:rsidRPr="00B51646">
        <w:rPr>
          <w:rFonts w:ascii="Arial" w:hAnsi="Arial" w:cs="Arial"/>
        </w:rPr>
        <w:t>znalosti legislativních pravidel pro tvorbu právních předpisů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zaměřených na vytváření a provoz informačních systémů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veřejné správy</w:t>
      </w:r>
      <w:r w:rsidR="00B51646">
        <w:rPr>
          <w:rFonts w:ascii="Arial" w:hAnsi="Arial" w:cs="Arial"/>
        </w:rPr>
        <w:t>, anglický jazyk</w:t>
      </w:r>
      <w:r w:rsidR="00B51646" w:rsidRPr="00B51646">
        <w:rPr>
          <w:rFonts w:ascii="Arial" w:hAnsi="Arial" w:cs="Arial"/>
        </w:rPr>
        <w:t xml:space="preserve"> na komunikativní úrovni</w:t>
      </w:r>
      <w:r w:rsidR="00B51646">
        <w:rPr>
          <w:rFonts w:ascii="Arial" w:hAnsi="Arial" w:cs="Arial"/>
        </w:rPr>
        <w:t>, vzdělání v </w:t>
      </w:r>
      <w:r w:rsidR="00B51646" w:rsidRPr="00B51646">
        <w:rPr>
          <w:rFonts w:ascii="Arial" w:hAnsi="Arial" w:cs="Arial"/>
        </w:rPr>
        <w:t>oboru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 xml:space="preserve">Informační </w:t>
      </w:r>
      <w:r w:rsidR="000222F2">
        <w:rPr>
          <w:rFonts w:ascii="Arial" w:hAnsi="Arial" w:cs="Arial"/>
        </w:rPr>
        <w:br/>
      </w:r>
      <w:r w:rsidR="00B51646" w:rsidRPr="00B51646">
        <w:rPr>
          <w:rFonts w:ascii="Arial" w:hAnsi="Arial" w:cs="Arial"/>
        </w:rPr>
        <w:t xml:space="preserve">a komunikační technologie nebo </w:t>
      </w:r>
      <w:r w:rsidR="00B51646">
        <w:rPr>
          <w:rFonts w:ascii="Arial" w:hAnsi="Arial" w:cs="Arial"/>
        </w:rPr>
        <w:t>P</w:t>
      </w:r>
      <w:r w:rsidR="00B51646" w:rsidRPr="00B51646">
        <w:rPr>
          <w:rFonts w:ascii="Arial" w:hAnsi="Arial" w:cs="Arial"/>
        </w:rPr>
        <w:t>rávo</w:t>
      </w:r>
      <w:r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203E7">
        <w:rPr>
          <w:rFonts w:ascii="Arial" w:hAnsi="Arial" w:cs="Arial"/>
          <w:b/>
          <w:color w:val="000000" w:themeColor="text1"/>
        </w:rPr>
        <w:t>13. 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6245E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proofErr w:type="spellStart"/>
      <w:r w:rsidR="0056245E" w:rsidRPr="0056245E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51646" w:rsidRPr="00B51646">
        <w:rPr>
          <w:rFonts w:ascii="Arial" w:hAnsi="Arial" w:cs="Arial"/>
          <w:b/>
          <w:color w:val="000000" w:themeColor="text1"/>
        </w:rPr>
        <w:t>3035</w:t>
      </w:r>
      <w:r w:rsidR="00A34483">
        <w:rPr>
          <w:rFonts w:ascii="Arial" w:hAnsi="Arial" w:cs="Arial"/>
          <w:b/>
          <w:color w:val="000000" w:themeColor="text1"/>
        </w:rPr>
        <w:t>224</w:t>
      </w:r>
      <w:r w:rsidR="00AA0F67">
        <w:rPr>
          <w:rFonts w:ascii="Arial" w:hAnsi="Arial" w:cs="Arial"/>
          <w:b/>
          <w:color w:val="000000" w:themeColor="text1"/>
        </w:rPr>
        <w:t>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222F2">
        <w:rPr>
          <w:rFonts w:ascii="Arial" w:hAnsi="Arial" w:cs="Arial"/>
          <w:b/>
          <w:color w:val="000000" w:themeColor="text1"/>
        </w:rPr>
        <w:t>82688-2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5203E7" w:rsidRDefault="00181171" w:rsidP="00AA0F6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5203E7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5203E7" w:rsidRDefault="00AA0F67" w:rsidP="00AA0F6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5203E7">
        <w:rPr>
          <w:rFonts w:ascii="Arial" w:hAnsi="Arial" w:cs="Arial"/>
          <w:color w:val="000000" w:themeColor="text1"/>
        </w:rPr>
        <w:t>písemnou práci - popište "Registr smluv" a uveďte, jaké jsou možnosti publikace (zveřejnění) smluv, které uvádí zákon č. 340/2015 Sb.</w:t>
      </w:r>
      <w:r w:rsidR="00A34483" w:rsidRPr="005203E7">
        <w:rPr>
          <w:rFonts w:ascii="Arial" w:hAnsi="Arial" w:cs="Arial"/>
          <w:color w:val="000000" w:themeColor="text1"/>
        </w:rPr>
        <w:t>“</w:t>
      </w:r>
      <w:r w:rsidR="00181171" w:rsidRPr="005203E7">
        <w:rPr>
          <w:rFonts w:ascii="Arial" w:hAnsi="Arial" w:cs="Arial"/>
          <w:color w:val="000000" w:themeColor="text1"/>
        </w:rPr>
        <w:t xml:space="preserve">, v rozsahu maximálně </w:t>
      </w:r>
      <w:r w:rsidR="00A34483" w:rsidRPr="005203E7">
        <w:rPr>
          <w:rFonts w:ascii="Arial" w:hAnsi="Arial" w:cs="Arial"/>
          <w:color w:val="000000" w:themeColor="text1"/>
        </w:rPr>
        <w:t>tří</w:t>
      </w:r>
      <w:r w:rsidR="00181171" w:rsidRPr="005203E7">
        <w:rPr>
          <w:rFonts w:ascii="Arial" w:hAnsi="Arial" w:cs="Arial"/>
          <w:color w:val="000000" w:themeColor="text1"/>
        </w:rPr>
        <w:t xml:space="preserve"> normostran</w:t>
      </w:r>
      <w:r w:rsidR="00181171" w:rsidRPr="00033C70">
        <w:rPr>
          <w:rStyle w:val="Znakapoznpodarou"/>
          <w:rFonts w:cs="Arial"/>
          <w:color w:val="000000" w:themeColor="text1"/>
        </w:rPr>
        <w:footnoteReference w:id="8"/>
      </w:r>
      <w:r w:rsidR="00181171" w:rsidRPr="005203E7">
        <w:rPr>
          <w:rFonts w:ascii="Arial" w:hAnsi="Arial" w:cs="Arial"/>
          <w:color w:val="000000" w:themeColor="text1"/>
        </w:rPr>
        <w:t>.</w:t>
      </w:r>
    </w:p>
    <w:p w:rsidR="00B51646" w:rsidRDefault="00B51646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5203E7" w:rsidRPr="005203E7" w:rsidRDefault="005203E7" w:rsidP="005203E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203E7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5203E7" w:rsidRDefault="005203E7" w:rsidP="005203E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Odbor </w:t>
      </w:r>
      <w:proofErr w:type="spellStart"/>
      <w:r w:rsidRPr="005203E7">
        <w:rPr>
          <w:rFonts w:ascii="Arial" w:hAnsi="Arial" w:cs="Arial"/>
          <w:color w:val="000000"/>
        </w:rPr>
        <w:t>eGovernmentu</w:t>
      </w:r>
      <w:proofErr w:type="spellEnd"/>
      <w:r w:rsidRPr="005203E7">
        <w:rPr>
          <w:rFonts w:ascii="Arial" w:hAnsi="Arial" w:cs="Arial"/>
          <w:color w:val="000000"/>
        </w:rPr>
        <w:t xml:space="preserve"> </w:t>
      </w:r>
    </w:p>
    <w:p w:rsidR="005203E7" w:rsidRPr="005203E7" w:rsidRDefault="005203E7" w:rsidP="005203E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Jiří Klein</w:t>
      </w:r>
    </w:p>
    <w:p w:rsidR="005203E7" w:rsidRPr="005203E7" w:rsidRDefault="005203E7" w:rsidP="005203E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203E7">
        <w:rPr>
          <w:rFonts w:ascii="Arial" w:hAnsi="Arial" w:cs="Arial"/>
          <w:color w:val="000000"/>
        </w:rPr>
        <w:t xml:space="preserve">tel.: +420 974 816 </w:t>
      </w:r>
      <w:r>
        <w:rPr>
          <w:rFonts w:ascii="Arial" w:hAnsi="Arial" w:cs="Arial"/>
          <w:color w:val="000000"/>
        </w:rPr>
        <w:t>620</w:t>
      </w:r>
    </w:p>
    <w:p w:rsidR="005203E7" w:rsidRPr="005203E7" w:rsidRDefault="005203E7" w:rsidP="005203E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3E7">
        <w:rPr>
          <w:rFonts w:ascii="Arial" w:hAnsi="Arial" w:cs="Arial"/>
          <w:color w:val="000000"/>
        </w:rPr>
        <w:t xml:space="preserve">e-mail: </w:t>
      </w:r>
      <w:hyperlink r:id="rId10" w:history="1">
        <w:r w:rsidRPr="00522FE3">
          <w:rPr>
            <w:rStyle w:val="Hypertextovodkaz"/>
            <w:rFonts w:ascii="Arial" w:hAnsi="Arial" w:cs="Arial"/>
          </w:rPr>
          <w:t>jiri.klein@mvcr.cz</w:t>
        </w:r>
      </w:hyperlink>
      <w:r w:rsidRPr="005203E7">
        <w:rPr>
          <w:rFonts w:ascii="Arial" w:hAnsi="Arial" w:cs="Arial"/>
        </w:rPr>
        <w:t xml:space="preserve"> </w:t>
      </w:r>
    </w:p>
    <w:p w:rsidR="005203E7" w:rsidRPr="005203E7" w:rsidRDefault="005203E7" w:rsidP="005203E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203E7">
        <w:rPr>
          <w:rFonts w:ascii="Arial" w:hAnsi="Arial" w:cs="Arial"/>
        </w:rPr>
        <w:t xml:space="preserve"> </w:t>
      </w:r>
    </w:p>
    <w:p w:rsidR="005203E7" w:rsidRPr="005203E7" w:rsidRDefault="005203E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203E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>odbor personální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E723F5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DF63AC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9FB" w:rsidRDefault="00D079FB" w:rsidP="00276ED4">
      <w:pPr>
        <w:spacing w:after="0" w:line="240" w:lineRule="auto"/>
      </w:pPr>
      <w:r>
        <w:separator/>
      </w:r>
    </w:p>
  </w:endnote>
  <w:endnote w:type="continuationSeparator" w:id="0">
    <w:p w:rsidR="00D079FB" w:rsidRDefault="00D079F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03E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9FB" w:rsidRDefault="00D079FB" w:rsidP="00276ED4">
      <w:pPr>
        <w:spacing w:after="0" w:line="240" w:lineRule="auto"/>
      </w:pPr>
      <w:r>
        <w:separator/>
      </w:r>
    </w:p>
  </w:footnote>
  <w:footnote w:type="continuationSeparator" w:id="0">
    <w:p w:rsidR="00D079FB" w:rsidRDefault="00D079F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2F2"/>
    <w:rsid w:val="00022684"/>
    <w:rsid w:val="00025B9F"/>
    <w:rsid w:val="00033C70"/>
    <w:rsid w:val="000444CB"/>
    <w:rsid w:val="0004686D"/>
    <w:rsid w:val="000629BD"/>
    <w:rsid w:val="00073FE5"/>
    <w:rsid w:val="00075960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947E1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A0BD2"/>
    <w:rsid w:val="004B2025"/>
    <w:rsid w:val="004C03D9"/>
    <w:rsid w:val="004C07B4"/>
    <w:rsid w:val="00501E72"/>
    <w:rsid w:val="00507801"/>
    <w:rsid w:val="005203E7"/>
    <w:rsid w:val="00527A3A"/>
    <w:rsid w:val="00535012"/>
    <w:rsid w:val="00543F9D"/>
    <w:rsid w:val="00545139"/>
    <w:rsid w:val="005504EA"/>
    <w:rsid w:val="00550EF3"/>
    <w:rsid w:val="005510FF"/>
    <w:rsid w:val="005544FC"/>
    <w:rsid w:val="0056245E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2605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483"/>
    <w:rsid w:val="00A34D3B"/>
    <w:rsid w:val="00A63D07"/>
    <w:rsid w:val="00A65C26"/>
    <w:rsid w:val="00A813A7"/>
    <w:rsid w:val="00A81D00"/>
    <w:rsid w:val="00A82D36"/>
    <w:rsid w:val="00A8763A"/>
    <w:rsid w:val="00AA0F67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1646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079FB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367E"/>
    <w:rsid w:val="00E445FC"/>
    <w:rsid w:val="00E723F5"/>
    <w:rsid w:val="00EB07CA"/>
    <w:rsid w:val="00ED04DA"/>
    <w:rsid w:val="00ED6BF3"/>
    <w:rsid w:val="00EE1577"/>
    <w:rsid w:val="00EE40B4"/>
    <w:rsid w:val="00EF47F4"/>
    <w:rsid w:val="00F040F0"/>
    <w:rsid w:val="00F2606F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FD0E1-C448-4944-B790-6F27D36EC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949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2018-02-27T06:56:00Z</cp:lastPrinted>
  <dcterms:created xsi:type="dcterms:W3CDTF">2017-07-12T04:53:00Z</dcterms:created>
  <dcterms:modified xsi:type="dcterms:W3CDTF">2018-07-19T08:49:00Z</dcterms:modified>
</cp:coreProperties>
</file>