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w:t>
      </w:r>
      <w:r w:rsidR="00D259D3">
        <w:rPr>
          <w:rFonts w:ascii="Arial" w:hAnsi="Arial" w:cs="Arial"/>
          <w:b/>
          <w:sz w:val="24"/>
          <w:szCs w:val="24"/>
        </w:rPr>
        <w:t>odborného referenta</w:t>
      </w:r>
      <w:r w:rsidR="005775E1">
        <w:rPr>
          <w:rFonts w:ascii="Arial" w:hAnsi="Arial" w:cs="Arial"/>
          <w:b/>
          <w:sz w:val="24"/>
          <w:szCs w:val="24"/>
        </w:rPr>
        <w:t>/vrchního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7162DE">
        <w:rPr>
          <w:rFonts w:ascii="Arial" w:hAnsi="Arial" w:cs="Arial"/>
          <w:b/>
          <w:sz w:val="24"/>
          <w:szCs w:val="24"/>
        </w:rPr>
        <w:t>informačních systémů</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162DE">
        <w:rPr>
          <w:rFonts w:ascii="Arial" w:hAnsi="Arial" w:cs="Arial"/>
        </w:rPr>
        <w:t>92986</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162DE">
        <w:rPr>
          <w:rFonts w:ascii="Arial" w:hAnsi="Arial" w:cs="Arial"/>
        </w:rPr>
        <w:t>1</w:t>
      </w:r>
      <w:r w:rsidR="00523C75">
        <w:rPr>
          <w:rFonts w:ascii="Arial" w:hAnsi="Arial" w:cs="Arial"/>
        </w:rPr>
        <w:t>5</w:t>
      </w:r>
      <w:r w:rsidR="007162DE">
        <w:rPr>
          <w:rFonts w:ascii="Arial" w:hAnsi="Arial" w:cs="Arial"/>
        </w:rPr>
        <w:t xml:space="preserve">. července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D259D3">
        <w:rPr>
          <w:rFonts w:ascii="Arial" w:hAnsi="Arial" w:cs="Arial"/>
          <w:b/>
        </w:rPr>
        <w:t>odborného referenta</w:t>
      </w:r>
      <w:r w:rsidR="005775E1">
        <w:rPr>
          <w:rFonts w:ascii="Arial" w:hAnsi="Arial" w:cs="Arial"/>
          <w:b/>
        </w:rPr>
        <w:t>/vrchního referenta</w:t>
      </w:r>
      <w:r w:rsidR="002B565B" w:rsidRPr="005E46D7">
        <w:rPr>
          <w:rFonts w:ascii="Arial" w:hAnsi="Arial" w:cs="Arial"/>
          <w:b/>
        </w:rPr>
        <w:t xml:space="preserve">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7162DE">
        <w:rPr>
          <w:rFonts w:ascii="Arial" w:hAnsi="Arial" w:cs="Arial"/>
          <w:b/>
        </w:rPr>
        <w:t>informačních systémů</w:t>
      </w:r>
      <w:r w:rsidR="00633A91">
        <w:rPr>
          <w:rFonts w:ascii="Arial" w:hAnsi="Arial" w:cs="Arial"/>
        </w:rPr>
        <w:t xml:space="preserve">, </w:t>
      </w:r>
      <w:r w:rsidR="00414CBA">
        <w:rPr>
          <w:rFonts w:ascii="Arial" w:hAnsi="Arial" w:cs="Arial"/>
          <w:b/>
        </w:rPr>
        <w:t>ID </w:t>
      </w:r>
      <w:r w:rsidR="007162DE">
        <w:rPr>
          <w:rFonts w:ascii="Arial" w:hAnsi="Arial" w:cs="Arial"/>
          <w:b/>
        </w:rPr>
        <w:t>17019340</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7162DE" w:rsidP="00EB7D08">
      <w:pPr>
        <w:pStyle w:val="Odstavecseseznamem"/>
        <w:numPr>
          <w:ilvl w:val="0"/>
          <w:numId w:val="3"/>
        </w:numPr>
        <w:spacing w:before="240" w:after="120" w:line="480" w:lineRule="auto"/>
        <w:jc w:val="both"/>
        <w:rPr>
          <w:rFonts w:ascii="Arial" w:hAnsi="Arial" w:cs="Arial"/>
        </w:rPr>
      </w:pPr>
      <w:r>
        <w:rPr>
          <w:rFonts w:ascii="Arial" w:hAnsi="Arial" w:cs="Arial"/>
          <w:i/>
        </w:rPr>
        <w:t>36. Informační a komunikační technologie</w:t>
      </w:r>
      <w:r w:rsidR="0053108A">
        <w:rPr>
          <w:rFonts w:ascii="Arial" w:hAnsi="Arial" w:cs="Arial"/>
          <w:i/>
        </w:rPr>
        <w:t>.</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259D3">
        <w:rPr>
          <w:rFonts w:ascii="Arial" w:hAnsi="Arial" w:cs="Arial"/>
          <w:b/>
          <w:i/>
        </w:rPr>
        <w:t>zář</w:t>
      </w:r>
      <w:r w:rsidR="00523C75">
        <w:rPr>
          <w:rFonts w:ascii="Arial" w:hAnsi="Arial" w:cs="Arial"/>
          <w:b/>
          <w:i/>
        </w:rPr>
        <w:t>í</w:t>
      </w:r>
      <w:proofErr w:type="gramEnd"/>
      <w:r w:rsidR="00523C75">
        <w:rPr>
          <w:rFonts w:ascii="Arial" w:hAnsi="Arial" w:cs="Arial"/>
          <w:b/>
          <w:i/>
        </w:rPr>
        <w:t xml:space="preserve"> – říjen </w:t>
      </w:r>
      <w:bookmarkStart w:id="0" w:name="_GoBack"/>
      <w:bookmarkEnd w:id="0"/>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3E219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259D3">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D259D3">
        <w:rPr>
          <w:rFonts w:ascii="Arial" w:hAnsi="Arial" w:cs="Arial"/>
        </w:rPr>
        <w:t xml:space="preserve"> </w:t>
      </w:r>
      <w:r w:rsidR="007162DE">
        <w:rPr>
          <w:rFonts w:ascii="Arial" w:hAnsi="Arial" w:cs="Arial"/>
        </w:rPr>
        <w:t xml:space="preserve">dílčí analýzy stavu informačních systémů veřejné správy; odpovědi na dopisy, dílčí stanoviska k materiálům předkládaným ke schválení nebo projednání na úrovni sekce; vytváření databází, souborů, přehledů a prezentací. </w:t>
      </w:r>
      <w:r w:rsidR="003E2196">
        <w:rPr>
          <w:rFonts w:ascii="Arial" w:hAnsi="Arial" w:cs="Arial"/>
        </w:rPr>
        <w:t xml:space="preserve">Pokročilá znalost MS OFFICE je výhodou. Služební místo </w:t>
      </w:r>
      <w:r w:rsidR="007162DE">
        <w:rPr>
          <w:rFonts w:ascii="Arial" w:hAnsi="Arial" w:cs="Arial"/>
        </w:rPr>
        <w:t>není</w:t>
      </w:r>
      <w:r w:rsidR="003E2196">
        <w:rPr>
          <w:rFonts w:ascii="Arial" w:hAnsi="Arial" w:cs="Arial"/>
        </w:rPr>
        <w:t xml:space="preserve"> vhodné pro OZZ/OZP.</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162DE">
        <w:rPr>
          <w:rFonts w:ascii="Arial" w:hAnsi="Arial" w:cs="Arial"/>
          <w:b/>
        </w:rPr>
        <w:t>4. srpna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D259D3">
        <w:rPr>
          <w:rFonts w:ascii="Arial" w:hAnsi="Arial" w:cs="Arial"/>
          <w:b/>
        </w:rPr>
        <w:t xml:space="preserve">odborného </w:t>
      </w:r>
      <w:r w:rsidR="00D259D3">
        <w:rPr>
          <w:rFonts w:ascii="Arial" w:hAnsi="Arial" w:cs="Arial"/>
          <w:b/>
        </w:rPr>
        <w:lastRenderedPageBreak/>
        <w:t>referenta</w:t>
      </w:r>
      <w:r w:rsidR="005775E1">
        <w:rPr>
          <w:rFonts w:ascii="Arial" w:hAnsi="Arial" w:cs="Arial"/>
          <w:b/>
        </w:rPr>
        <w:t>/vrchního referenta</w:t>
      </w:r>
      <w:r w:rsidR="00D259D3" w:rsidRPr="005E46D7">
        <w:rPr>
          <w:rFonts w:ascii="Arial" w:hAnsi="Arial" w:cs="Arial"/>
          <w:b/>
        </w:rPr>
        <w:t xml:space="preserve"> v oddělení </w:t>
      </w:r>
      <w:r w:rsidR="007162DE">
        <w:rPr>
          <w:rFonts w:ascii="Arial" w:hAnsi="Arial" w:cs="Arial"/>
          <w:b/>
        </w:rPr>
        <w:t>informačních systémů odboru eGovernmentu</w:t>
      </w:r>
      <w:r w:rsidR="00A81F47">
        <w:rPr>
          <w:rFonts w:ascii="Arial" w:hAnsi="Arial" w:cs="Arial"/>
          <w:b/>
        </w:rPr>
        <w:t xml:space="preserve">, </w:t>
      </w:r>
      <w:r w:rsidR="004F6BA3">
        <w:rPr>
          <w:rFonts w:ascii="Arial" w:hAnsi="Arial" w:cs="Arial"/>
          <w:b/>
        </w:rPr>
        <w:t>ID </w:t>
      </w:r>
      <w:r w:rsidR="007162DE">
        <w:rPr>
          <w:rFonts w:ascii="Arial" w:hAnsi="Arial" w:cs="Arial"/>
          <w:b/>
        </w:rPr>
        <w:t>17019340</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7162DE">
        <w:rPr>
          <w:rFonts w:ascii="Arial" w:hAnsi="Arial" w:cs="Arial"/>
          <w:b/>
        </w:rPr>
        <w:t>92986</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E2196" w:rsidRDefault="003E219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259D3">
        <w:rPr>
          <w:rFonts w:ascii="Arial" w:hAnsi="Arial" w:cs="Arial"/>
          <w:b/>
        </w:rPr>
        <w:t>odborného referenta</w:t>
      </w:r>
      <w:r w:rsidR="005775E1">
        <w:rPr>
          <w:rFonts w:ascii="Arial" w:hAnsi="Arial" w:cs="Arial"/>
          <w:b/>
        </w:rPr>
        <w:t>/vrchního referenta</w:t>
      </w:r>
      <w:r w:rsidR="00D259D3" w:rsidRPr="005E46D7">
        <w:rPr>
          <w:rFonts w:ascii="Arial" w:hAnsi="Arial" w:cs="Arial"/>
          <w:b/>
        </w:rPr>
        <w:t xml:space="preserve"> v oddělení </w:t>
      </w:r>
      <w:r w:rsidR="007162DE">
        <w:rPr>
          <w:rFonts w:ascii="Arial" w:hAnsi="Arial" w:cs="Arial"/>
          <w:b/>
        </w:rPr>
        <w:t xml:space="preserve">informačních systémů odboru eGovernmentu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w:t>
      </w:r>
      <w:r w:rsidR="00D259D3">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D259D3">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8D2E79" w:rsidRDefault="008D2E79"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3E2196" w:rsidRDefault="003E2196"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7162DE" w:rsidRDefault="007162DE" w:rsidP="00265DF8">
      <w:pPr>
        <w:spacing w:after="120" w:line="360" w:lineRule="auto"/>
        <w:ind w:left="567"/>
        <w:jc w:val="both"/>
        <w:rPr>
          <w:rFonts w:ascii="Arial" w:hAnsi="Arial" w:cs="Arial"/>
        </w:rPr>
      </w:pPr>
    </w:p>
    <w:p w:rsidR="007162DE" w:rsidRDefault="007162DE"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7162DE" w:rsidP="00727771">
      <w:pPr>
        <w:spacing w:after="0" w:line="240" w:lineRule="auto"/>
        <w:jc w:val="both"/>
        <w:rPr>
          <w:rFonts w:ascii="Arial" w:hAnsi="Arial" w:cs="Arial"/>
        </w:rPr>
      </w:pPr>
      <w:r>
        <w:rPr>
          <w:rFonts w:ascii="Arial" w:hAnsi="Arial" w:cs="Arial"/>
        </w:rPr>
        <w:t>Ing. Milan Petržílek</w:t>
      </w:r>
    </w:p>
    <w:p w:rsidR="008D2E79" w:rsidRDefault="008D2E79" w:rsidP="00727771">
      <w:pPr>
        <w:spacing w:after="0" w:line="240" w:lineRule="auto"/>
        <w:jc w:val="both"/>
        <w:rPr>
          <w:rFonts w:ascii="Arial" w:hAnsi="Arial" w:cs="Arial"/>
        </w:rPr>
      </w:pPr>
      <w:r>
        <w:rPr>
          <w:rFonts w:ascii="Arial" w:hAnsi="Arial" w:cs="Arial"/>
        </w:rPr>
        <w:t>odbor personální</w:t>
      </w:r>
    </w:p>
    <w:p w:rsidR="008D2E79" w:rsidRDefault="008D2E79" w:rsidP="00727771">
      <w:pPr>
        <w:spacing w:after="0" w:line="240" w:lineRule="auto"/>
        <w:jc w:val="both"/>
        <w:rPr>
          <w:rFonts w:ascii="Arial" w:hAnsi="Arial" w:cs="Arial"/>
        </w:rPr>
      </w:pPr>
      <w:r>
        <w:rPr>
          <w:rFonts w:ascii="Arial" w:hAnsi="Arial" w:cs="Arial"/>
        </w:rPr>
        <w:t>tel.: +420 974</w:t>
      </w:r>
      <w:r w:rsidR="007162DE">
        <w:rPr>
          <w:rFonts w:ascii="Arial" w:hAnsi="Arial" w:cs="Arial"/>
        </w:rPr>
        <w:t> </w:t>
      </w:r>
      <w:r>
        <w:rPr>
          <w:rFonts w:ascii="Arial" w:hAnsi="Arial" w:cs="Arial"/>
        </w:rPr>
        <w:t>8</w:t>
      </w:r>
      <w:r w:rsidR="007162DE">
        <w:rPr>
          <w:rFonts w:ascii="Arial" w:hAnsi="Arial" w:cs="Arial"/>
        </w:rPr>
        <w:t>32 295</w:t>
      </w:r>
      <w:r>
        <w:rPr>
          <w:rFonts w:ascii="Arial" w:hAnsi="Arial" w:cs="Arial"/>
        </w:rPr>
        <w:t xml:space="preserve"> 349</w:t>
      </w:r>
    </w:p>
    <w:p w:rsidR="008D2E79" w:rsidRDefault="008D2E79" w:rsidP="00727771">
      <w:pPr>
        <w:spacing w:after="0" w:line="240" w:lineRule="auto"/>
        <w:jc w:val="both"/>
        <w:rPr>
          <w:rFonts w:ascii="Arial" w:hAnsi="Arial" w:cs="Arial"/>
        </w:rPr>
      </w:pPr>
      <w:r>
        <w:rPr>
          <w:rFonts w:ascii="Arial" w:hAnsi="Arial" w:cs="Arial"/>
        </w:rPr>
        <w:t xml:space="preserve">e-mail: </w:t>
      </w:r>
      <w:r w:rsidR="007162DE">
        <w:rPr>
          <w:rFonts w:ascii="Arial" w:hAnsi="Arial" w:cs="Arial"/>
        </w:rPr>
        <w:t>milan.petrzilek</w:t>
      </w:r>
      <w:r>
        <w:rPr>
          <w:rFonts w:ascii="Arial" w:hAnsi="Arial" w:cs="Arial"/>
        </w:rPr>
        <w:t>@mvcr.cz</w:t>
      </w:r>
    </w:p>
    <w:p w:rsidR="008D2E79" w:rsidRPr="00EB7D08" w:rsidRDefault="008D2E79"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0AB" w:rsidRDefault="005A10AB" w:rsidP="004E6D6E">
      <w:pPr>
        <w:spacing w:after="0" w:line="240" w:lineRule="auto"/>
      </w:pPr>
      <w:r>
        <w:separator/>
      </w:r>
    </w:p>
  </w:endnote>
  <w:endnote w:type="continuationSeparator" w:id="0">
    <w:p w:rsidR="005A10AB" w:rsidRDefault="005A10A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0AB" w:rsidRDefault="005A10AB" w:rsidP="004E6D6E">
      <w:pPr>
        <w:spacing w:after="0" w:line="240" w:lineRule="auto"/>
      </w:pPr>
      <w:r>
        <w:separator/>
      </w:r>
    </w:p>
  </w:footnote>
  <w:footnote w:type="continuationSeparator" w:id="0">
    <w:p w:rsidR="005A10AB" w:rsidRDefault="005A10A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6E21"/>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97A42"/>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2196"/>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3C75"/>
    <w:rsid w:val="00526747"/>
    <w:rsid w:val="00526AF1"/>
    <w:rsid w:val="0053108A"/>
    <w:rsid w:val="005333FC"/>
    <w:rsid w:val="0053516D"/>
    <w:rsid w:val="005428F9"/>
    <w:rsid w:val="00557D96"/>
    <w:rsid w:val="0056365F"/>
    <w:rsid w:val="005775E1"/>
    <w:rsid w:val="005A10AB"/>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13E44"/>
    <w:rsid w:val="007162DE"/>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2E79"/>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59D3"/>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043"/>
    <w:rsid w:val="00F22E72"/>
    <w:rsid w:val="00F2349D"/>
    <w:rsid w:val="00F36B6B"/>
    <w:rsid w:val="00F513AD"/>
    <w:rsid w:val="00F63128"/>
    <w:rsid w:val="00F6458A"/>
    <w:rsid w:val="00F67A0D"/>
    <w:rsid w:val="00F74F2E"/>
    <w:rsid w:val="00F81736"/>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397E7-C701-4815-8E6B-15844E9BF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780</Words>
  <Characters>4606</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2016-01-18T10:11:00Z</cp:lastPrinted>
  <dcterms:created xsi:type="dcterms:W3CDTF">2016-03-23T08:41:00Z</dcterms:created>
  <dcterms:modified xsi:type="dcterms:W3CDTF">2016-07-15T07:05:00Z</dcterms:modified>
</cp:coreProperties>
</file>