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ED395C">
      <w:pPr>
        <w:spacing w:after="0"/>
        <w:rPr>
          <w:rFonts w:ascii="Times New Roman" w:eastAsia="Times New Roman" w:hAnsi="Times New Roman"/>
        </w:rPr>
      </w:pPr>
    </w:p>
    <w:p w:rsidR="00ED395C" w:rsidRDefault="00ED395C" w:rsidP="00ED395C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BD5FFC" w:rsidTr="002F26F3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2F26F3" w:rsidRPr="007E1E0D" w:rsidTr="00514EE7">
              <w:trPr>
                <w:trHeight w:val="464"/>
              </w:trPr>
              <w:tc>
                <w:tcPr>
                  <w:tcW w:w="0" w:type="auto"/>
                </w:tcPr>
                <w:p w:rsidR="002F26F3" w:rsidRPr="007E1E0D" w:rsidRDefault="002F26F3" w:rsidP="002F26F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Y2U27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MVCRX04Y2U27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2F26F3" w:rsidRPr="007E1E0D" w:rsidTr="00514EE7">
              <w:trPr>
                <w:trHeight w:val="114"/>
              </w:trPr>
              <w:tc>
                <w:tcPr>
                  <w:tcW w:w="0" w:type="auto"/>
                </w:tcPr>
                <w:p w:rsidR="002F26F3" w:rsidRPr="007E1E0D" w:rsidRDefault="002F26F3" w:rsidP="002F26F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Y2U27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MVCRX04Y2U27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2F26F3" w:rsidRPr="007E1E0D" w:rsidTr="00514EE7">
              <w:trPr>
                <w:trHeight w:val="122"/>
              </w:trPr>
              <w:tc>
                <w:tcPr>
                  <w:tcW w:w="0" w:type="auto"/>
                </w:tcPr>
                <w:p w:rsidR="002F26F3" w:rsidRPr="007E1E0D" w:rsidRDefault="002F26F3" w:rsidP="002F26F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D5FFC" w:rsidRDefault="00BD5FFC" w:rsidP="00BD5FF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BD5FFC" w:rsidTr="002F26F3">
        <w:trPr>
          <w:trHeight w:val="114"/>
        </w:trPr>
        <w:tc>
          <w:tcPr>
            <w:tcW w:w="0" w:type="auto"/>
          </w:tcPr>
          <w:p w:rsidR="00BD5FFC" w:rsidRDefault="00BD5FFC" w:rsidP="00BD5FF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5FFC" w:rsidTr="002F26F3">
        <w:trPr>
          <w:trHeight w:val="122"/>
        </w:trPr>
        <w:tc>
          <w:tcPr>
            <w:tcW w:w="0" w:type="auto"/>
          </w:tcPr>
          <w:p w:rsidR="00BD5FFC" w:rsidRDefault="00BD5FFC" w:rsidP="00BD5FFC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  <w:tr w:rsidR="00D73EAC" w:rsidTr="00D73EAC">
        <w:tc>
          <w:tcPr>
            <w:tcW w:w="0" w:type="auto"/>
            <w:hideMark/>
          </w:tcPr>
          <w:p w:rsidR="00D73EAC" w:rsidRDefault="00D73EAC" w:rsidP="00BD5FFC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93B39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93B39">
        <w:rPr>
          <w:rFonts w:ascii="Arial" w:hAnsi="Arial" w:cs="Arial"/>
          <w:b/>
          <w:sz w:val="24"/>
          <w:szCs w:val="24"/>
        </w:rPr>
        <w:t xml:space="preserve">projektů </w:t>
      </w:r>
      <w:proofErr w:type="spellStart"/>
      <w:r w:rsidR="00D93B39">
        <w:rPr>
          <w:rFonts w:ascii="Arial" w:hAnsi="Arial" w:cs="Arial"/>
          <w:b/>
          <w:sz w:val="24"/>
          <w:szCs w:val="24"/>
        </w:rPr>
        <w:t>eGovernmentu</w:t>
      </w:r>
      <w:proofErr w:type="spellEnd"/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proofErr w:type="spellStart"/>
      <w:r w:rsidR="00D93B39">
        <w:rPr>
          <w:rFonts w:ascii="Arial" w:hAnsi="Arial" w:cs="Arial"/>
          <w:b/>
          <w:sz w:val="24"/>
          <w:szCs w:val="24"/>
        </w:rPr>
        <w:t>eGovernmentu</w:t>
      </w:r>
      <w:proofErr w:type="spellEnd"/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73EAC">
        <w:rPr>
          <w:rFonts w:ascii="Arial" w:hAnsi="Arial" w:cs="Arial"/>
        </w:rPr>
        <w:t>Č.j.</w:t>
      </w:r>
      <w:proofErr w:type="gramEnd"/>
      <w:r w:rsidR="00F94ECD" w:rsidRPr="00D73EAC">
        <w:rPr>
          <w:rFonts w:ascii="Arial" w:hAnsi="Arial" w:cs="Arial"/>
        </w:rPr>
        <w:t>:</w:t>
      </w:r>
      <w:r w:rsidR="00276ED4" w:rsidRPr="00D73EAC">
        <w:rPr>
          <w:rFonts w:ascii="Arial" w:hAnsi="Arial" w:cs="Arial"/>
        </w:rPr>
        <w:t xml:space="preserve"> </w:t>
      </w:r>
      <w:r w:rsidR="009D16A9" w:rsidRPr="002F26F3">
        <w:rPr>
          <w:rFonts w:ascii="Arial" w:hAnsi="Arial" w:cs="Arial"/>
        </w:rPr>
        <w:t>MV-</w:t>
      </w:r>
      <w:r w:rsidR="002F26F3" w:rsidRPr="002F26F3">
        <w:rPr>
          <w:rFonts w:ascii="Arial" w:hAnsi="Arial" w:cs="Arial"/>
        </w:rPr>
        <w:t>50741</w:t>
      </w:r>
      <w:r w:rsidR="00AB7FFE" w:rsidRPr="002F26F3">
        <w:rPr>
          <w:rFonts w:ascii="Arial" w:hAnsi="Arial" w:cs="Arial"/>
        </w:rPr>
        <w:t>-</w:t>
      </w:r>
      <w:r w:rsidR="00635249" w:rsidRPr="002F26F3">
        <w:rPr>
          <w:rFonts w:ascii="Arial" w:hAnsi="Arial" w:cs="Arial"/>
        </w:rPr>
        <w:t>3</w:t>
      </w:r>
      <w:r w:rsidR="00B02CD2" w:rsidRPr="002F26F3">
        <w:rPr>
          <w:rFonts w:ascii="Arial" w:hAnsi="Arial" w:cs="Arial"/>
        </w:rPr>
        <w:t>/</w:t>
      </w:r>
      <w:r w:rsidR="002F26F3" w:rsidRPr="002F26F3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4A2628">
        <w:rPr>
          <w:rFonts w:ascii="Arial" w:hAnsi="Arial" w:cs="Arial"/>
        </w:rPr>
        <w:t>20. března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D93B39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D93B39">
        <w:rPr>
          <w:rFonts w:ascii="Arial" w:hAnsi="Arial" w:cs="Arial"/>
          <w:b/>
        </w:rPr>
        <w:t xml:space="preserve">projektů </w:t>
      </w:r>
      <w:proofErr w:type="spellStart"/>
      <w:r w:rsidR="00D93B39">
        <w:rPr>
          <w:rFonts w:ascii="Arial" w:hAnsi="Arial" w:cs="Arial"/>
          <w:b/>
        </w:rPr>
        <w:t>eGovernmentu</w:t>
      </w:r>
      <w:proofErr w:type="spellEnd"/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2D5EA9">
        <w:rPr>
          <w:rFonts w:ascii="Arial" w:hAnsi="Arial" w:cs="Arial"/>
          <w:b/>
        </w:rPr>
        <w:t>3035566</w:t>
      </w:r>
      <w:r w:rsidR="00D218FB">
        <w:rPr>
          <w:rFonts w:ascii="Arial" w:hAnsi="Arial" w:cs="Arial"/>
          <w:b/>
        </w:rPr>
        <w:t>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93B3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AD72A1" w:rsidRDefault="00F82F0B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Systém veřejné správy a všeobecná vnitřní správa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D93B39">
        <w:rPr>
          <w:rFonts w:ascii="Arial" w:hAnsi="Arial" w:cs="Arial"/>
          <w:b/>
          <w:color w:val="000000" w:themeColor="text1"/>
        </w:rPr>
        <w:t xml:space="preserve">, </w:t>
      </w:r>
      <w:r w:rsidR="00D93B39">
        <w:rPr>
          <w:rFonts w:ascii="Arial" w:hAnsi="Arial" w:cs="Arial"/>
          <w:b/>
          <w:color w:val="000000" w:themeColor="text1"/>
        </w:rPr>
        <w:br/>
        <w:t xml:space="preserve">a to do </w:t>
      </w:r>
      <w:r w:rsidR="004A2628">
        <w:rPr>
          <w:rFonts w:ascii="Arial" w:hAnsi="Arial" w:cs="Arial"/>
          <w:b/>
          <w:color w:val="000000" w:themeColor="text1"/>
        </w:rPr>
        <w:t>31. prosince 2022</w:t>
      </w:r>
      <w:r w:rsidR="00D93B39">
        <w:rPr>
          <w:rFonts w:ascii="Arial" w:hAnsi="Arial" w:cs="Arial"/>
          <w:b/>
          <w:color w:val="000000" w:themeColor="text1"/>
        </w:rPr>
        <w:t xml:space="preserve"> dle platné systemizace služebních míst.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4A2628">
        <w:rPr>
          <w:rFonts w:ascii="Arial" w:hAnsi="Arial" w:cs="Arial"/>
          <w:b/>
        </w:rPr>
        <w:t>červen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82F0B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D93B39">
        <w:rPr>
          <w:rFonts w:ascii="Arial" w:hAnsi="Arial" w:cs="Arial"/>
        </w:rPr>
        <w:t xml:space="preserve">realizace projektů v oblasti veřejné správy s využitím informačních a komunikačních technologií, </w:t>
      </w:r>
      <w:r w:rsidR="00F82F0B">
        <w:rPr>
          <w:rFonts w:ascii="Arial" w:hAnsi="Arial" w:cs="Arial"/>
        </w:rPr>
        <w:t>standardizace vybraných agend veřejné správy, spolupráce s orgány státní správy a územní samosprávy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D93B39">
        <w:rPr>
          <w:rFonts w:ascii="Arial" w:hAnsi="Arial" w:cs="Arial"/>
        </w:rPr>
        <w:t xml:space="preserve">Pokročilá </w:t>
      </w:r>
      <w:r w:rsidR="00AD72A1">
        <w:rPr>
          <w:rFonts w:ascii="Arial" w:hAnsi="Arial" w:cs="Arial"/>
        </w:rPr>
        <w:t>znalost MS Office</w:t>
      </w:r>
      <w:r w:rsidR="00D93B39">
        <w:rPr>
          <w:rFonts w:ascii="Arial" w:hAnsi="Arial" w:cs="Arial"/>
        </w:rPr>
        <w:t xml:space="preserve">, </w:t>
      </w:r>
      <w:r w:rsidR="00F82F0B">
        <w:rPr>
          <w:rFonts w:ascii="Arial" w:hAnsi="Arial" w:cs="Arial"/>
        </w:rPr>
        <w:t>pokročilá</w:t>
      </w:r>
      <w:r w:rsidR="00D93B39">
        <w:rPr>
          <w:rFonts w:ascii="Arial" w:hAnsi="Arial" w:cs="Arial"/>
        </w:rPr>
        <w:t xml:space="preserve"> znalost MS VISIO, znalost metodiky realizace projektů (PRINCE2, ITIL), řidičský průkaz skupiny „B“ a znalost anglického jazyka na komunikativní úrovni jsou výhodou. Místo není vhodné pro 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EC77D3">
        <w:rPr>
          <w:rFonts w:ascii="Arial" w:hAnsi="Arial" w:cs="Arial"/>
          <w:b/>
        </w:rPr>
        <w:t>30. března</w:t>
      </w:r>
      <w:r w:rsidR="004A262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F21C4E">
        <w:rPr>
          <w:rFonts w:ascii="Arial" w:hAnsi="Arial" w:cs="Arial"/>
          <w:b/>
        </w:rPr>
        <w:t>ministerského rad</w:t>
      </w:r>
      <w:r w:rsidR="00D93B39">
        <w:rPr>
          <w:rFonts w:ascii="Arial" w:hAnsi="Arial" w:cs="Arial"/>
          <w:b/>
        </w:rPr>
        <w:t>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D93B39">
        <w:rPr>
          <w:rFonts w:ascii="Arial" w:hAnsi="Arial" w:cs="Arial"/>
          <w:b/>
        </w:rPr>
        <w:t xml:space="preserve">projektů </w:t>
      </w:r>
      <w:proofErr w:type="spellStart"/>
      <w:r w:rsidR="00D93B39">
        <w:rPr>
          <w:rFonts w:ascii="Arial" w:hAnsi="Arial" w:cs="Arial"/>
          <w:b/>
        </w:rPr>
        <w:t>eGovernmentu</w:t>
      </w:r>
      <w:proofErr w:type="spellEnd"/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ID </w:t>
      </w:r>
      <w:r w:rsidR="002D5EA9">
        <w:rPr>
          <w:rFonts w:ascii="Arial" w:hAnsi="Arial" w:cs="Arial"/>
          <w:b/>
        </w:rPr>
        <w:t>3035566</w:t>
      </w:r>
      <w:r w:rsidR="00D218FB">
        <w:rPr>
          <w:rFonts w:ascii="Arial" w:hAnsi="Arial" w:cs="Arial"/>
          <w:b/>
        </w:rPr>
        <w:t>1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r w:rsidR="00312A72" w:rsidRPr="00D73EAC">
        <w:rPr>
          <w:rFonts w:ascii="Arial" w:hAnsi="Arial" w:cs="Arial"/>
          <w:b/>
        </w:rPr>
        <w:t>č.</w:t>
      </w:r>
      <w:r w:rsidR="00F82F0B">
        <w:rPr>
          <w:rFonts w:ascii="Arial" w:hAnsi="Arial" w:cs="Arial"/>
          <w:b/>
        </w:rPr>
        <w:t xml:space="preserve"> </w:t>
      </w:r>
      <w:r w:rsidR="00312A72" w:rsidRPr="00D73EAC">
        <w:rPr>
          <w:rFonts w:ascii="Arial" w:hAnsi="Arial" w:cs="Arial"/>
          <w:b/>
        </w:rPr>
        <w:t xml:space="preserve">j.: </w:t>
      </w:r>
      <w:r w:rsidR="002F26F3" w:rsidRPr="002F26F3">
        <w:rPr>
          <w:rFonts w:ascii="Arial" w:hAnsi="Arial" w:cs="Arial"/>
          <w:b/>
        </w:rPr>
        <w:t>MV-50741-3/SP-2020</w:t>
      </w:r>
      <w:bookmarkStart w:id="2" w:name="_GoBack"/>
      <w:bookmarkEnd w:id="2"/>
      <w:r w:rsidRPr="00E84A37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C453E6" w:rsidRDefault="00276ED4" w:rsidP="00C453E6">
      <w:pPr>
        <w:spacing w:after="0" w:line="360" w:lineRule="auto"/>
        <w:jc w:val="both"/>
        <w:rPr>
          <w:rFonts w:ascii="Arial" w:hAnsi="Arial" w:cs="Arial"/>
        </w:rPr>
      </w:pPr>
      <w:r w:rsidRPr="00C453E6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lastRenderedPageBreak/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C453E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0A19E4">
        <w:rPr>
          <w:rFonts w:ascii="Arial" w:hAnsi="Arial" w:cs="Arial"/>
          <w:color w:val="000000" w:themeColor="text1"/>
        </w:rPr>
        <w:t>vysokoškolské vzdělání v  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4430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D73EAC" w:rsidRDefault="00D73EAC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proofErr w:type="spellStart"/>
      <w:r w:rsidR="00C453E6">
        <w:rPr>
          <w:rFonts w:ascii="Arial" w:hAnsi="Arial" w:cs="Arial"/>
          <w:color w:val="000000" w:themeColor="text1"/>
        </w:rPr>
        <w:t>eGovernmentu</w:t>
      </w:r>
      <w:proofErr w:type="spellEnd"/>
    </w:p>
    <w:p w:rsidR="00A3319D" w:rsidRDefault="00C453E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Petr Svoboda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C453E6">
        <w:rPr>
          <w:rFonts w:ascii="Arial" w:hAnsi="Arial" w:cs="Arial"/>
          <w:color w:val="000000" w:themeColor="text1"/>
        </w:rPr>
        <w:t> 817 547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C453E6" w:rsidRPr="00B80052">
          <w:rPr>
            <w:rStyle w:val="Hypertextovodkaz"/>
            <w:rFonts w:ascii="Arial" w:hAnsi="Arial" w:cs="Arial"/>
          </w:rPr>
          <w:t>petr.svoboda1@mvcr.cz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C453E6" w:rsidRPr="00205BF7" w:rsidRDefault="00F82F0B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Radka Kolářová</w:t>
      </w:r>
    </w:p>
    <w:p w:rsidR="00C453E6" w:rsidRPr="00205BF7" w:rsidRDefault="00C453E6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F82F0B">
        <w:rPr>
          <w:rFonts w:ascii="Arial" w:hAnsi="Arial" w:cs="Arial"/>
          <w:color w:val="000000" w:themeColor="text1"/>
        </w:rPr>
        <w:t> 832 709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C453E6" w:rsidRDefault="00C453E6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446934" w:rsidRPr="00FC563C">
          <w:rPr>
            <w:rStyle w:val="Hypertextovodkaz"/>
            <w:rFonts w:ascii="Arial" w:hAnsi="Arial" w:cs="Arial"/>
          </w:rPr>
          <w:t>radka.kolarova@mvcr.cz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4A2628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1F39" w:rsidRDefault="001D1F39" w:rsidP="00276ED4">
      <w:pPr>
        <w:spacing w:after="0" w:line="240" w:lineRule="auto"/>
      </w:pPr>
      <w:r>
        <w:separator/>
      </w:r>
    </w:p>
  </w:endnote>
  <w:endnote w:type="continuationSeparator" w:id="0">
    <w:p w:rsidR="001D1F39" w:rsidRDefault="001D1F3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F26F3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1F39" w:rsidRDefault="001D1F39" w:rsidP="00276ED4">
      <w:pPr>
        <w:spacing w:after="0" w:line="240" w:lineRule="auto"/>
      </w:pPr>
      <w:r>
        <w:separator/>
      </w:r>
    </w:p>
  </w:footnote>
  <w:footnote w:type="continuationSeparator" w:id="0">
    <w:p w:rsidR="001D1F39" w:rsidRDefault="001D1F3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2194"/>
    <w:rsid w:val="00084E8E"/>
    <w:rsid w:val="00084FFE"/>
    <w:rsid w:val="00085A0B"/>
    <w:rsid w:val="00092B0F"/>
    <w:rsid w:val="00097818"/>
    <w:rsid w:val="000A19E4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1F39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D5EA9"/>
    <w:rsid w:val="002E2A92"/>
    <w:rsid w:val="002F26F3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46934"/>
    <w:rsid w:val="004719BA"/>
    <w:rsid w:val="004730BC"/>
    <w:rsid w:val="00484DB5"/>
    <w:rsid w:val="004A2628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4D8F"/>
    <w:rsid w:val="00B87F56"/>
    <w:rsid w:val="00B95073"/>
    <w:rsid w:val="00B95806"/>
    <w:rsid w:val="00BD5FFC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53E6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218FB"/>
    <w:rsid w:val="00D34DC1"/>
    <w:rsid w:val="00D43324"/>
    <w:rsid w:val="00D4346B"/>
    <w:rsid w:val="00D44A1A"/>
    <w:rsid w:val="00D44EC6"/>
    <w:rsid w:val="00D73EAC"/>
    <w:rsid w:val="00D773F0"/>
    <w:rsid w:val="00D85BE6"/>
    <w:rsid w:val="00D90B62"/>
    <w:rsid w:val="00D91198"/>
    <w:rsid w:val="00D915AC"/>
    <w:rsid w:val="00D92211"/>
    <w:rsid w:val="00D93B39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C77D3"/>
    <w:rsid w:val="00ED395C"/>
    <w:rsid w:val="00EE1577"/>
    <w:rsid w:val="00EE3ECF"/>
    <w:rsid w:val="00EE40B4"/>
    <w:rsid w:val="00F010AC"/>
    <w:rsid w:val="00F040F0"/>
    <w:rsid w:val="00F21C4E"/>
    <w:rsid w:val="00F26BFB"/>
    <w:rsid w:val="00F26DDA"/>
    <w:rsid w:val="00F33781"/>
    <w:rsid w:val="00F43722"/>
    <w:rsid w:val="00F50535"/>
    <w:rsid w:val="00F515FA"/>
    <w:rsid w:val="00F626C9"/>
    <w:rsid w:val="00F65829"/>
    <w:rsid w:val="00F82F0B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0EAB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4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6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adka.kola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etr.svoboda1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57736-1C46-4CC2-A14C-0B4C655B7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917</Words>
  <Characters>5413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7</cp:revision>
  <cp:lastPrinted>2018-07-31T04:43:00Z</cp:lastPrinted>
  <dcterms:created xsi:type="dcterms:W3CDTF">2019-10-15T12:35:00Z</dcterms:created>
  <dcterms:modified xsi:type="dcterms:W3CDTF">2020-03-18T15:02:00Z</dcterms:modified>
</cp:coreProperties>
</file>