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5021D">
        <w:rPr>
          <w:rFonts w:ascii="Arial" w:hAnsi="Arial" w:cs="Arial"/>
          <w:b/>
          <w:sz w:val="20"/>
          <w:szCs w:val="20"/>
        </w:rPr>
        <w:t>optimalizace eGovernmentu</w:t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</w:r>
      <w:r w:rsidR="0065021D">
        <w:rPr>
          <w:rFonts w:ascii="Arial" w:hAnsi="Arial" w:cs="Arial"/>
          <w:b/>
          <w:sz w:val="20"/>
          <w:szCs w:val="20"/>
        </w:rPr>
        <w:tab/>
        <w:t xml:space="preserve">    </w:t>
      </w:r>
      <w:r w:rsidR="00DF678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60AC">
        <w:rPr>
          <w:rFonts w:ascii="Arial" w:hAnsi="Arial" w:cs="Arial"/>
          <w:sz w:val="24"/>
          <w:szCs w:val="24"/>
        </w:rPr>
      </w:r>
      <w:r w:rsidR="00D260AC">
        <w:rPr>
          <w:rFonts w:ascii="Arial" w:hAnsi="Arial" w:cs="Arial"/>
          <w:sz w:val="24"/>
          <w:szCs w:val="24"/>
        </w:rPr>
        <w:fldChar w:fldCharType="separate"/>
      </w:r>
      <w:r w:rsidR="00DF678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65021D">
        <w:rPr>
          <w:rFonts w:ascii="Arial" w:hAnsi="Arial" w:cs="Arial"/>
          <w:b/>
          <w:sz w:val="20"/>
          <w:szCs w:val="20"/>
        </w:rPr>
        <w:t>optimalizace eGovernmentu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5021D">
        <w:rPr>
          <w:rFonts w:ascii="Arial" w:hAnsi="Arial" w:cs="Arial"/>
          <w:b/>
          <w:sz w:val="20"/>
          <w:szCs w:val="20"/>
          <w:vertAlign w:val="superscript"/>
        </w:rPr>
        <w:tab/>
      </w:r>
      <w:r w:rsidR="0065021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bookmarkStart w:id="0" w:name="_GoBack"/>
      <w:bookmarkEnd w:id="0"/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678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D260AC">
        <w:rPr>
          <w:rFonts w:ascii="Times New Roman" w:hAnsi="Times New Roman"/>
          <w:sz w:val="24"/>
          <w:szCs w:val="24"/>
        </w:rPr>
      </w:r>
      <w:r w:rsidR="00D260AC">
        <w:rPr>
          <w:rFonts w:ascii="Times New Roman" w:hAnsi="Times New Roman"/>
          <w:sz w:val="24"/>
          <w:szCs w:val="24"/>
        </w:rPr>
        <w:fldChar w:fldCharType="separate"/>
      </w:r>
      <w:r w:rsidR="00DF6787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94BA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60AC">
              <w:rPr>
                <w:rFonts w:ascii="Times New Roman" w:hAnsi="Times New Roman"/>
              </w:rPr>
            </w:r>
            <w:r w:rsidR="00D260AC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60AC">
              <w:rPr>
                <w:rFonts w:ascii="Times New Roman" w:hAnsi="Times New Roman"/>
              </w:rPr>
            </w:r>
            <w:r w:rsidR="00D260AC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B476E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94BA9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294BA9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294BA9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294BA9">
        <w:rPr>
          <w:rFonts w:ascii="Times New Roman" w:hAnsi="Times New Roman"/>
        </w:rPr>
        <w:t xml:space="preserve">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BA9">
        <w:rPr>
          <w:rFonts w:ascii="Times New Roman" w:hAnsi="Times New Roman"/>
          <w:b/>
          <w:bCs/>
        </w:rPr>
        <w:instrText xml:space="preserve"> FORMCHECKBOX </w:instrText>
      </w:r>
      <w:r w:rsidR="00D260AC">
        <w:rPr>
          <w:rFonts w:ascii="Times New Roman" w:hAnsi="Times New Roman"/>
          <w:b/>
          <w:bCs/>
        </w:rPr>
      </w:r>
      <w:r w:rsidR="00D260AC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294BA9" w:rsidRPr="001E2104" w:rsidRDefault="00294B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76ED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B476E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294BA9">
        <w:rPr>
          <w:rFonts w:ascii="Times New Roman" w:hAnsi="Times New Roman"/>
        </w:rPr>
        <w:t xml:space="preserve">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94BA9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94BA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94BA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949F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949F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94BA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0AC" w:rsidRDefault="00D260AC" w:rsidP="00386203">
      <w:pPr>
        <w:spacing w:after="0" w:line="240" w:lineRule="auto"/>
      </w:pPr>
      <w:r>
        <w:separator/>
      </w:r>
    </w:p>
  </w:endnote>
  <w:endnote w:type="continuationSeparator" w:id="0">
    <w:p w:rsidR="00D260AC" w:rsidRDefault="00D260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DF678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5021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0AC" w:rsidRDefault="00D260AC" w:rsidP="00386203">
      <w:pPr>
        <w:spacing w:after="0" w:line="240" w:lineRule="auto"/>
      </w:pPr>
      <w:r>
        <w:separator/>
      </w:r>
    </w:p>
  </w:footnote>
  <w:footnote w:type="continuationSeparator" w:id="0">
    <w:p w:rsidR="00D260AC" w:rsidRDefault="00D260A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0F407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4BA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021D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49F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6ED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60AC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6787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1161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2016-11-10T13:16:00Z</dcterms:modified>
</cp:coreProperties>
</file>