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1663B">
        <w:rPr>
          <w:rFonts w:ascii="Arial" w:hAnsi="Arial" w:cs="Arial"/>
          <w:b/>
          <w:sz w:val="20"/>
          <w:szCs w:val="20"/>
        </w:rPr>
        <w:t xml:space="preserve">dohledu a legislativní podpory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C09EF">
        <w:rPr>
          <w:rFonts w:ascii="Arial" w:hAnsi="Arial" w:cs="Arial"/>
          <w:sz w:val="24"/>
          <w:szCs w:val="24"/>
        </w:rPr>
      </w:r>
      <w:r w:rsidR="00EC09E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vrchního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41663B">
        <w:rPr>
          <w:rFonts w:ascii="Arial" w:hAnsi="Arial" w:cs="Arial"/>
          <w:b/>
          <w:sz w:val="20"/>
          <w:szCs w:val="20"/>
        </w:rPr>
        <w:t>dohledu a legislativní podpory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1663B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2450">
        <w:rPr>
          <w:rFonts w:ascii="Times New Roman" w:hAnsi="Times New Roman"/>
          <w:sz w:val="24"/>
          <w:szCs w:val="24"/>
        </w:rPr>
        <w:instrText xml:space="preserve"> FORMCHECKBOX </w:instrText>
      </w:r>
      <w:r w:rsidR="00EC09EF">
        <w:rPr>
          <w:rFonts w:ascii="Times New Roman" w:hAnsi="Times New Roman"/>
          <w:sz w:val="24"/>
          <w:szCs w:val="24"/>
        </w:rPr>
      </w:r>
      <w:r w:rsidR="00EC09EF">
        <w:rPr>
          <w:rFonts w:ascii="Times New Roman" w:hAnsi="Times New Roman"/>
          <w:sz w:val="24"/>
          <w:szCs w:val="24"/>
        </w:rPr>
        <w:fldChar w:fldCharType="separate"/>
      </w:r>
      <w:r w:rsidR="00322450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C09EF">
              <w:rPr>
                <w:rFonts w:ascii="Times New Roman" w:hAnsi="Times New Roman"/>
              </w:rPr>
            </w:r>
            <w:r w:rsidR="00EC09E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C09EF">
              <w:rPr>
                <w:rFonts w:ascii="Times New Roman" w:hAnsi="Times New Roman"/>
              </w:rPr>
            </w:r>
            <w:r w:rsidR="00EC09E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C09EF">
        <w:rPr>
          <w:rFonts w:ascii="Times New Roman" w:hAnsi="Times New Roman"/>
          <w:b/>
          <w:bCs/>
        </w:rPr>
      </w:r>
      <w:r w:rsidR="00EC09E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1663B">
        <w:rPr>
          <w:rFonts w:ascii="Times New Roman" w:hAnsi="Times New Roman"/>
        </w:rPr>
        <w:t>Očekávané dopady nařízení eIDAS na český právní řád</w:t>
      </w:r>
      <w:r w:rsidR="008706A9">
        <w:rPr>
          <w:rFonts w:ascii="Times New Roman" w:hAnsi="Times New Roman"/>
        </w:rPr>
        <w:t>.“</w:t>
      </w:r>
      <w:r w:rsidR="0041663B">
        <w:rPr>
          <w:rFonts w:ascii="Times New Roman" w:hAnsi="Times New Roman"/>
        </w:rPr>
        <w:t xml:space="preserve">                 </w:t>
      </w:r>
      <w:bookmarkStart w:id="0" w:name="_GoBack"/>
      <w:bookmarkEnd w:id="0"/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41663B">
        <w:rPr>
          <w:rFonts w:ascii="Times New Roman" w:hAnsi="Times New Roman"/>
          <w:b/>
          <w:bCs/>
        </w:rPr>
      </w:r>
      <w:r w:rsidR="0041663B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9EF" w:rsidRDefault="00EC09EF" w:rsidP="00386203">
      <w:pPr>
        <w:spacing w:after="0" w:line="240" w:lineRule="auto"/>
      </w:pPr>
      <w:r>
        <w:separator/>
      </w:r>
    </w:p>
  </w:endnote>
  <w:endnote w:type="continuationSeparator" w:id="0">
    <w:p w:rsidR="00EC09EF" w:rsidRDefault="00EC09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1663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9EF" w:rsidRDefault="00EC09EF" w:rsidP="00386203">
      <w:pPr>
        <w:spacing w:after="0" w:line="240" w:lineRule="auto"/>
      </w:pPr>
      <w:r>
        <w:separator/>
      </w:r>
    </w:p>
  </w:footnote>
  <w:footnote w:type="continuationSeparator" w:id="0">
    <w:p w:rsidR="00EC09EF" w:rsidRDefault="00EC09E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1162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2015-11-02T10:42:00Z</cp:lastPrinted>
  <dcterms:created xsi:type="dcterms:W3CDTF">2015-12-02T10:01:00Z</dcterms:created>
  <dcterms:modified xsi:type="dcterms:W3CDTF">2016-01-18T11:41:00Z</dcterms:modified>
</cp:coreProperties>
</file>