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11268B" w:rsidRPr="0011268B">
        <w:rPr>
          <w:rFonts w:ascii="Times New Roman" w:hAnsi="Times New Roman" w:cs="Times New Roman"/>
          <w:b/>
          <w:sz w:val="24"/>
          <w:szCs w:val="24"/>
        </w:rPr>
        <w:t>procesního řízení a standardizace agend veřejné správy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22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1268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bookmarkStart w:id="0" w:name="_GoBack"/>
      <w:bookmarkEnd w:id="0"/>
      <w:r w:rsidR="00257EF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2286B">
        <w:rPr>
          <w:rFonts w:ascii="Times New Roman" w:hAnsi="Times New Roman" w:cs="Times New Roman"/>
          <w:sz w:val="24"/>
          <w:szCs w:val="24"/>
        </w:rPr>
      </w:r>
      <w:r w:rsidR="00C2286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1268B" w:rsidRPr="0011268B">
        <w:rPr>
          <w:rFonts w:ascii="Times New Roman" w:hAnsi="Times New Roman" w:cs="Times New Roman"/>
          <w:b/>
          <w:sz w:val="24"/>
          <w:szCs w:val="24"/>
        </w:rPr>
        <w:t>procesního řízení a standardizace agend veřejné správy</w:t>
      </w:r>
      <w:r w:rsidR="00953111" w:rsidRPr="0095311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95311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126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953111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2286B">
        <w:rPr>
          <w:rFonts w:ascii="Times New Roman" w:hAnsi="Times New Roman" w:cs="Times New Roman"/>
          <w:sz w:val="24"/>
          <w:szCs w:val="24"/>
        </w:rPr>
      </w:r>
      <w:r w:rsidR="00C2286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2286B">
              <w:rPr>
                <w:rFonts w:ascii="Times New Roman" w:hAnsi="Times New Roman" w:cs="Times New Roman"/>
                <w:sz w:val="24"/>
                <w:szCs w:val="24"/>
              </w:rPr>
            </w:r>
            <w:r w:rsidR="00C2286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2286B">
        <w:rPr>
          <w:rFonts w:ascii="Times New Roman" w:hAnsi="Times New Roman" w:cs="Times New Roman"/>
          <w:b/>
          <w:bCs/>
        </w:rPr>
      </w:r>
      <w:r w:rsidR="00C2286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2286B">
        <w:rPr>
          <w:rFonts w:ascii="Times New Roman" w:hAnsi="Times New Roman" w:cs="Times New Roman"/>
          <w:b/>
          <w:bCs/>
        </w:rPr>
      </w:r>
      <w:r w:rsidR="00C2286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286B">
        <w:rPr>
          <w:rFonts w:ascii="Times New Roman" w:hAnsi="Times New Roman" w:cs="Times New Roman"/>
          <w:b/>
          <w:bCs/>
        </w:rPr>
      </w:r>
      <w:r w:rsidR="00C2286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286B">
        <w:rPr>
          <w:rFonts w:ascii="Times New Roman" w:hAnsi="Times New Roman" w:cs="Times New Roman"/>
          <w:b/>
          <w:bCs/>
        </w:rPr>
      </w:r>
      <w:r w:rsidR="00C2286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286B">
        <w:rPr>
          <w:rFonts w:ascii="Times New Roman" w:hAnsi="Times New Roman" w:cs="Times New Roman"/>
          <w:b/>
          <w:bCs/>
        </w:rPr>
      </w:r>
      <w:r w:rsidR="00C2286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286B">
        <w:rPr>
          <w:rFonts w:ascii="Times New Roman" w:hAnsi="Times New Roman" w:cs="Times New Roman"/>
          <w:b/>
          <w:bCs/>
        </w:rPr>
      </w:r>
      <w:r w:rsidR="00C2286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286B">
        <w:rPr>
          <w:rFonts w:ascii="Times New Roman" w:hAnsi="Times New Roman" w:cs="Times New Roman"/>
          <w:b/>
          <w:bCs/>
        </w:rPr>
      </w:r>
      <w:r w:rsidR="00C2286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9A6BDB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523C05" w:rsidRPr="00523C05">
        <w:rPr>
          <w:rFonts w:ascii="Times New Roman" w:hAnsi="Times New Roman" w:cs="Times New Roman"/>
          <w:bCs/>
          <w:color w:val="000000" w:themeColor="text1"/>
        </w:rPr>
        <w:t xml:space="preserve">Možnosti využití prvků procesního řízení pro </w:t>
      </w:r>
      <w:proofErr w:type="spellStart"/>
      <w:r w:rsidR="00523C05" w:rsidRPr="00523C05">
        <w:rPr>
          <w:rFonts w:ascii="Times New Roman" w:hAnsi="Times New Roman" w:cs="Times New Roman"/>
          <w:bCs/>
          <w:color w:val="000000" w:themeColor="text1"/>
        </w:rPr>
        <w:t>efektivizaci</w:t>
      </w:r>
      <w:proofErr w:type="spellEnd"/>
      <w:r w:rsidR="00523C05" w:rsidRPr="00523C05">
        <w:rPr>
          <w:rFonts w:ascii="Times New Roman" w:hAnsi="Times New Roman" w:cs="Times New Roman"/>
          <w:bCs/>
          <w:color w:val="000000" w:themeColor="text1"/>
        </w:rPr>
        <w:t xml:space="preserve"> veřejné správy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9A6BDB">
        <w:rPr>
          <w:rFonts w:ascii="Times New Roman" w:hAnsi="Times New Roman" w:cs="Times New Roman"/>
          <w:bCs/>
          <w:color w:val="000000" w:themeColor="text1"/>
        </w:rPr>
        <w:t>tří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</w:p>
    <w:p w:rsidR="00386203" w:rsidRDefault="00D7088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9A6BDB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286B">
        <w:rPr>
          <w:rFonts w:ascii="Times New Roman" w:hAnsi="Times New Roman" w:cs="Times New Roman"/>
          <w:b/>
          <w:bCs/>
        </w:rPr>
      </w:r>
      <w:r w:rsidR="00C2286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86B" w:rsidRDefault="00C2286B" w:rsidP="00386203">
      <w:pPr>
        <w:spacing w:after="0" w:line="240" w:lineRule="auto"/>
      </w:pPr>
      <w:r>
        <w:separator/>
      </w:r>
    </w:p>
  </w:endnote>
  <w:endnote w:type="continuationSeparator" w:id="0">
    <w:p w:rsidR="00C2286B" w:rsidRDefault="00C2286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1268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86B" w:rsidRDefault="00C2286B" w:rsidP="00386203">
      <w:pPr>
        <w:spacing w:after="0" w:line="240" w:lineRule="auto"/>
      </w:pPr>
      <w:r>
        <w:separator/>
      </w:r>
    </w:p>
  </w:footnote>
  <w:footnote w:type="continuationSeparator" w:id="0">
    <w:p w:rsidR="00C2286B" w:rsidRDefault="00C2286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268B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22DE4"/>
    <w:rsid w:val="00523C0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53111"/>
    <w:rsid w:val="00960B6C"/>
    <w:rsid w:val="009654C6"/>
    <w:rsid w:val="009A0B33"/>
    <w:rsid w:val="009A6BD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47B8E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286B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E406-FD0B-4EA9-AA6A-40B9421E5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924</Words>
  <Characters>5454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2017-07-25T06:51:00Z</cp:lastPrinted>
  <dcterms:created xsi:type="dcterms:W3CDTF">2017-07-10T12:10:00Z</dcterms:created>
  <dcterms:modified xsi:type="dcterms:W3CDTF">2017-07-31T05:44:00Z</dcterms:modified>
</cp:coreProperties>
</file>